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DF" w:rsidRDefault="00CC78DF" w:rsidP="00CC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DF" w:rsidRDefault="00CC78DF" w:rsidP="00CC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909"/>
        <w:gridCol w:w="426"/>
        <w:gridCol w:w="825"/>
        <w:gridCol w:w="1017"/>
        <w:gridCol w:w="3119"/>
      </w:tblGrid>
      <w:tr w:rsidR="00CC78DF" w:rsidTr="00A9495D">
        <w:tc>
          <w:tcPr>
            <w:tcW w:w="3969" w:type="dxa"/>
            <w:gridSpan w:val="2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CC78DF" w:rsidRDefault="00CC78DF" w:rsidP="00EC7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АСКИЗСКОГО РАЙОНА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РЕСПУБЛИКИ ХАКАСИЯ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gridSpan w:val="2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  <w:hideMark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РЕСПУБЛИКАЗЫНЫҢ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АСХЫС АЙМАҒЫНЫҢ 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ПАСТАА</w:t>
            </w:r>
          </w:p>
        </w:tc>
      </w:tr>
      <w:tr w:rsidR="00CC78DF" w:rsidTr="00A9495D">
        <w:trPr>
          <w:trHeight w:val="893"/>
        </w:trPr>
        <w:tc>
          <w:tcPr>
            <w:tcW w:w="3060" w:type="dxa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gridSpan w:val="4"/>
          </w:tcPr>
          <w:p w:rsidR="00CC78DF" w:rsidRDefault="00CC78DF" w:rsidP="00EC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19" w:type="dxa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78DF" w:rsidTr="00A9495D">
        <w:trPr>
          <w:trHeight w:val="844"/>
        </w:trPr>
        <w:tc>
          <w:tcPr>
            <w:tcW w:w="3060" w:type="dxa"/>
          </w:tcPr>
          <w:p w:rsidR="00CC78DF" w:rsidRDefault="00CC78DF" w:rsidP="00EC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78DF" w:rsidRDefault="00CC78DF" w:rsidP="00224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D21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28.02.2023</w:t>
            </w:r>
          </w:p>
        </w:tc>
        <w:tc>
          <w:tcPr>
            <w:tcW w:w="3177" w:type="dxa"/>
            <w:gridSpan w:val="4"/>
          </w:tcPr>
          <w:p w:rsidR="00CC78DF" w:rsidRDefault="00CC78DF" w:rsidP="00EC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DF" w:rsidRDefault="00CC78DF" w:rsidP="00E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с. Аскиз</w:t>
            </w:r>
          </w:p>
        </w:tc>
        <w:tc>
          <w:tcPr>
            <w:tcW w:w="3119" w:type="dxa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78DF" w:rsidRDefault="00D2105A" w:rsidP="00224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="002247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CC78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137-п</w:t>
            </w:r>
          </w:p>
        </w:tc>
      </w:tr>
      <w:tr w:rsidR="00CC78DF" w:rsidRPr="00131C20" w:rsidTr="00A9495D">
        <w:trPr>
          <w:trHeight w:val="798"/>
        </w:trPr>
        <w:tc>
          <w:tcPr>
            <w:tcW w:w="4395" w:type="dxa"/>
            <w:gridSpan w:val="3"/>
            <w:hideMark/>
          </w:tcPr>
          <w:p w:rsidR="00CC78DF" w:rsidRPr="00131C20" w:rsidRDefault="00CC78DF" w:rsidP="0022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 итогах реализации Муниципальной программы «Старшее поколение» за 20</w:t>
            </w:r>
            <w:r w:rsidR="00311BEB"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224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0B5B3D" w:rsidRPr="000B5B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4961" w:type="dxa"/>
            <w:gridSpan w:val="3"/>
          </w:tcPr>
          <w:p w:rsidR="00CC78DF" w:rsidRPr="00131C20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BB5182" w:rsidRPr="00131C20" w:rsidRDefault="00BB5182" w:rsidP="00CC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DF" w:rsidRPr="00131C20" w:rsidRDefault="00CC78DF" w:rsidP="00422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представленную информацию об итогах реализации Муниципальной программы «Старшее поколение</w:t>
      </w:r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»,</w:t>
      </w:r>
      <w:r w:rsidR="0022477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226B2">
        <w:rPr>
          <w:rFonts w:ascii="Times New Roman" w:eastAsia="Times New Roman" w:hAnsi="Times New Roman" w:cs="Times New Roman"/>
          <w:sz w:val="26"/>
          <w:szCs w:val="26"/>
        </w:rPr>
        <w:t xml:space="preserve">утвержденную постановлением Администрации Аскизского района Республики Хакасия от 13.11.2020 №870-п и  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35, 40 Устава муниципального образования </w:t>
      </w:r>
      <w:proofErr w:type="spellStart"/>
      <w:r w:rsidRPr="00131C20">
        <w:rPr>
          <w:rFonts w:ascii="Times New Roman" w:eastAsia="Times New Roman" w:hAnsi="Times New Roman" w:cs="Times New Roman"/>
          <w:sz w:val="26"/>
          <w:szCs w:val="26"/>
        </w:rPr>
        <w:t>Аскизский</w:t>
      </w:r>
      <w:proofErr w:type="spellEnd"/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CC78DF" w:rsidRPr="00131C20" w:rsidRDefault="00CC78DF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>1. Утвердить отчет о реализации Муниципальной программы «Старшее поколение</w:t>
      </w:r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311BEB" w:rsidRPr="00131C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562A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 к настоящему постановлению.</w:t>
      </w:r>
    </w:p>
    <w:p w:rsidR="0022477C" w:rsidRDefault="00CC78DF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2477C">
        <w:rPr>
          <w:rFonts w:ascii="Times New Roman" w:eastAsia="Times New Roman" w:hAnsi="Times New Roman" w:cs="Times New Roman"/>
          <w:sz w:val="26"/>
          <w:szCs w:val="26"/>
        </w:rPr>
        <w:t xml:space="preserve">Продолжить реализацию мероприятий по </w:t>
      </w:r>
      <w:r w:rsidR="0022477C" w:rsidRPr="00131C20">
        <w:rPr>
          <w:rFonts w:ascii="Times New Roman" w:eastAsia="Times New Roman" w:hAnsi="Times New Roman" w:cs="Times New Roman"/>
          <w:sz w:val="26"/>
          <w:szCs w:val="26"/>
        </w:rPr>
        <w:t>Муниципальной программ</w:t>
      </w:r>
      <w:r w:rsidR="00A562A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2477C" w:rsidRPr="00131C20">
        <w:rPr>
          <w:rFonts w:ascii="Times New Roman" w:eastAsia="Times New Roman" w:hAnsi="Times New Roman" w:cs="Times New Roman"/>
          <w:sz w:val="26"/>
          <w:szCs w:val="26"/>
        </w:rPr>
        <w:t xml:space="preserve"> «Старшее поколение</w:t>
      </w:r>
      <w:r w:rsidR="0022477C"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22477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CC78DF" w:rsidRPr="00131C20" w:rsidRDefault="0022477C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3. </w:t>
      </w:r>
      <w:proofErr w:type="gramStart"/>
      <w:r w:rsidR="004C77D7" w:rsidRPr="00131C20">
        <w:rPr>
          <w:rFonts w:ascii="Times New Roman" w:eastAsia="Times New Roman" w:hAnsi="Times New Roman" w:cs="Times New Roman"/>
          <w:sz w:val="26"/>
          <w:szCs w:val="26"/>
        </w:rPr>
        <w:t>Разместить отчет</w:t>
      </w:r>
      <w:proofErr w:type="gramEnd"/>
      <w:r w:rsidR="004C77D7" w:rsidRPr="00131C20">
        <w:rPr>
          <w:rFonts w:ascii="Times New Roman" w:eastAsia="Times New Roman" w:hAnsi="Times New Roman" w:cs="Times New Roman"/>
          <w:sz w:val="26"/>
          <w:szCs w:val="26"/>
        </w:rPr>
        <w:t xml:space="preserve"> о реализации Муниципальной программы «Старшее поколение</w:t>
      </w:r>
      <w:r w:rsidR="004C77D7"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4C77D7" w:rsidRPr="00131C20">
        <w:rPr>
          <w:rFonts w:ascii="Times New Roman" w:eastAsia="Times New Roman" w:hAnsi="Times New Roman" w:cs="Times New Roman"/>
          <w:sz w:val="26"/>
          <w:szCs w:val="26"/>
        </w:rPr>
        <w:t xml:space="preserve">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4C77D7" w:rsidRPr="00131C20">
        <w:rPr>
          <w:rFonts w:ascii="Times New Roman" w:eastAsia="Times New Roman" w:hAnsi="Times New Roman" w:cs="Times New Roman"/>
          <w:sz w:val="26"/>
          <w:szCs w:val="26"/>
        </w:rPr>
        <w:t xml:space="preserve"> год на сайте Администрации Аскизского района в разделе «Муниципальные программы».</w:t>
      </w:r>
    </w:p>
    <w:p w:rsidR="00BB5182" w:rsidRDefault="00BB5182" w:rsidP="004C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477C" w:rsidRPr="00131C20" w:rsidRDefault="0022477C" w:rsidP="004C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1BEB" w:rsidRPr="00131C20" w:rsidRDefault="00311BEB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1BEB" w:rsidRPr="00131C20" w:rsidRDefault="0022477C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</w:t>
      </w:r>
    </w:p>
    <w:p w:rsidR="00CC78DF" w:rsidRPr="00131C20" w:rsidRDefault="00311BEB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22477C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="0022477C">
        <w:rPr>
          <w:rFonts w:ascii="Times New Roman" w:eastAsia="Times New Roman" w:hAnsi="Times New Roman" w:cs="Times New Roman"/>
          <w:sz w:val="26"/>
          <w:szCs w:val="26"/>
        </w:rPr>
        <w:t xml:space="preserve">          Е.Ю.Костяков</w:t>
      </w:r>
    </w:p>
    <w:p w:rsidR="00CC78DF" w:rsidRPr="00131C20" w:rsidRDefault="00CC78DF" w:rsidP="00CC78DF">
      <w:pPr>
        <w:rPr>
          <w:sz w:val="26"/>
          <w:szCs w:val="26"/>
        </w:rPr>
      </w:pPr>
    </w:p>
    <w:p w:rsidR="006527F8" w:rsidRPr="00131C20" w:rsidRDefault="006527F8">
      <w:pPr>
        <w:rPr>
          <w:sz w:val="26"/>
          <w:szCs w:val="26"/>
        </w:rPr>
      </w:pPr>
    </w:p>
    <w:p w:rsidR="00BF6072" w:rsidRPr="00131C20" w:rsidRDefault="00BF6072">
      <w:pPr>
        <w:rPr>
          <w:sz w:val="26"/>
          <w:szCs w:val="26"/>
        </w:rPr>
      </w:pPr>
    </w:p>
    <w:p w:rsidR="00BF6072" w:rsidRPr="00131C20" w:rsidRDefault="00BF6072">
      <w:pPr>
        <w:rPr>
          <w:sz w:val="26"/>
          <w:szCs w:val="26"/>
        </w:rPr>
      </w:pPr>
    </w:p>
    <w:p w:rsidR="00BB5182" w:rsidRPr="00131C20" w:rsidRDefault="00BB5182">
      <w:pPr>
        <w:rPr>
          <w:sz w:val="26"/>
          <w:szCs w:val="26"/>
        </w:rPr>
      </w:pPr>
    </w:p>
    <w:p w:rsidR="00BB5182" w:rsidRDefault="00BB5182">
      <w:pPr>
        <w:rPr>
          <w:sz w:val="26"/>
          <w:szCs w:val="26"/>
        </w:rPr>
      </w:pPr>
    </w:p>
    <w:p w:rsidR="006E1868" w:rsidRDefault="006E1868">
      <w:pPr>
        <w:rPr>
          <w:sz w:val="26"/>
          <w:szCs w:val="26"/>
        </w:rPr>
      </w:pPr>
    </w:p>
    <w:p w:rsidR="006E1868" w:rsidRPr="00131C20" w:rsidRDefault="006E1868">
      <w:pPr>
        <w:rPr>
          <w:sz w:val="26"/>
          <w:szCs w:val="26"/>
        </w:rPr>
      </w:pPr>
    </w:p>
    <w:p w:rsidR="00BF6072" w:rsidRDefault="00BF6072">
      <w:pPr>
        <w:rPr>
          <w:sz w:val="26"/>
          <w:szCs w:val="26"/>
        </w:rPr>
      </w:pPr>
    </w:p>
    <w:p w:rsidR="00F87563" w:rsidRDefault="00F87563">
      <w:pPr>
        <w:rPr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C527F3" w:rsidRPr="00311BEB" w:rsidTr="00C527F3">
        <w:tc>
          <w:tcPr>
            <w:tcW w:w="5637" w:type="dxa"/>
          </w:tcPr>
          <w:p w:rsidR="00C527F3" w:rsidRPr="00311BEB" w:rsidRDefault="00C527F3" w:rsidP="00BF60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27F3" w:rsidRPr="00311BEB" w:rsidRDefault="00C527F3" w:rsidP="00C527F3">
            <w:pPr>
              <w:jc w:val="right"/>
              <w:rPr>
                <w:rFonts w:ascii="Times New Roman" w:hAnsi="Times New Roman" w:cs="Times New Roman"/>
              </w:rPr>
            </w:pP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 xml:space="preserve">Аскизского района 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10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495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D2105A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49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210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9495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</w:rPr>
            </w:pPr>
          </w:p>
        </w:tc>
      </w:tr>
    </w:tbl>
    <w:p w:rsidR="00C527F3" w:rsidRDefault="00C527F3" w:rsidP="00BF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629E" w:rsidRPr="00311BEB" w:rsidRDefault="00D9629E" w:rsidP="00BF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6072" w:rsidRPr="00D9629E" w:rsidRDefault="008801F6" w:rsidP="00224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801F6" w:rsidRPr="00D9629E" w:rsidRDefault="008801F6" w:rsidP="00224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8801F6" w:rsidRPr="00D9629E" w:rsidRDefault="008801F6" w:rsidP="00224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«Старшее поколение» за 20</w:t>
      </w:r>
      <w:r w:rsidR="00DC4178" w:rsidRPr="00D9629E">
        <w:rPr>
          <w:rFonts w:ascii="Times New Roman" w:hAnsi="Times New Roman" w:cs="Times New Roman"/>
          <w:b/>
          <w:sz w:val="26"/>
          <w:szCs w:val="26"/>
        </w:rPr>
        <w:t>2</w:t>
      </w:r>
      <w:r w:rsidR="0022477C">
        <w:rPr>
          <w:rFonts w:ascii="Times New Roman" w:hAnsi="Times New Roman" w:cs="Times New Roman"/>
          <w:b/>
          <w:sz w:val="26"/>
          <w:szCs w:val="26"/>
        </w:rPr>
        <w:t>2</w:t>
      </w:r>
      <w:r w:rsidRPr="00D9629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9629E" w:rsidRPr="00D9629E" w:rsidRDefault="00D9629E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45CE" w:rsidRDefault="008801F6" w:rsidP="003E45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 xml:space="preserve">Муниципальная программа «Старшее поколение» утверждена постановлением Администрации Аскизского района </w:t>
      </w:r>
      <w:r w:rsidR="006E1868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D9629E">
        <w:rPr>
          <w:rFonts w:ascii="Times New Roman" w:hAnsi="Times New Roman" w:cs="Times New Roman"/>
          <w:sz w:val="26"/>
          <w:szCs w:val="26"/>
        </w:rPr>
        <w:t xml:space="preserve">от </w:t>
      </w:r>
      <w:r w:rsidR="004226B2">
        <w:rPr>
          <w:rFonts w:ascii="Times New Roman" w:hAnsi="Times New Roman" w:cs="Times New Roman"/>
          <w:sz w:val="26"/>
          <w:szCs w:val="26"/>
        </w:rPr>
        <w:t>13</w:t>
      </w:r>
      <w:r w:rsidRPr="00D9629E">
        <w:rPr>
          <w:rFonts w:ascii="Times New Roman" w:hAnsi="Times New Roman" w:cs="Times New Roman"/>
          <w:sz w:val="26"/>
          <w:szCs w:val="26"/>
        </w:rPr>
        <w:t>.11.20</w:t>
      </w:r>
      <w:r w:rsidR="004226B2">
        <w:rPr>
          <w:rFonts w:ascii="Times New Roman" w:hAnsi="Times New Roman" w:cs="Times New Roman"/>
          <w:sz w:val="26"/>
          <w:szCs w:val="26"/>
        </w:rPr>
        <w:t>20</w:t>
      </w:r>
      <w:r w:rsidRPr="00D9629E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4226B2">
        <w:rPr>
          <w:rFonts w:ascii="Times New Roman" w:hAnsi="Times New Roman" w:cs="Times New Roman"/>
          <w:sz w:val="26"/>
          <w:szCs w:val="26"/>
        </w:rPr>
        <w:t>870</w:t>
      </w:r>
      <w:r w:rsidRPr="00D9629E">
        <w:rPr>
          <w:rFonts w:ascii="Times New Roman" w:hAnsi="Times New Roman" w:cs="Times New Roman"/>
          <w:sz w:val="26"/>
          <w:szCs w:val="26"/>
        </w:rPr>
        <w:t>-п (далее - программа). В программу вносились изменения постановлениями</w:t>
      </w:r>
      <w:r w:rsidRPr="006663C7">
        <w:rPr>
          <w:rFonts w:ascii="Times New Roman" w:hAnsi="Times New Roman" w:cs="Times New Roman"/>
          <w:sz w:val="26"/>
          <w:szCs w:val="26"/>
        </w:rPr>
        <w:t xml:space="preserve">: </w:t>
      </w:r>
      <w:r w:rsidR="00B7170D" w:rsidRPr="006663C7">
        <w:rPr>
          <w:rFonts w:ascii="Times New Roman" w:hAnsi="Times New Roman" w:cs="Times New Roman"/>
          <w:sz w:val="26"/>
          <w:szCs w:val="26"/>
        </w:rPr>
        <w:t xml:space="preserve">от </w:t>
      </w:r>
      <w:r w:rsidR="003E45CE">
        <w:rPr>
          <w:rFonts w:ascii="Times New Roman" w:hAnsi="Times New Roman" w:cs="Times New Roman"/>
          <w:sz w:val="26"/>
          <w:szCs w:val="26"/>
        </w:rPr>
        <w:t>07.07.2022 №490-п</w:t>
      </w:r>
      <w:r w:rsidR="00B7170D" w:rsidRPr="006663C7">
        <w:rPr>
          <w:rFonts w:ascii="Times New Roman" w:hAnsi="Times New Roman" w:cs="Times New Roman"/>
          <w:sz w:val="26"/>
          <w:szCs w:val="26"/>
        </w:rPr>
        <w:t xml:space="preserve">, </w:t>
      </w:r>
      <w:r w:rsidR="006663C7" w:rsidRPr="006663C7">
        <w:rPr>
          <w:rFonts w:ascii="Times New Roman" w:hAnsi="Times New Roman" w:cs="Times New Roman"/>
          <w:sz w:val="26"/>
          <w:szCs w:val="26"/>
        </w:rPr>
        <w:t xml:space="preserve">от </w:t>
      </w:r>
      <w:r w:rsidR="003E45CE">
        <w:rPr>
          <w:rFonts w:ascii="Times New Roman" w:hAnsi="Times New Roman" w:cs="Times New Roman"/>
          <w:sz w:val="26"/>
          <w:szCs w:val="26"/>
        </w:rPr>
        <w:t>19.07.2022</w:t>
      </w:r>
      <w:r w:rsidR="006663C7" w:rsidRPr="006663C7">
        <w:rPr>
          <w:rFonts w:ascii="Times New Roman" w:hAnsi="Times New Roman" w:cs="Times New Roman"/>
          <w:sz w:val="26"/>
          <w:szCs w:val="26"/>
        </w:rPr>
        <w:t xml:space="preserve"> №</w:t>
      </w:r>
      <w:r w:rsidR="003E45CE">
        <w:rPr>
          <w:rFonts w:ascii="Times New Roman" w:hAnsi="Times New Roman" w:cs="Times New Roman"/>
          <w:sz w:val="26"/>
          <w:szCs w:val="26"/>
        </w:rPr>
        <w:t>526</w:t>
      </w:r>
      <w:r w:rsidR="006663C7" w:rsidRPr="006663C7">
        <w:rPr>
          <w:rFonts w:ascii="Times New Roman" w:hAnsi="Times New Roman" w:cs="Times New Roman"/>
          <w:sz w:val="26"/>
          <w:szCs w:val="26"/>
        </w:rPr>
        <w:t>-п</w:t>
      </w:r>
      <w:r w:rsidR="003E45CE">
        <w:rPr>
          <w:rFonts w:ascii="Times New Roman" w:hAnsi="Times New Roman" w:cs="Times New Roman"/>
          <w:sz w:val="26"/>
          <w:szCs w:val="26"/>
        </w:rPr>
        <w:t xml:space="preserve">,  718-п </w:t>
      </w:r>
      <w:proofErr w:type="gramStart"/>
      <w:r w:rsidR="003E45C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E4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FFA" w:rsidRPr="00D9629E" w:rsidRDefault="008801F6" w:rsidP="00DE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Целью программы является</w:t>
      </w:r>
      <w:r w:rsidR="00D75FFA" w:rsidRPr="00D9629E">
        <w:rPr>
          <w:rFonts w:ascii="Times New Roman" w:hAnsi="Times New Roman" w:cs="Times New Roman"/>
          <w:sz w:val="26"/>
          <w:szCs w:val="26"/>
        </w:rPr>
        <w:t>:</w:t>
      </w:r>
      <w:r w:rsidR="00D75FFA" w:rsidRPr="00D9629E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организационных,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 </w:t>
      </w:r>
    </w:p>
    <w:p w:rsidR="00D75FFA" w:rsidRPr="00D9629E" w:rsidRDefault="00D75FFA" w:rsidP="00DE20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>-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обеспечивающих сохранение здоровья и увеличения продолжительности жизни и активного долголетия граждан старшего поколения;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>- развитие волонтерского молодежного движения по оказанию помощи гражданам старшего поколения;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>- активация участия пожилых людей в жизни общества.</w:t>
      </w:r>
    </w:p>
    <w:p w:rsidR="00BB5182" w:rsidRPr="00D9629E" w:rsidRDefault="00BB5182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1E13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ab/>
      </w:r>
      <w:r w:rsidRPr="00DC7912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DC4178" w:rsidRPr="00DC7912">
        <w:rPr>
          <w:rFonts w:ascii="Times New Roman" w:eastAsia="Times New Roman" w:hAnsi="Times New Roman" w:cs="Times New Roman"/>
          <w:sz w:val="26"/>
          <w:szCs w:val="26"/>
        </w:rPr>
        <w:t>2</w:t>
      </w:r>
      <w:r w:rsidR="0022477C" w:rsidRPr="00DC791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C7912">
        <w:rPr>
          <w:rFonts w:ascii="Times New Roman" w:eastAsia="Times New Roman" w:hAnsi="Times New Roman" w:cs="Times New Roman"/>
          <w:sz w:val="26"/>
          <w:szCs w:val="26"/>
        </w:rPr>
        <w:t xml:space="preserve"> год был</w:t>
      </w:r>
      <w:r w:rsidR="006663C7" w:rsidRPr="00DC791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7912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</w:t>
      </w:r>
      <w:r w:rsidR="006663C7" w:rsidRPr="00DC7912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2477C" w:rsidRPr="00DC7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7912">
        <w:rPr>
          <w:rFonts w:ascii="Times New Roman" w:eastAsia="Times New Roman" w:hAnsi="Times New Roman" w:cs="Times New Roman"/>
          <w:sz w:val="26"/>
          <w:szCs w:val="26"/>
        </w:rPr>
        <w:t>мероприяти</w:t>
      </w:r>
      <w:r w:rsidR="006663C7" w:rsidRPr="00DC791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477C" w:rsidRPr="00DC7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7912">
        <w:rPr>
          <w:rFonts w:ascii="Times New Roman" w:eastAsia="Times New Roman" w:hAnsi="Times New Roman" w:cs="Times New Roman"/>
          <w:sz w:val="26"/>
          <w:szCs w:val="26"/>
        </w:rPr>
        <w:t xml:space="preserve">на которые в бюджете </w:t>
      </w:r>
      <w:r w:rsidR="004C77D7" w:rsidRPr="00DC7912">
        <w:rPr>
          <w:rFonts w:ascii="Times New Roman" w:eastAsia="Times New Roman" w:hAnsi="Times New Roman" w:cs="Times New Roman"/>
          <w:sz w:val="26"/>
          <w:szCs w:val="26"/>
        </w:rPr>
        <w:t xml:space="preserve">было </w:t>
      </w:r>
      <w:r w:rsidRPr="00DC7912"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предусмотрено </w:t>
      </w:r>
      <w:r w:rsidR="00F8003C" w:rsidRPr="00DC7912">
        <w:rPr>
          <w:rFonts w:ascii="Times New Roman" w:eastAsia="Times New Roman" w:hAnsi="Times New Roman" w:cs="Times New Roman"/>
          <w:sz w:val="26"/>
          <w:szCs w:val="26"/>
        </w:rPr>
        <w:t>526,4</w:t>
      </w:r>
      <w:r w:rsidR="008764D2" w:rsidRPr="00DC7912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Pr="00DC7912">
        <w:rPr>
          <w:rFonts w:ascii="Times New Roman" w:eastAsia="Times New Roman" w:hAnsi="Times New Roman" w:cs="Times New Roman"/>
          <w:sz w:val="26"/>
          <w:szCs w:val="26"/>
        </w:rPr>
        <w:t xml:space="preserve">рублей, фактически средств направлено на проведение мероприятий </w:t>
      </w:r>
      <w:r w:rsidR="00F8003C" w:rsidRPr="00DC7912">
        <w:rPr>
          <w:rFonts w:ascii="Times New Roman" w:eastAsia="Times New Roman" w:hAnsi="Times New Roman" w:cs="Times New Roman"/>
          <w:sz w:val="26"/>
          <w:szCs w:val="26"/>
        </w:rPr>
        <w:t>525,</w:t>
      </w:r>
      <w:r w:rsidR="00DC7912" w:rsidRPr="00DC7912">
        <w:rPr>
          <w:rFonts w:ascii="Times New Roman" w:eastAsia="Times New Roman" w:hAnsi="Times New Roman" w:cs="Times New Roman"/>
          <w:sz w:val="26"/>
          <w:szCs w:val="26"/>
        </w:rPr>
        <w:t>9</w:t>
      </w:r>
      <w:r w:rsidR="0022477C" w:rsidRPr="00DC7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7912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C7912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C7912">
        <w:rPr>
          <w:rFonts w:ascii="Times New Roman" w:eastAsia="Times New Roman" w:hAnsi="Times New Roman" w:cs="Times New Roman"/>
          <w:sz w:val="26"/>
          <w:szCs w:val="26"/>
        </w:rPr>
        <w:t>ублей (</w:t>
      </w:r>
      <w:r w:rsidR="00146121" w:rsidRPr="00DC7912">
        <w:rPr>
          <w:rFonts w:ascii="Times New Roman" w:eastAsia="Times New Roman" w:hAnsi="Times New Roman" w:cs="Times New Roman"/>
          <w:sz w:val="26"/>
          <w:szCs w:val="26"/>
        </w:rPr>
        <w:t>99,90</w:t>
      </w:r>
      <w:r w:rsidRPr="00DC7912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4C77D7" w:rsidRPr="00D9629E" w:rsidRDefault="004C77D7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FFA" w:rsidRPr="00D9629E" w:rsidRDefault="00824EC2" w:rsidP="0081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="00811E13" w:rsidRPr="00D9629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811E13" w:rsidRPr="00D9629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мероприятия: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527F3" w:rsidRPr="00D9629E" w:rsidTr="00C527F3">
        <w:tc>
          <w:tcPr>
            <w:tcW w:w="9464" w:type="dxa"/>
          </w:tcPr>
          <w:p w:rsidR="00C527F3" w:rsidRPr="00DC7912" w:rsidRDefault="00C527F3" w:rsidP="00DC791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80581C" w:rsidRPr="00DC791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</w:t>
            </w: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ероприятия, посвященны</w:t>
            </w:r>
            <w:r w:rsidR="00811E13" w:rsidRPr="00DC791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Всероссийскому дню памяти жертв политических репрессий</w:t>
            </w:r>
            <w:r w:rsidR="00DC7912" w:rsidRPr="00DC791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C7912" w:rsidRDefault="00C527F3" w:rsidP="00DC791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0581C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айонные мероприятия</w:t>
            </w:r>
            <w:r w:rsidR="00811E13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посвященные Дню Победы</w:t>
            </w:r>
            <w:r w:rsidR="00811E13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: п</w:t>
            </w: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риобретение подарков участникам ВОВ, вдовам участников погибших (умерших) ВОВ</w:t>
            </w:r>
            <w:r w:rsidR="00DC7912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C7912" w:rsidRDefault="00C527F3" w:rsidP="00DC791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- Чествование пожилых людей</w:t>
            </w:r>
            <w:r w:rsidR="00DC7912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C7912" w:rsidRDefault="00C527F3" w:rsidP="00DC791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траурных мероприятий</w:t>
            </w:r>
            <w:r w:rsidR="00DC7912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C7912" w:rsidRDefault="00C527F3" w:rsidP="00DC791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C7912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Выплаты </w:t>
            </w: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Почетны</w:t>
            </w:r>
            <w:r w:rsidR="00DC7912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гражда</w:t>
            </w:r>
            <w:r w:rsidR="00DC7912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Аскизского района</w:t>
            </w:r>
            <w:r w:rsidR="00DC7912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C7912" w:rsidRDefault="00C527F3" w:rsidP="00DC79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73AF9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ероприяти</w:t>
            </w:r>
            <w:r w:rsidR="00873AF9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посвященны</w:t>
            </w:r>
            <w:r w:rsidR="00873AF9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Международному Дню пожилого человека</w:t>
            </w:r>
            <w:r w:rsidR="00DC7912"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C7912" w:rsidRPr="00DC7912" w:rsidRDefault="00DC7912" w:rsidP="00DC79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-Чествование пожилых людей в связи с юбилейными датами;</w:t>
            </w:r>
          </w:p>
          <w:p w:rsidR="00DC7912" w:rsidRPr="00DC7912" w:rsidRDefault="00DC7912" w:rsidP="00DC79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912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Проведена спартакиада пенсионеров в честь 50-летия ветеранской организации Аскизского района</w:t>
            </w:r>
          </w:p>
        </w:tc>
      </w:tr>
    </w:tbl>
    <w:p w:rsidR="00D9629E" w:rsidRDefault="00D9629E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0B0F" w:rsidRDefault="00120B0F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63C7" w:rsidRDefault="00120B0F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реализации Муниципальной программы «Старшее поколение»</w:t>
      </w:r>
    </w:p>
    <w:p w:rsidR="006663C7" w:rsidRPr="006663C7" w:rsidRDefault="006663C7" w:rsidP="00120B0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z w:val="26"/>
          <w:szCs w:val="26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76"/>
        <w:gridCol w:w="962"/>
        <w:gridCol w:w="199"/>
        <w:gridCol w:w="899"/>
        <w:gridCol w:w="235"/>
        <w:gridCol w:w="846"/>
        <w:gridCol w:w="142"/>
        <w:gridCol w:w="571"/>
        <w:gridCol w:w="2410"/>
      </w:tblGrid>
      <w:tr w:rsidR="00FB6D88" w:rsidRPr="006663C7" w:rsidTr="008C405E">
        <w:trPr>
          <w:trHeight w:val="61"/>
        </w:trPr>
        <w:tc>
          <w:tcPr>
            <w:tcW w:w="3376" w:type="dxa"/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D88" w:rsidRPr="006663C7" w:rsidTr="008C405E">
        <w:trPr>
          <w:trHeight w:val="243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0F0" w:rsidRPr="006663C7" w:rsidRDefault="00FB6D88" w:rsidP="00666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ИТОГО по программе </w:t>
            </w:r>
          </w:p>
          <w:p w:rsidR="00FB6D88" w:rsidRPr="006663C7" w:rsidRDefault="00FB6D88" w:rsidP="00666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666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План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666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Факт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666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Процент исполнения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D88" w:rsidRPr="006663C7" w:rsidTr="00CA2E26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Формирование организационных,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</w:t>
            </w: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в жизни общества</w:t>
            </w:r>
          </w:p>
        </w:tc>
      </w:tr>
      <w:tr w:rsidR="00FB6D88" w:rsidRPr="006663C7" w:rsidTr="00CA2E26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Default="00FB6D88" w:rsidP="00AB2178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Задача 1: </w:t>
            </w:r>
            <w:r w:rsidR="00AB2178"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Укрепление социальной защищенности пожилых людей</w:t>
            </w:r>
          </w:p>
          <w:p w:rsidR="006663C7" w:rsidRPr="006663C7" w:rsidRDefault="006663C7" w:rsidP="00AB217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B6D88" w:rsidRPr="006663C7" w:rsidTr="00DC791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План</w:t>
            </w:r>
          </w:p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Факт</w:t>
            </w:r>
          </w:p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DC7912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DC791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FB6D88" w:rsidRPr="006663C7" w:rsidTr="00DC791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AB2178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1.1. Проведение  торжественно-траурных мероприятий, посвященных аварии на Чернобыльской АЭС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0B5B3D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0B5B3D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D88" w:rsidRPr="006663C7" w:rsidTr="00DC7912">
        <w:trPr>
          <w:trHeight w:val="1509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AB2178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</w:t>
            </w:r>
            <w:r w:rsidRPr="006663C7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0B5B3D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0B5B3D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0B5B3D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23157B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AB2178" w:rsidRPr="006663C7" w:rsidTr="00DC791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178" w:rsidRPr="006663C7" w:rsidRDefault="00AB2178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1.3.Проведение торжественно-траурных мероприятий, посвященных Дню памяти жителей Хакасии, погибших в локальных войнах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178" w:rsidRPr="00DC7912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178" w:rsidRPr="00DC7912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178" w:rsidRPr="000B5B3D" w:rsidRDefault="00AB217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178" w:rsidRPr="006663C7" w:rsidRDefault="00AB2178" w:rsidP="0023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57B" w:rsidRPr="006663C7" w:rsidTr="00DC791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1.4.Проведение районного мероприятия посвященного Дню Победы. Приобретение подарков участникам ВОВ, вдовам участников  ВОВ, труженикам тыла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DC7912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DC7912" w:rsidRDefault="00DC7912" w:rsidP="00CE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0B5B3D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57B" w:rsidRPr="006663C7" w:rsidTr="00DC791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1.5.Проведение встреч Главы Администрации Аскизского района с ветеранами ВОВ и труда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0B5B3D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0B5B3D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57B" w:rsidRPr="006663C7" w:rsidTr="00DC791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1.6. Почетные граждане Аскизского района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DC7912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3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57B" w:rsidRPr="006663C7" w:rsidTr="00DC791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1.7.Проведение мероприятий, посвященных Международному дню пожилого человека, чествование пожилых людей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57B" w:rsidRPr="006663C7" w:rsidTr="00DC791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1.8. Проведение траурных мероприятий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3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8C1" w:rsidRPr="006663C7" w:rsidTr="00DC791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DC7912" w:rsidRDefault="00F478C1" w:rsidP="00CE0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DC791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1.9. Чествование пожилых людей в связи с юбилейными датами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DC7912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DC7912" w:rsidRDefault="00DC791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0B5B3D" w:rsidRPr="00DC79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D83D96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3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8C1" w:rsidRPr="006663C7" w:rsidTr="00DC791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DC7912" w:rsidRDefault="00F478C1" w:rsidP="00CE0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DC791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1.10.</w:t>
            </w:r>
            <w:r w:rsidR="000B5B3D" w:rsidRPr="00DC791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Pr="00DC791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Проведение спартакиады пенсионеров в честь 50-летия ветеранской организации Аскизского района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DC7912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DC7912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3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8C1" w:rsidRPr="006663C7" w:rsidTr="00DC791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Default="00F478C1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ИТОГО</w:t>
            </w:r>
          </w:p>
          <w:p w:rsidR="00E46EED" w:rsidRDefault="00E46EED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</w:p>
          <w:p w:rsidR="00E46EED" w:rsidRDefault="00E46EED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</w:p>
          <w:p w:rsidR="00E46EED" w:rsidRPr="00E46EED" w:rsidRDefault="00E46EED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0B5B3D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8C405E" w:rsidP="00D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</w:t>
            </w:r>
            <w:r w:rsidR="00D83D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D83D96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8C1" w:rsidRPr="006663C7" w:rsidTr="00CA2E26"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F478C1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Организация свободного времени и культурного досуга пожилых людей</w:t>
            </w:r>
          </w:p>
        </w:tc>
      </w:tr>
      <w:tr w:rsidR="00F478C1" w:rsidRPr="006663C7" w:rsidTr="008C405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8C1" w:rsidRPr="006663C7" w:rsidTr="008C405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F478C1" w:rsidP="00CE01DF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2.1. Вовлечение пожилых людей в общественную жизнь района посредством участия в местных клубах, в организации кружковой работы (рукоделие, вязание, кулинария, садово-огороднические навыки и т.д.)</w:t>
            </w:r>
          </w:p>
        </w:tc>
        <w:tc>
          <w:tcPr>
            <w:tcW w:w="6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 рамках районных целевых программ.</w:t>
            </w:r>
          </w:p>
        </w:tc>
      </w:tr>
      <w:tr w:rsidR="00F478C1" w:rsidRPr="006663C7" w:rsidTr="008C405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F478C1" w:rsidP="00CE01DF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Организация и поддержка работы самодеятельных художественных коллективов  ветеранов при местных учреждениях культуры </w:t>
            </w:r>
          </w:p>
        </w:tc>
        <w:tc>
          <w:tcPr>
            <w:tcW w:w="6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 рамках бюджетных ассигнований, предусмотренных на соответствующий финансовый год.</w:t>
            </w:r>
          </w:p>
        </w:tc>
      </w:tr>
      <w:tr w:rsidR="00F478C1" w:rsidRPr="006663C7" w:rsidTr="008C405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F478C1" w:rsidP="00CE01DF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2.3. Участие в летней Спартакиаде ветеранов спорта Аскизского района </w:t>
            </w:r>
          </w:p>
          <w:p w:rsidR="00F478C1" w:rsidRPr="006663C7" w:rsidRDefault="00F478C1" w:rsidP="00CE01DF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8 видам спорта) </w:t>
            </w:r>
          </w:p>
        </w:tc>
        <w:tc>
          <w:tcPr>
            <w:tcW w:w="6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 рамках бюджетных ассигнований, предусмотренных на соответствующий финансовый год.</w:t>
            </w:r>
          </w:p>
        </w:tc>
      </w:tr>
      <w:tr w:rsidR="00F478C1" w:rsidRPr="006663C7" w:rsidTr="008C405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CE01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2.4. Активация библиотечного обслуживания (в том числе на дому) для маломобильных групп пожилых людей</w:t>
            </w:r>
          </w:p>
        </w:tc>
        <w:tc>
          <w:tcPr>
            <w:tcW w:w="6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 рамках бюджетных ассигнований, предусмотренных на соответствующий финансовый год.</w:t>
            </w:r>
          </w:p>
        </w:tc>
      </w:tr>
      <w:tr w:rsidR="000B5B3D" w:rsidRPr="006663C7" w:rsidTr="008C405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B3D" w:rsidRPr="006663C7" w:rsidRDefault="000B5B3D" w:rsidP="00CE01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 Празднование юбилейных дат общественных организаций Аскизского района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B3D" w:rsidRPr="006663C7" w:rsidRDefault="000B5B3D" w:rsidP="00A5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122,</w:t>
            </w:r>
            <w:r w:rsidR="00A562A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B3D" w:rsidRPr="006663C7" w:rsidRDefault="008C405E" w:rsidP="00D8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122,</w:t>
            </w:r>
            <w:r w:rsidR="00D83D9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B3D" w:rsidRPr="006663C7" w:rsidRDefault="00D83D96" w:rsidP="000B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  100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B3D" w:rsidRPr="006663C7" w:rsidRDefault="000B5B3D" w:rsidP="000B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</w:tr>
      <w:tr w:rsidR="00F478C1" w:rsidRPr="006663C7" w:rsidTr="008C405E">
        <w:trPr>
          <w:trHeight w:val="193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Default="00F478C1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</w:t>
            </w:r>
          </w:p>
          <w:p w:rsidR="008C405E" w:rsidRPr="006663C7" w:rsidRDefault="008C405E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E46C86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8C405E" w:rsidP="00D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</w:t>
            </w:r>
            <w:r w:rsidR="00D83D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D83D96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8C1" w:rsidRPr="006663C7" w:rsidTr="00DE352A">
        <w:trPr>
          <w:trHeight w:val="193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Показатели:</w:t>
            </w:r>
          </w:p>
        </w:tc>
      </w:tr>
      <w:tr w:rsidR="00F478C1" w:rsidRPr="006663C7" w:rsidTr="008C405E">
        <w:trPr>
          <w:trHeight w:val="193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601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Охват не менее 15% численности пенсионеров культурно-массовыми и спортивными мероприятиями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478C1" w:rsidRPr="006663C7" w:rsidRDefault="00F478C1" w:rsidP="009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8C1" w:rsidRPr="006663C7" w:rsidTr="008C405E">
        <w:trPr>
          <w:trHeight w:val="193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78C1" w:rsidRPr="006663C7" w:rsidRDefault="00F478C1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D88" w:rsidRPr="006663C7" w:rsidRDefault="00FB6D88" w:rsidP="00FB6D8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C0C8B" w:rsidRPr="006663C7" w:rsidRDefault="008C0C8B" w:rsidP="00876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B" w:rsidRPr="006663C7" w:rsidRDefault="008C0C8B" w:rsidP="008C0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6663C7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ОТЧЕТ </w:t>
      </w:r>
    </w:p>
    <w:p w:rsidR="008C0C8B" w:rsidRPr="006663C7" w:rsidRDefault="008C0C8B" w:rsidP="008C0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6663C7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об оценке эффективности реализации муниципальной программы  </w:t>
      </w:r>
      <w:r w:rsidRPr="006663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за 202</w:t>
      </w:r>
      <w:r w:rsidR="00E46EE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Pr="006663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год</w:t>
      </w:r>
    </w:p>
    <w:p w:rsidR="008C0C8B" w:rsidRPr="006663C7" w:rsidRDefault="00E46EED" w:rsidP="008C0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М</w:t>
      </w:r>
      <w:r w:rsidR="008C0C8B" w:rsidRPr="006663C7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униципальной программы «Старшее поколение»</w:t>
      </w:r>
    </w:p>
    <w:p w:rsidR="008C0C8B" w:rsidRPr="006663C7" w:rsidRDefault="008C0C8B" w:rsidP="008C0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1"/>
        <w:gridCol w:w="1374"/>
        <w:gridCol w:w="2285"/>
        <w:gridCol w:w="1452"/>
        <w:gridCol w:w="1092"/>
      </w:tblGrid>
      <w:tr w:rsidR="008C0C8B" w:rsidRPr="006663C7" w:rsidTr="00373168">
        <w:trPr>
          <w:trHeight w:val="15"/>
        </w:trPr>
        <w:tc>
          <w:tcPr>
            <w:tcW w:w="3408" w:type="dxa"/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C8B" w:rsidRPr="006663C7" w:rsidTr="00373168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Оценка в баллах</w:t>
            </w:r>
          </w:p>
        </w:tc>
      </w:tr>
      <w:tr w:rsidR="008C0C8B" w:rsidRPr="006663C7" w:rsidTr="00373168">
        <w:tc>
          <w:tcPr>
            <w:tcW w:w="3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7C07EA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достигнуто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C8B" w:rsidRPr="006663C7" w:rsidTr="00373168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Муниципальная программа</w:t>
            </w:r>
          </w:p>
        </w:tc>
      </w:tr>
      <w:tr w:rsidR="008C0C8B" w:rsidRPr="006663C7" w:rsidTr="00373168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0A9" w:rsidRPr="006663C7" w:rsidRDefault="002850A9" w:rsidP="0096017F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Показатель: </w:t>
            </w:r>
          </w:p>
          <w:p w:rsidR="008C0C8B" w:rsidRPr="006663C7" w:rsidRDefault="002850A9" w:rsidP="0096017F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Охват не менее 15% численности пенсионеров культурно-массовыми и спортивными мероприятиями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FE1F43" w:rsidP="007C07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07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FE1F43" w:rsidP="007C07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07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7C07EA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C8B" w:rsidRPr="006663C7" w:rsidTr="00373168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Сводная оценка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FE1F43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C8B" w:rsidRPr="006663C7" w:rsidTr="00373168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Итоговая сводная оценка по муниципальной программе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FE1F43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C8B" w:rsidRPr="006663C7" w:rsidTr="00373168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405E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</w:tr>
    </w:tbl>
    <w:p w:rsidR="008C0C8B" w:rsidRPr="006663C7" w:rsidRDefault="008C0C8B" w:rsidP="006663C7">
      <w:pPr>
        <w:shd w:val="clear" w:color="auto" w:fill="FFFFFF"/>
        <w:spacing w:line="226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63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8C0C8B" w:rsidRPr="006663C7" w:rsidRDefault="008C0C8B" w:rsidP="0065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1F6" w:rsidRPr="00D83D96" w:rsidRDefault="00BB5182" w:rsidP="00BB51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83D96">
        <w:rPr>
          <w:rFonts w:ascii="Times New Roman" w:hAnsi="Times New Roman" w:cs="Times New Roman"/>
          <w:sz w:val="24"/>
          <w:szCs w:val="24"/>
        </w:rPr>
        <w:t>Оценка достижения планового значения целевого индикатора 1:</w:t>
      </w:r>
    </w:p>
    <w:p w:rsidR="00BB5182" w:rsidRPr="00D83D96" w:rsidRDefault="00BB5182" w:rsidP="00BB51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3D96">
        <w:rPr>
          <w:rFonts w:ascii="Times New Roman" w:hAnsi="Times New Roman" w:cs="Times New Roman"/>
          <w:sz w:val="24"/>
          <w:szCs w:val="24"/>
        </w:rPr>
        <w:t xml:space="preserve">О = </w:t>
      </w:r>
      <w:r w:rsidR="00120B0F" w:rsidRPr="00D83D96">
        <w:rPr>
          <w:rFonts w:ascii="Times New Roman" w:hAnsi="Times New Roman" w:cs="Times New Roman"/>
          <w:sz w:val="24"/>
          <w:szCs w:val="24"/>
        </w:rPr>
        <w:t>1</w:t>
      </w:r>
      <w:r w:rsidR="007C07EA" w:rsidRPr="00D83D96">
        <w:rPr>
          <w:rFonts w:ascii="Times New Roman" w:hAnsi="Times New Roman" w:cs="Times New Roman"/>
          <w:sz w:val="24"/>
          <w:szCs w:val="24"/>
        </w:rPr>
        <w:t>200</w:t>
      </w:r>
      <w:r w:rsidRPr="00D83D96">
        <w:rPr>
          <w:rFonts w:ascii="Times New Roman" w:hAnsi="Times New Roman" w:cs="Times New Roman"/>
          <w:sz w:val="24"/>
          <w:szCs w:val="24"/>
        </w:rPr>
        <w:t>/1</w:t>
      </w:r>
      <w:r w:rsidR="007C07EA" w:rsidRPr="00D83D96">
        <w:rPr>
          <w:rFonts w:ascii="Times New Roman" w:hAnsi="Times New Roman" w:cs="Times New Roman"/>
          <w:sz w:val="24"/>
          <w:szCs w:val="24"/>
        </w:rPr>
        <w:t>200</w:t>
      </w:r>
      <w:r w:rsidRPr="00D83D96">
        <w:rPr>
          <w:rFonts w:ascii="Times New Roman" w:hAnsi="Times New Roman" w:cs="Times New Roman"/>
          <w:sz w:val="24"/>
          <w:szCs w:val="24"/>
        </w:rPr>
        <w:t>= 1</w:t>
      </w:r>
    </w:p>
    <w:p w:rsidR="00BB5182" w:rsidRPr="00D83D96" w:rsidRDefault="00BB5182" w:rsidP="00BB5182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BB5182" w:rsidRPr="00D83D96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D96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3B64AD" w:rsidRPr="00D83D96">
        <w:rPr>
          <w:rFonts w:ascii="Times New Roman" w:hAnsi="Times New Roman" w:cs="Times New Roman"/>
          <w:sz w:val="24"/>
          <w:szCs w:val="24"/>
        </w:rPr>
        <w:t>ф</w:t>
      </w:r>
      <w:r w:rsidRPr="00D83D96">
        <w:rPr>
          <w:rFonts w:ascii="Times New Roman" w:hAnsi="Times New Roman" w:cs="Times New Roman"/>
          <w:sz w:val="24"/>
          <w:szCs w:val="24"/>
        </w:rPr>
        <w:t xml:space="preserve">инансового обеспечения программы: </w:t>
      </w:r>
      <w:proofErr w:type="spellStart"/>
      <w:r w:rsidRPr="00D83D96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D83D96">
        <w:rPr>
          <w:rFonts w:ascii="Times New Roman" w:hAnsi="Times New Roman" w:cs="Times New Roman"/>
          <w:sz w:val="24"/>
          <w:szCs w:val="24"/>
        </w:rPr>
        <w:t xml:space="preserve"> = </w:t>
      </w:r>
      <w:r w:rsidR="00D83D96" w:rsidRPr="00D83D96">
        <w:rPr>
          <w:rFonts w:ascii="Times New Roman" w:hAnsi="Times New Roman" w:cs="Times New Roman"/>
          <w:sz w:val="24"/>
          <w:szCs w:val="24"/>
        </w:rPr>
        <w:t>525,9</w:t>
      </w:r>
      <w:r w:rsidRPr="00D83D96">
        <w:rPr>
          <w:rFonts w:ascii="Times New Roman" w:hAnsi="Times New Roman" w:cs="Times New Roman"/>
          <w:sz w:val="24"/>
          <w:szCs w:val="24"/>
        </w:rPr>
        <w:t>/</w:t>
      </w:r>
      <w:r w:rsidR="008C405E" w:rsidRPr="00D83D96">
        <w:rPr>
          <w:rFonts w:ascii="Times New Roman" w:hAnsi="Times New Roman" w:cs="Times New Roman"/>
          <w:sz w:val="24"/>
          <w:szCs w:val="24"/>
        </w:rPr>
        <w:t>526,4</w:t>
      </w:r>
      <w:r w:rsidRPr="00D83D96">
        <w:rPr>
          <w:rFonts w:ascii="Times New Roman" w:hAnsi="Times New Roman" w:cs="Times New Roman"/>
          <w:sz w:val="24"/>
          <w:szCs w:val="24"/>
        </w:rPr>
        <w:t xml:space="preserve"> =</w:t>
      </w:r>
      <w:r w:rsidR="008C405E" w:rsidRPr="00D83D96">
        <w:rPr>
          <w:rFonts w:ascii="Times New Roman" w:hAnsi="Times New Roman" w:cs="Times New Roman"/>
          <w:sz w:val="24"/>
          <w:szCs w:val="24"/>
        </w:rPr>
        <w:t xml:space="preserve"> 0,9</w:t>
      </w:r>
      <w:r w:rsidR="00D83D96" w:rsidRPr="00D83D96">
        <w:rPr>
          <w:rFonts w:ascii="Times New Roman" w:hAnsi="Times New Roman" w:cs="Times New Roman"/>
          <w:sz w:val="24"/>
          <w:szCs w:val="24"/>
        </w:rPr>
        <w:t>9</w:t>
      </w:r>
    </w:p>
    <w:p w:rsidR="00BB5182" w:rsidRPr="00D83D96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5182" w:rsidRPr="00D83D96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D9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программы: </w:t>
      </w:r>
      <w:proofErr w:type="spellStart"/>
      <w:r w:rsidRPr="00D83D96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D8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96">
        <w:rPr>
          <w:rFonts w:ascii="Times New Roman" w:hAnsi="Times New Roman" w:cs="Times New Roman"/>
          <w:sz w:val="24"/>
          <w:szCs w:val="24"/>
        </w:rPr>
        <w:t>=1</w:t>
      </w:r>
      <w:proofErr w:type="spellEnd"/>
      <w:r w:rsidRPr="00D83D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E1F43" w:rsidRPr="00D83D96">
        <w:rPr>
          <w:rFonts w:ascii="Times New Roman" w:hAnsi="Times New Roman" w:cs="Times New Roman"/>
          <w:sz w:val="24"/>
          <w:szCs w:val="24"/>
        </w:rPr>
        <w:t>0,</w:t>
      </w:r>
      <w:r w:rsidR="008C405E" w:rsidRPr="00D83D96">
        <w:rPr>
          <w:rFonts w:ascii="Times New Roman" w:hAnsi="Times New Roman" w:cs="Times New Roman"/>
          <w:sz w:val="24"/>
          <w:szCs w:val="24"/>
        </w:rPr>
        <w:t>99</w:t>
      </w:r>
      <w:r w:rsidRPr="00D83D96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D83D96">
        <w:rPr>
          <w:rFonts w:ascii="Times New Roman" w:hAnsi="Times New Roman" w:cs="Times New Roman"/>
          <w:sz w:val="24"/>
          <w:szCs w:val="24"/>
        </w:rPr>
        <w:t xml:space="preserve"> </w:t>
      </w:r>
      <w:r w:rsidR="008C405E" w:rsidRPr="00D83D96">
        <w:rPr>
          <w:rFonts w:ascii="Times New Roman" w:hAnsi="Times New Roman" w:cs="Times New Roman"/>
          <w:sz w:val="24"/>
          <w:szCs w:val="24"/>
        </w:rPr>
        <w:t>1,01</w:t>
      </w:r>
    </w:p>
    <w:p w:rsidR="00BB5182" w:rsidRPr="00D83D96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5182" w:rsidRPr="006663C7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D96">
        <w:rPr>
          <w:rFonts w:ascii="Times New Roman" w:hAnsi="Times New Roman" w:cs="Times New Roman"/>
          <w:sz w:val="24"/>
          <w:szCs w:val="24"/>
        </w:rPr>
        <w:t>По результативности программа показала себя как эффективная.</w:t>
      </w:r>
    </w:p>
    <w:sectPr w:rsidR="00BB5182" w:rsidRPr="006663C7" w:rsidSect="006663C7">
      <w:pgSz w:w="11906" w:h="16838"/>
      <w:pgMar w:top="28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40EDF"/>
    <w:multiLevelType w:val="hybridMultilevel"/>
    <w:tmpl w:val="447247A4"/>
    <w:lvl w:ilvl="0" w:tplc="10FAB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4A7D2C"/>
    <w:multiLevelType w:val="hybridMultilevel"/>
    <w:tmpl w:val="BA7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58F0"/>
    <w:multiLevelType w:val="hybridMultilevel"/>
    <w:tmpl w:val="65B07712"/>
    <w:lvl w:ilvl="0" w:tplc="A8B49B1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DF"/>
    <w:rsid w:val="00054005"/>
    <w:rsid w:val="00056D0C"/>
    <w:rsid w:val="000B5B3D"/>
    <w:rsid w:val="000C237D"/>
    <w:rsid w:val="000D50D2"/>
    <w:rsid w:val="000E462B"/>
    <w:rsid w:val="00120B0F"/>
    <w:rsid w:val="00131C20"/>
    <w:rsid w:val="00146121"/>
    <w:rsid w:val="001B6564"/>
    <w:rsid w:val="0022477C"/>
    <w:rsid w:val="0023157B"/>
    <w:rsid w:val="00254286"/>
    <w:rsid w:val="002850A9"/>
    <w:rsid w:val="00293D52"/>
    <w:rsid w:val="002E3628"/>
    <w:rsid w:val="00311BEB"/>
    <w:rsid w:val="00335732"/>
    <w:rsid w:val="003428E0"/>
    <w:rsid w:val="00350409"/>
    <w:rsid w:val="003519AE"/>
    <w:rsid w:val="00367B2E"/>
    <w:rsid w:val="00373168"/>
    <w:rsid w:val="0038385B"/>
    <w:rsid w:val="003B516C"/>
    <w:rsid w:val="003B64AD"/>
    <w:rsid w:val="003B75EF"/>
    <w:rsid w:val="003E45CE"/>
    <w:rsid w:val="004010BE"/>
    <w:rsid w:val="00414EFC"/>
    <w:rsid w:val="004226B2"/>
    <w:rsid w:val="00486140"/>
    <w:rsid w:val="004C77D7"/>
    <w:rsid w:val="004F2AD1"/>
    <w:rsid w:val="005830AF"/>
    <w:rsid w:val="005834F0"/>
    <w:rsid w:val="005F18A9"/>
    <w:rsid w:val="00601EDD"/>
    <w:rsid w:val="006527F8"/>
    <w:rsid w:val="00657D44"/>
    <w:rsid w:val="006663C7"/>
    <w:rsid w:val="00672718"/>
    <w:rsid w:val="006D0784"/>
    <w:rsid w:val="006D5BB4"/>
    <w:rsid w:val="006E1868"/>
    <w:rsid w:val="00704B90"/>
    <w:rsid w:val="0071346B"/>
    <w:rsid w:val="00714431"/>
    <w:rsid w:val="00726F3B"/>
    <w:rsid w:val="0076152D"/>
    <w:rsid w:val="00763277"/>
    <w:rsid w:val="007C07EA"/>
    <w:rsid w:val="0080372C"/>
    <w:rsid w:val="0080581C"/>
    <w:rsid w:val="00811E13"/>
    <w:rsid w:val="00824EC2"/>
    <w:rsid w:val="00873AF9"/>
    <w:rsid w:val="008753B0"/>
    <w:rsid w:val="008764D2"/>
    <w:rsid w:val="008801F6"/>
    <w:rsid w:val="00884952"/>
    <w:rsid w:val="0089312F"/>
    <w:rsid w:val="008B307B"/>
    <w:rsid w:val="008B7531"/>
    <w:rsid w:val="008C0C8B"/>
    <w:rsid w:val="008C405E"/>
    <w:rsid w:val="008E5983"/>
    <w:rsid w:val="008F3C66"/>
    <w:rsid w:val="009300F0"/>
    <w:rsid w:val="00942ACB"/>
    <w:rsid w:val="0098061F"/>
    <w:rsid w:val="009A50A3"/>
    <w:rsid w:val="009B1BDD"/>
    <w:rsid w:val="00A252D2"/>
    <w:rsid w:val="00A562AF"/>
    <w:rsid w:val="00A9495D"/>
    <w:rsid w:val="00AB2178"/>
    <w:rsid w:val="00B471BA"/>
    <w:rsid w:val="00B7170D"/>
    <w:rsid w:val="00B76EA1"/>
    <w:rsid w:val="00B82C4C"/>
    <w:rsid w:val="00B90E48"/>
    <w:rsid w:val="00BB5182"/>
    <w:rsid w:val="00BF6072"/>
    <w:rsid w:val="00C2150D"/>
    <w:rsid w:val="00C348BF"/>
    <w:rsid w:val="00C527F3"/>
    <w:rsid w:val="00C95DD8"/>
    <w:rsid w:val="00CA2E26"/>
    <w:rsid w:val="00CB0072"/>
    <w:rsid w:val="00CC78DF"/>
    <w:rsid w:val="00CE01DF"/>
    <w:rsid w:val="00D00DD0"/>
    <w:rsid w:val="00D01221"/>
    <w:rsid w:val="00D040BF"/>
    <w:rsid w:val="00D2105A"/>
    <w:rsid w:val="00D31BF3"/>
    <w:rsid w:val="00D75FFA"/>
    <w:rsid w:val="00D8189F"/>
    <w:rsid w:val="00D83D96"/>
    <w:rsid w:val="00D9629E"/>
    <w:rsid w:val="00DC4178"/>
    <w:rsid w:val="00DC76B3"/>
    <w:rsid w:val="00DC7912"/>
    <w:rsid w:val="00DE2064"/>
    <w:rsid w:val="00E124BB"/>
    <w:rsid w:val="00E3369A"/>
    <w:rsid w:val="00E46C86"/>
    <w:rsid w:val="00E46EED"/>
    <w:rsid w:val="00E5766C"/>
    <w:rsid w:val="00E7209B"/>
    <w:rsid w:val="00EB54AD"/>
    <w:rsid w:val="00EE442E"/>
    <w:rsid w:val="00EF0925"/>
    <w:rsid w:val="00F14778"/>
    <w:rsid w:val="00F17DF5"/>
    <w:rsid w:val="00F17F18"/>
    <w:rsid w:val="00F454E0"/>
    <w:rsid w:val="00F478C1"/>
    <w:rsid w:val="00F64F6B"/>
    <w:rsid w:val="00F8003C"/>
    <w:rsid w:val="00F8189B"/>
    <w:rsid w:val="00F87563"/>
    <w:rsid w:val="00FA13D3"/>
    <w:rsid w:val="00FA3C68"/>
    <w:rsid w:val="00FB6D88"/>
    <w:rsid w:val="00FE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54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8D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7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F2A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4F2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4F2A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4F2A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Windows User</cp:lastModifiedBy>
  <cp:revision>10</cp:revision>
  <cp:lastPrinted>2023-03-31T03:46:00Z</cp:lastPrinted>
  <dcterms:created xsi:type="dcterms:W3CDTF">2023-02-27T05:29:00Z</dcterms:created>
  <dcterms:modified xsi:type="dcterms:W3CDTF">2023-03-31T03:49:00Z</dcterms:modified>
</cp:coreProperties>
</file>