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C2A" w:rsidRDefault="009A7C2A" w:rsidP="006E1E36">
      <w:pPr>
        <w:ind w:left="5387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6E1E36" w:rsidRPr="004A3F3E" w:rsidRDefault="006E1E36" w:rsidP="006E1E36">
      <w:pPr>
        <w:ind w:left="5387"/>
        <w:rPr>
          <w:sz w:val="26"/>
          <w:szCs w:val="26"/>
        </w:rPr>
      </w:pPr>
      <w:r w:rsidRPr="004A3F3E">
        <w:rPr>
          <w:sz w:val="26"/>
          <w:szCs w:val="26"/>
        </w:rPr>
        <w:t>Утверждена</w:t>
      </w:r>
    </w:p>
    <w:p w:rsidR="006E1E36" w:rsidRPr="004A3F3E" w:rsidRDefault="006E1E36" w:rsidP="006E1E36">
      <w:pPr>
        <w:pStyle w:val="a3"/>
        <w:ind w:left="5387"/>
        <w:rPr>
          <w:sz w:val="26"/>
          <w:szCs w:val="26"/>
        </w:rPr>
      </w:pPr>
      <w:r w:rsidRPr="004A3F3E">
        <w:rPr>
          <w:sz w:val="26"/>
          <w:szCs w:val="26"/>
        </w:rPr>
        <w:t>постановлением Администрации Аскизского района Республики Хакасия</w:t>
      </w:r>
    </w:p>
    <w:p w:rsidR="006E1E36" w:rsidRPr="004A3F3E" w:rsidRDefault="009771FD" w:rsidP="006E1E36">
      <w:pPr>
        <w:pStyle w:val="a3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от «     </w:t>
      </w:r>
      <w:r w:rsidR="004C557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                </w:t>
      </w:r>
      <w:r w:rsidR="004C557F">
        <w:rPr>
          <w:sz w:val="26"/>
          <w:szCs w:val="26"/>
        </w:rPr>
        <w:t xml:space="preserve"> </w:t>
      </w:r>
      <w:r>
        <w:rPr>
          <w:sz w:val="26"/>
          <w:szCs w:val="26"/>
        </w:rPr>
        <w:t>2022</w:t>
      </w:r>
      <w:r w:rsidR="006E1E36" w:rsidRPr="004A3F3E">
        <w:rPr>
          <w:sz w:val="26"/>
          <w:szCs w:val="26"/>
        </w:rPr>
        <w:t xml:space="preserve"> года  №</w:t>
      </w:r>
    </w:p>
    <w:p w:rsidR="006E1E36" w:rsidRPr="00A551A6" w:rsidRDefault="006E1E36" w:rsidP="006E1E36">
      <w:pPr>
        <w:pStyle w:val="a3"/>
        <w:ind w:left="0"/>
      </w:pPr>
      <w:r>
        <w:t xml:space="preserve"> </w:t>
      </w: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Программа</w:t>
      </w:r>
      <w:r w:rsidRPr="00D9433E">
        <w:rPr>
          <w:bCs w:val="0"/>
          <w:sz w:val="26"/>
          <w:szCs w:val="26"/>
        </w:rPr>
        <w:t xml:space="preserve"> </w:t>
      </w: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D9433E">
        <w:rPr>
          <w:bCs w:val="0"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</w:t>
      </w:r>
      <w:r w:rsidR="009771FD">
        <w:rPr>
          <w:bCs w:val="0"/>
          <w:sz w:val="26"/>
          <w:szCs w:val="26"/>
        </w:rPr>
        <w:t>азования Аскизский район на 2023</w:t>
      </w:r>
      <w:r w:rsidRPr="00D9433E">
        <w:rPr>
          <w:bCs w:val="0"/>
          <w:sz w:val="26"/>
          <w:szCs w:val="26"/>
        </w:rPr>
        <w:t xml:space="preserve"> год</w:t>
      </w:r>
    </w:p>
    <w:p w:rsidR="006E1E36" w:rsidRDefault="006E1E36" w:rsidP="006E1E36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6E1E36" w:rsidRPr="004A3F3E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proofErr w:type="gramStart"/>
      <w:r w:rsidRPr="004A3F3E">
        <w:rPr>
          <w:sz w:val="26"/>
          <w:szCs w:val="26"/>
        </w:rPr>
        <w:t xml:space="preserve">Программа </w:t>
      </w:r>
      <w:r w:rsidRPr="004A3F3E">
        <w:rPr>
          <w:bCs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</w:t>
      </w:r>
      <w:r>
        <w:rPr>
          <w:bCs/>
          <w:sz w:val="26"/>
          <w:szCs w:val="26"/>
        </w:rPr>
        <w:t>оля на автомобильном транспорте</w:t>
      </w:r>
      <w:r w:rsidRPr="004A3F3E">
        <w:rPr>
          <w:bCs/>
          <w:sz w:val="26"/>
          <w:szCs w:val="26"/>
        </w:rPr>
        <w:t xml:space="preserve"> </w:t>
      </w:r>
      <w:r w:rsidRPr="00D9433E">
        <w:rPr>
          <w:sz w:val="26"/>
          <w:szCs w:val="26"/>
        </w:rPr>
        <w:t>и в дорожном хозяйстве вне границ населенных пунктов в границах муниципального обр</w:t>
      </w:r>
      <w:r w:rsidR="009771FD">
        <w:rPr>
          <w:sz w:val="26"/>
          <w:szCs w:val="26"/>
        </w:rPr>
        <w:t>азования Аскизский район на 2023</w:t>
      </w:r>
      <w:r w:rsidRPr="00D9433E">
        <w:rPr>
          <w:sz w:val="26"/>
          <w:szCs w:val="26"/>
        </w:rPr>
        <w:t xml:space="preserve"> год</w:t>
      </w:r>
      <w:r w:rsidRPr="004A3F3E">
        <w:rPr>
          <w:bCs/>
          <w:sz w:val="26"/>
          <w:szCs w:val="26"/>
        </w:rPr>
        <w:t xml:space="preserve"> (далее – Программа)</w:t>
      </w:r>
      <w:r w:rsidRPr="004A3F3E">
        <w:rPr>
          <w:sz w:val="26"/>
          <w:szCs w:val="26"/>
        </w:rPr>
        <w:t>,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4A3F3E">
        <w:rPr>
          <w:sz w:val="26"/>
          <w:szCs w:val="26"/>
        </w:rPr>
        <w:t xml:space="preserve">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6E1E36" w:rsidRPr="004A3F3E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4A3F3E">
        <w:rPr>
          <w:sz w:val="26"/>
          <w:szCs w:val="26"/>
        </w:rPr>
        <w:t xml:space="preserve">Настоящая Программа разработана </w:t>
      </w:r>
      <w:r w:rsidRPr="004B0316">
        <w:rPr>
          <w:sz w:val="26"/>
          <w:szCs w:val="26"/>
        </w:rPr>
        <w:t>Муниципальным казенным учреждением «Комитет по закупкам администрации Аскизского района» и Муниципальным казенным учреждением «Управление по градостроительной и жилищной политике администрации Аскизского района»</w:t>
      </w:r>
      <w:r>
        <w:rPr>
          <w:sz w:val="26"/>
          <w:szCs w:val="26"/>
        </w:rPr>
        <w:t>,</w:t>
      </w:r>
      <w:r w:rsidRPr="004B0316"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уполномоченным</w:t>
      </w:r>
      <w:r>
        <w:rPr>
          <w:sz w:val="26"/>
          <w:szCs w:val="26"/>
        </w:rPr>
        <w:t>и</w:t>
      </w:r>
      <w:r w:rsidRPr="004A3F3E">
        <w:rPr>
          <w:sz w:val="26"/>
          <w:szCs w:val="26"/>
        </w:rPr>
        <w:t xml:space="preserve"> на осуществление муниципального контроля, </w:t>
      </w:r>
      <w:r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(дале</w:t>
      </w:r>
      <w:r>
        <w:rPr>
          <w:sz w:val="26"/>
          <w:szCs w:val="26"/>
        </w:rPr>
        <w:t>е по тексту – контрольный орган</w:t>
      </w:r>
      <w:r w:rsidRPr="004A3F3E">
        <w:rPr>
          <w:sz w:val="26"/>
          <w:szCs w:val="26"/>
        </w:rPr>
        <w:t>).</w:t>
      </w:r>
    </w:p>
    <w:p w:rsidR="006E1E36" w:rsidRPr="00E4198C" w:rsidRDefault="006E1E36" w:rsidP="006E1E36">
      <w:pPr>
        <w:overflowPunct w:val="0"/>
        <w:autoSpaceDE w:val="0"/>
        <w:autoSpaceDN w:val="0"/>
        <w:adjustRightInd w:val="0"/>
        <w:ind w:firstLine="708"/>
        <w:jc w:val="center"/>
        <w:textAlignment w:val="baseline"/>
        <w:rPr>
          <w:b/>
        </w:rPr>
      </w:pPr>
    </w:p>
    <w:p w:rsidR="006E1E36" w:rsidRPr="00722241" w:rsidRDefault="006E1E36" w:rsidP="006E1E3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E1E36" w:rsidRPr="00722241" w:rsidRDefault="006E1E36" w:rsidP="006E1E36">
      <w:pPr>
        <w:tabs>
          <w:tab w:val="left" w:pos="6624"/>
        </w:tabs>
        <w:overflowPunct w:val="0"/>
        <w:autoSpaceDE w:val="0"/>
        <w:autoSpaceDN w:val="0"/>
        <w:adjustRightInd w:val="0"/>
        <w:ind w:firstLine="709"/>
        <w:textAlignment w:val="baseline"/>
        <w:rPr>
          <w:b/>
          <w:sz w:val="26"/>
          <w:szCs w:val="26"/>
        </w:rPr>
      </w:pP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722241">
        <w:rPr>
          <w:sz w:val="26"/>
          <w:szCs w:val="26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</w:t>
      </w:r>
      <w:r w:rsidRPr="00722241">
        <w:rPr>
          <w:sz w:val="26"/>
          <w:szCs w:val="26"/>
        </w:rPr>
        <w:t>. Вид муниципального контроля: муниципальный   контроль   на автомобильном транспорте и в дорожном хозяйстве вне границ населенных пунктов в границах муниципального образования Аскизский район</w:t>
      </w:r>
      <w:r>
        <w:rPr>
          <w:sz w:val="26"/>
          <w:szCs w:val="26"/>
        </w:rPr>
        <w:t>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F232B4">
        <w:rPr>
          <w:sz w:val="26"/>
          <w:szCs w:val="26"/>
        </w:rPr>
        <w:t xml:space="preserve"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</w:t>
      </w:r>
      <w:r w:rsidRPr="000C51EA">
        <w:rPr>
          <w:sz w:val="26"/>
          <w:szCs w:val="26"/>
        </w:rPr>
        <w:t xml:space="preserve">(далее – контролируемые лица) </w:t>
      </w:r>
      <w:r w:rsidRPr="00722241">
        <w:rPr>
          <w:sz w:val="26"/>
          <w:szCs w:val="26"/>
        </w:rPr>
        <w:t>обязательных требований: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 вне границ населенных пунктов в границах муниципальн</w:t>
      </w:r>
      <w:r>
        <w:rPr>
          <w:sz w:val="26"/>
          <w:szCs w:val="26"/>
        </w:rPr>
        <w:t>ого образования Аскизский район: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E1E36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E1E36" w:rsidRPr="008D1C67" w:rsidRDefault="006E1E36" w:rsidP="006E1E36">
      <w:pPr>
        <w:ind w:firstLine="709"/>
        <w:jc w:val="both"/>
        <w:rPr>
          <w:sz w:val="26"/>
          <w:szCs w:val="26"/>
        </w:rPr>
      </w:pPr>
      <w:r w:rsidRPr="008D1C67">
        <w:rPr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 w:rsidRPr="00722241">
        <w:rPr>
          <w:sz w:val="26"/>
          <w:szCs w:val="26"/>
        </w:rPr>
        <w:t xml:space="preserve"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</w:t>
      </w:r>
      <w:proofErr w:type="gramStart"/>
      <w:r w:rsidRPr="00722241">
        <w:rPr>
          <w:sz w:val="26"/>
          <w:szCs w:val="26"/>
        </w:rPr>
        <w:t>содержания</w:t>
      </w:r>
      <w:proofErr w:type="gramEnd"/>
      <w:r w:rsidRPr="00722241">
        <w:rPr>
          <w:sz w:val="26"/>
          <w:szCs w:val="26"/>
        </w:rPr>
        <w:t xml:space="preserve">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1.4. </w:t>
      </w:r>
      <w:r w:rsidRPr="00625CE4">
        <w:rPr>
          <w:color w:val="000000"/>
          <w:sz w:val="26"/>
          <w:szCs w:val="26"/>
        </w:rPr>
        <w:t xml:space="preserve">В рамках профилактики рисков причинения вреда (ущерба) охраняемым законом ценностям </w:t>
      </w:r>
      <w:r w:rsidRPr="00A851DA">
        <w:rPr>
          <w:color w:val="000000"/>
          <w:sz w:val="26"/>
          <w:szCs w:val="26"/>
        </w:rPr>
        <w:t>осуществляются следующие мероприятия: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 официальном сайте А</w:t>
      </w:r>
      <w:r w:rsidRPr="00722241">
        <w:rPr>
          <w:color w:val="000000"/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>Аскизского района Республики Хакасия</w:t>
      </w:r>
      <w:r w:rsidRPr="00722241">
        <w:rPr>
          <w:color w:val="000000"/>
          <w:sz w:val="26"/>
          <w:szCs w:val="26"/>
        </w:rPr>
        <w:t xml:space="preserve"> в сети </w:t>
      </w:r>
      <w:r>
        <w:rPr>
          <w:color w:val="000000"/>
          <w:sz w:val="26"/>
          <w:szCs w:val="26"/>
        </w:rPr>
        <w:t>«И</w:t>
      </w:r>
      <w:r w:rsidRPr="00722241">
        <w:rPr>
          <w:color w:val="000000"/>
          <w:sz w:val="26"/>
          <w:szCs w:val="26"/>
        </w:rPr>
        <w:t>нтернет</w:t>
      </w:r>
      <w:r>
        <w:rPr>
          <w:color w:val="000000"/>
          <w:sz w:val="26"/>
          <w:szCs w:val="26"/>
        </w:rPr>
        <w:t>»</w:t>
      </w:r>
      <w:r w:rsidRPr="00722241">
        <w:rPr>
          <w:color w:val="000000"/>
          <w:sz w:val="26"/>
          <w:szCs w:val="26"/>
        </w:rPr>
        <w:t xml:space="preserve"> в разделе «Муниципальный контроль», размещаются </w:t>
      </w:r>
      <w:r>
        <w:rPr>
          <w:color w:val="000000"/>
          <w:sz w:val="26"/>
          <w:szCs w:val="26"/>
        </w:rPr>
        <w:t>перечни</w:t>
      </w:r>
      <w:r w:rsidRPr="00625CE4">
        <w:rPr>
          <w:color w:val="000000"/>
          <w:sz w:val="26"/>
          <w:szCs w:val="26"/>
        </w:rPr>
        <w:t xml:space="preserve">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</w:t>
      </w:r>
      <w:r>
        <w:rPr>
          <w:color w:val="000000"/>
          <w:sz w:val="26"/>
          <w:szCs w:val="26"/>
        </w:rPr>
        <w:t>;</w:t>
      </w:r>
    </w:p>
    <w:p w:rsidR="006E1E36" w:rsidRPr="00722241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0E0F42">
        <w:rPr>
          <w:color w:val="000000"/>
          <w:sz w:val="26"/>
          <w:szCs w:val="26"/>
        </w:rPr>
        <w:t xml:space="preserve">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</w:t>
      </w:r>
      <w:r>
        <w:rPr>
          <w:color w:val="000000"/>
          <w:sz w:val="26"/>
          <w:szCs w:val="26"/>
        </w:rPr>
        <w:t>ответов на письменные обращения.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1.5. </w:t>
      </w:r>
      <w:r w:rsidR="009771FD">
        <w:rPr>
          <w:spacing w:val="2"/>
          <w:sz w:val="26"/>
          <w:szCs w:val="26"/>
        </w:rPr>
        <w:t>В 2022</w:t>
      </w:r>
      <w:r w:rsidRPr="00722241">
        <w:rPr>
          <w:spacing w:val="2"/>
          <w:sz w:val="26"/>
          <w:szCs w:val="26"/>
        </w:rPr>
        <w:t xml:space="preserve"> году проверки </w:t>
      </w:r>
      <w:r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 xml:space="preserve">на автомобильном транспорте </w:t>
      </w:r>
      <w:r w:rsidRPr="00722241"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>и в дорожном хозяйстве</w:t>
      </w:r>
      <w:r w:rsidRPr="00722241">
        <w:rPr>
          <w:spacing w:val="2"/>
          <w:sz w:val="26"/>
          <w:szCs w:val="26"/>
        </w:rPr>
        <w:t xml:space="preserve"> </w:t>
      </w:r>
      <w:r w:rsidRPr="00722241">
        <w:rPr>
          <w:sz w:val="26"/>
          <w:szCs w:val="26"/>
        </w:rPr>
        <w:t xml:space="preserve">вне границ населенных пунктов в границах муниципального образования </w:t>
      </w:r>
      <w:r w:rsidRPr="00722241">
        <w:rPr>
          <w:sz w:val="26"/>
          <w:szCs w:val="26"/>
        </w:rPr>
        <w:lastRenderedPageBreak/>
        <w:t>Аскизский район</w:t>
      </w:r>
      <w:r w:rsidRPr="00722241">
        <w:rPr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отсутствовали.</w:t>
      </w:r>
    </w:p>
    <w:p w:rsidR="006E1E36" w:rsidRPr="000416A1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6E1E36" w:rsidRPr="00722241" w:rsidRDefault="006E1E36" w:rsidP="006E1E36">
      <w:pPr>
        <w:widowControl w:val="0"/>
        <w:contextualSpacing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2. Цели и задачи реализации программы профилактики</w:t>
      </w:r>
    </w:p>
    <w:p w:rsidR="006E1E36" w:rsidRPr="00722241" w:rsidRDefault="006E1E36" w:rsidP="006E1E36">
      <w:pPr>
        <w:widowControl w:val="0"/>
        <w:contextualSpacing/>
        <w:jc w:val="center"/>
        <w:rPr>
          <w:b/>
          <w:sz w:val="26"/>
          <w:szCs w:val="26"/>
        </w:rPr>
      </w:pP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1)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E1E36" w:rsidRPr="00722241" w:rsidRDefault="006E1E36" w:rsidP="006E1E36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3)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2.2. Задачами Программы являются: 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6E1E36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6E1E36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6E1E36" w:rsidRDefault="006E1E36" w:rsidP="006E1E36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1E5755">
        <w:rPr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6E1E36" w:rsidRPr="00205CE0" w:rsidRDefault="006E1E36" w:rsidP="006E1E3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536"/>
        <w:gridCol w:w="2127"/>
        <w:gridCol w:w="1984"/>
      </w:tblGrid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</w:rPr>
              <w:t xml:space="preserve">Наименование </w:t>
            </w:r>
            <w:r>
              <w:rPr>
                <w:sz w:val="26"/>
                <w:szCs w:val="26"/>
              </w:rPr>
              <w:t>мероприятия</w:t>
            </w:r>
          </w:p>
          <w:p w:rsidR="006E1E36" w:rsidRPr="00205CE0" w:rsidRDefault="006E1E36" w:rsidP="004E0272">
            <w:pPr>
              <w:tabs>
                <w:tab w:val="left" w:pos="13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6E1E36" w:rsidRPr="00205CE0" w:rsidTr="004E0272">
        <w:tc>
          <w:tcPr>
            <w:tcW w:w="9322" w:type="dxa"/>
            <w:gridSpan w:val="4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1. Информирование</w:t>
            </w:r>
          </w:p>
        </w:tc>
      </w:tr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 xml:space="preserve">Актуальное размещение соответствующих сведений на официальном сайте </w:t>
            </w:r>
            <w:r>
              <w:rPr>
                <w:sz w:val="26"/>
                <w:szCs w:val="26"/>
              </w:rPr>
              <w:t xml:space="preserve">Администрации Аскизского района Республики Хакасия </w:t>
            </w:r>
            <w:r w:rsidRPr="00205CE0">
              <w:rPr>
                <w:sz w:val="26"/>
                <w:szCs w:val="26"/>
              </w:rPr>
              <w:t>в сети «Интернет»</w:t>
            </w:r>
          </w:p>
        </w:tc>
        <w:tc>
          <w:tcPr>
            <w:tcW w:w="2127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pacing w:val="2"/>
                <w:sz w:val="26"/>
                <w:szCs w:val="26"/>
                <w:shd w:val="clear" w:color="auto" w:fill="FFFFFF"/>
              </w:rPr>
            </w:pPr>
          </w:p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</w:t>
            </w:r>
          </w:p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z w:val="26"/>
                <w:szCs w:val="26"/>
              </w:rPr>
              <w:t>орган</w:t>
            </w:r>
          </w:p>
        </w:tc>
      </w:tr>
      <w:tr w:rsidR="006E1E36" w:rsidRPr="00205CE0" w:rsidTr="004E0272">
        <w:tc>
          <w:tcPr>
            <w:tcW w:w="9322" w:type="dxa"/>
            <w:gridSpan w:val="4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 Консультирование</w:t>
            </w:r>
          </w:p>
        </w:tc>
      </w:tr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.1.</w:t>
            </w:r>
          </w:p>
        </w:tc>
        <w:tc>
          <w:tcPr>
            <w:tcW w:w="4536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shd w:val="clear" w:color="auto" w:fill="FFFFFF"/>
              <w:suppressAutoHyphens/>
              <w:autoSpaceDN w:val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B9093A">
              <w:rPr>
                <w:color w:val="000000"/>
                <w:sz w:val="26"/>
                <w:szCs w:val="26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B9093A">
              <w:rPr>
                <w:color w:val="000000"/>
                <w:sz w:val="26"/>
                <w:szCs w:val="26"/>
              </w:rPr>
              <w:t>видео-ко</w:t>
            </w:r>
            <w:r>
              <w:rPr>
                <w:color w:val="000000"/>
                <w:sz w:val="26"/>
                <w:szCs w:val="26"/>
              </w:rPr>
              <w:t>нференц-связи</w:t>
            </w:r>
            <w:proofErr w:type="spellEnd"/>
            <w:r>
              <w:rPr>
                <w:color w:val="000000"/>
                <w:sz w:val="26"/>
                <w:szCs w:val="26"/>
              </w:rPr>
              <w:t>, на личном приеме либо</w:t>
            </w:r>
            <w:r w:rsidRPr="00B9093A">
              <w:rPr>
                <w:color w:val="000000"/>
                <w:sz w:val="26"/>
                <w:szCs w:val="26"/>
              </w:rPr>
              <w:t xml:space="preserve"> в х</w:t>
            </w:r>
            <w:r>
              <w:rPr>
                <w:color w:val="000000"/>
                <w:sz w:val="26"/>
                <w:szCs w:val="26"/>
              </w:rPr>
              <w:t>оде проведения профилактических</w:t>
            </w:r>
            <w:r w:rsidRPr="00B9093A">
              <w:rPr>
                <w:color w:val="000000"/>
                <w:sz w:val="26"/>
                <w:szCs w:val="26"/>
              </w:rPr>
              <w:t xml:space="preserve"> меропр</w:t>
            </w:r>
            <w:r>
              <w:rPr>
                <w:color w:val="000000"/>
                <w:sz w:val="26"/>
                <w:szCs w:val="26"/>
              </w:rPr>
              <w:t>иятий, контрольных мероприятий</w:t>
            </w:r>
          </w:p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B75AFF">
              <w:rPr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 орган</w:t>
            </w:r>
          </w:p>
        </w:tc>
      </w:tr>
    </w:tbl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1B320F" w:rsidRDefault="001B320F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39437F">
        <w:rPr>
          <w:bCs w:val="0"/>
          <w:sz w:val="26"/>
          <w:szCs w:val="26"/>
        </w:rPr>
        <w:lastRenderedPageBreak/>
        <w:t xml:space="preserve">Раздел 4. Показатели результативности и эффективности программы профилактики </w:t>
      </w:r>
      <w:r>
        <w:rPr>
          <w:bCs w:val="0"/>
          <w:sz w:val="26"/>
          <w:szCs w:val="26"/>
        </w:rPr>
        <w:t>рисков причинения вреда (ущерба)</w:t>
      </w: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EC0FE4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6E1E36" w:rsidRDefault="006E1E36" w:rsidP="006E1E36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"/>
        <w:gridCol w:w="5871"/>
        <w:gridCol w:w="2533"/>
      </w:tblGrid>
      <w:tr w:rsidR="006E1E36" w:rsidRPr="00E4198C" w:rsidTr="004E0272">
        <w:trPr>
          <w:trHeight w:val="144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C0FE4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C0FE4">
              <w:rPr>
                <w:sz w:val="26"/>
                <w:szCs w:val="26"/>
              </w:rPr>
              <w:t>/</w:t>
            </w:r>
            <w:proofErr w:type="spellStart"/>
            <w:r w:rsidRPr="00EC0FE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87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ind w:left="-190" w:right="-108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Целевое значение </w:t>
            </w:r>
          </w:p>
          <w:p w:rsidR="006E1E36" w:rsidRPr="00EC0FE4" w:rsidRDefault="009771FD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2023</w:t>
            </w:r>
            <w:r w:rsidR="006E1E36" w:rsidRPr="00EC0FE4">
              <w:rPr>
                <w:sz w:val="26"/>
                <w:szCs w:val="26"/>
              </w:rPr>
              <w:t xml:space="preserve"> год</w:t>
            </w:r>
          </w:p>
        </w:tc>
      </w:tr>
      <w:tr w:rsidR="006E1E36" w:rsidRPr="00E4198C" w:rsidTr="004E0272">
        <w:trPr>
          <w:trHeight w:val="144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ab/>
              <w:t>3</w:t>
            </w:r>
          </w:p>
        </w:tc>
      </w:tr>
      <w:tr w:rsidR="006E1E36" w:rsidRPr="00E4198C" w:rsidTr="004E0272">
        <w:trPr>
          <w:trHeight w:val="1179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Полнота информации, размещенной на официальном сайте Администрации Аскизского района Республики Хакасия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100% </w:t>
            </w:r>
          </w:p>
        </w:tc>
      </w:tr>
      <w:tr w:rsidR="006E1E36" w:rsidRPr="00E4198C" w:rsidTr="004E0272">
        <w:trPr>
          <w:trHeight w:val="1088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widowControl w:val="0"/>
              <w:overflowPunct w:val="0"/>
              <w:autoSpaceDE w:val="0"/>
              <w:autoSpaceDN w:val="0"/>
              <w:adjustRightInd w:val="0"/>
              <w:spacing w:line="274" w:lineRule="exact"/>
              <w:jc w:val="both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100%</w:t>
            </w:r>
          </w:p>
        </w:tc>
      </w:tr>
    </w:tbl>
    <w:p w:rsidR="001D15D7" w:rsidRDefault="001D15D7"/>
    <w:sectPr w:rsidR="001D15D7" w:rsidSect="001B320F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E36"/>
    <w:rsid w:val="001B320F"/>
    <w:rsid w:val="001D15D7"/>
    <w:rsid w:val="00372780"/>
    <w:rsid w:val="004C557F"/>
    <w:rsid w:val="005F5009"/>
    <w:rsid w:val="006E1E36"/>
    <w:rsid w:val="007B750E"/>
    <w:rsid w:val="009771FD"/>
    <w:rsid w:val="009A7C2A"/>
    <w:rsid w:val="00DA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E1E3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E1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1E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1E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1168</Words>
  <Characters>6663</Characters>
  <Application>Microsoft Office Word</Application>
  <DocSecurity>0</DocSecurity>
  <Lines>55</Lines>
  <Paragraphs>15</Paragraphs>
  <ScaleCrop>false</ScaleCrop>
  <Company/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2021-12-14T03:51:00Z</dcterms:created>
  <dcterms:modified xsi:type="dcterms:W3CDTF">2022-09-30T04:30:00Z</dcterms:modified>
</cp:coreProperties>
</file>