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9"/>
        <w:gridCol w:w="2126"/>
        <w:gridCol w:w="3577"/>
      </w:tblGrid>
      <w:tr w:rsidR="00571BCC" w:rsidRPr="00571BCC" w14:paraId="325E1C85" w14:textId="77777777" w:rsidTr="00571BCC">
        <w:trPr>
          <w:tblCellSpacing w:w="0" w:type="dxa"/>
        </w:trPr>
        <w:tc>
          <w:tcPr>
            <w:tcW w:w="33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32C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277BD89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552FC9F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2564687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8859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ind w:left="35" w:firstLine="10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5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A662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362C92C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6708664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4848F7F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571BCC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5F78E6F7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3C418AF7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                                                         ПОСТАНОВЛЕНИЕ</w:t>
      </w:r>
    </w:p>
    <w:p w14:paraId="397CFB86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0ACA1CB3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59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  06.08.2019                                         с. Аскиз                                               №523-п</w:t>
      </w:r>
    </w:p>
    <w:p w14:paraId="06BBAA6A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 внесении изменений в Муниципальную</w:t>
      </w:r>
    </w:p>
    <w:p w14:paraId="68855E80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программу «Повышение эффективности</w:t>
      </w:r>
    </w:p>
    <w:p w14:paraId="5F8744F7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управления общественными (муниципальными)</w:t>
      </w:r>
    </w:p>
    <w:p w14:paraId="636DAA38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финансами Аскизского района Республики Хакасия</w:t>
      </w:r>
    </w:p>
    <w:p w14:paraId="0128152B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2017-2020 года»</w:t>
      </w:r>
    </w:p>
    <w:p w14:paraId="79C0B888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71743629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Руководствуясь ст.ст. 35, 40 Устава муниципального образования Аскизский район от 20.12.2005г., </w:t>
      </w:r>
      <w:r w:rsidRPr="00571BCC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124EB8E9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</w:t>
      </w:r>
      <w:r w:rsidRPr="00571BC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 </w:t>
      </w: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Внести в Муниципальную программу «Повышение эффективности управления общественными (муниципальными) финансами Аскизского района Республики Хакасия на 2017-2020 года», утвержденную постановлением Администрации Аскизского района Республики Хакасия от 27.12.2016 г. №1297-п, следующие изменения:</w:t>
      </w:r>
    </w:p>
    <w:p w14:paraId="7118796A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1.1.</w:t>
      </w:r>
      <w:r w:rsidRPr="00571BC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</w:t>
      </w: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программы:</w:t>
      </w:r>
    </w:p>
    <w:p w14:paraId="52F6CF3E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firstLine="12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позицию «Объемы бюджетных ассигнований» изложить в следующей редакции:</w:t>
      </w:r>
    </w:p>
    <w:tbl>
      <w:tblPr>
        <w:tblW w:w="1201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5"/>
        <w:gridCol w:w="425"/>
        <w:gridCol w:w="8855"/>
      </w:tblGrid>
      <w:tr w:rsidR="00571BCC" w:rsidRPr="00571BCC" w14:paraId="30C0426B" w14:textId="77777777" w:rsidTr="00571BCC">
        <w:trPr>
          <w:tblCellSpacing w:w="0" w:type="dxa"/>
        </w:trPr>
        <w:tc>
          <w:tcPr>
            <w:tcW w:w="2189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79618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«Объемы бюджетных ассигнований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A04AD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650F07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 xml:space="preserve"> 413123,46 тыс. рублей в том числе за счет средств бюджета муниципального образования Аскизский район Республики </w:t>
            </w: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lastRenderedPageBreak/>
              <w:t>Хакасия – 210994,46 тыс. рублей, республиканского бюджета – 202129,0 тыс. рублей из них:</w:t>
            </w:r>
          </w:p>
          <w:p w14:paraId="27FE33F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81463,06 тыс. рублей в том числе за счет средств бюджета муниципального образования Аскизский район Республики Хакасия – 46874,06 тыс. рублей, республиканского бюджета – 34589,0 тыс. рублей;</w:t>
            </w:r>
          </w:p>
          <w:p w14:paraId="5E1D76CE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181244,6 тыс. рублей в том числе за счет средств бюджета муниципального образования Аскизский район Республики Хакасия – 146942,6 тыс. рублей, республиканского бюджета – 34302,0 тыс. рублей;</w:t>
            </w:r>
          </w:p>
          <w:p w14:paraId="2B63AD6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2019 год – 78932,3 тыс. рублей в том числе за счет средств бюджета муниципального образования Аскизский район Республики Хакасия – 12313,3 тыс. рублей, республиканского бюджета – 66619,0 тыс. рублей;</w:t>
            </w:r>
          </w:p>
          <w:p w14:paraId="29FF3556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2020 год – 71483,5 тыс. рублей - за счет средств бюджета муниципального образования Аскизский район Республики Хакасия-4864,5 тыс. рублей, республиканского бюджета-66619,0 тыс. рублей»;</w:t>
            </w:r>
          </w:p>
          <w:p w14:paraId="3EADE894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5AC0D5BE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1.1.</w:t>
      </w:r>
      <w:r w:rsidRPr="00571BC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</w:t>
      </w: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подпрограммы 2 «Создание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район» позицию «Объемы бюджетных ассигнований» изложить в следующей редакции:</w:t>
      </w:r>
    </w:p>
    <w:tbl>
      <w:tblPr>
        <w:tblW w:w="1204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3"/>
        <w:gridCol w:w="425"/>
        <w:gridCol w:w="8857"/>
      </w:tblGrid>
      <w:tr w:rsidR="00571BCC" w:rsidRPr="00571BCC" w14:paraId="5BAC790B" w14:textId="77777777" w:rsidTr="00571BCC">
        <w:trPr>
          <w:tblCellSpacing w:w="0" w:type="dxa"/>
        </w:trPr>
        <w:tc>
          <w:tcPr>
            <w:tcW w:w="2211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D4AFD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 бюджетных ассигнований</w:t>
            </w:r>
          </w:p>
          <w:p w14:paraId="2469BDF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7A8984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69E77BF7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708BA332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800A7A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C2CA07E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2715A7B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lastRenderedPageBreak/>
              <w:t> </w:t>
            </w:r>
          </w:p>
          <w:p w14:paraId="04CEE155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FA73DEB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1DFF1127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D41C22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3EC2733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44C9DF8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F918894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5D314844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AE42E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lastRenderedPageBreak/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4873F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381422,06 тыс. рублей в том числе за счет средств бюджета муниципального образования Аскизский район – 179293,06 тыс. рублей, средств республиканского бюджета Республики Хакасия – 202129,0 тыс. рублей, из них:</w:t>
            </w:r>
          </w:p>
          <w:p w14:paraId="4496072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71894,16 тыс. рублей, в том числе за счет средств бюджета муниципального образования Аскизский район – 37305,16 тыс. рублей, средств республиканского бюджета Республики Хакасия – 34589,0 тыс. рублей;</w:t>
            </w:r>
          </w:p>
          <w:p w14:paraId="4A9E1C85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173017,90 тыс. рублей, в том числе за счет средств бюджета муниципального образования Аскизский район – 138715,9 тыс. рублей, средств республиканского бюджета Республики Хакасия – 34302,0 тыс. рублей;</w:t>
            </w:r>
          </w:p>
          <w:p w14:paraId="2EB8E59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lastRenderedPageBreak/>
              <w:t>2019 год – 69891,0 тыс. рублей, в том числе средств бюджета муниципального образования Аскизский район – 3272,0 тыс. рублей, средств республиканского бюджета Республики Хакасия – 66619,0 тыс. рублей;</w:t>
            </w:r>
          </w:p>
          <w:p w14:paraId="064DCD4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2020 год – 66619,0 тыс. рублей, в том числе средств республиканского бюджета Республики Хакасия-66619,0 тыс. рублей»;</w:t>
            </w:r>
          </w:p>
          <w:p w14:paraId="71C9897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ind w:left="-2613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02AC85EC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1.2.</w:t>
      </w:r>
      <w:r w:rsidRPr="00571BC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</w:t>
      </w: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паспорте подпрограммы 3 «Управление муниципальным долгом муниципального образования Аскизский район» позицию «Объемы бюджетных ассигнований» изложить в следующей редакции:</w:t>
      </w:r>
    </w:p>
    <w:tbl>
      <w:tblPr>
        <w:tblW w:w="1203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3"/>
        <w:gridCol w:w="425"/>
        <w:gridCol w:w="8862"/>
      </w:tblGrid>
      <w:tr w:rsidR="00571BCC" w:rsidRPr="00571BCC" w14:paraId="2CD9B532" w14:textId="77777777" w:rsidTr="00571BCC">
        <w:trPr>
          <w:tblCellSpacing w:w="0" w:type="dxa"/>
        </w:trPr>
        <w:tc>
          <w:tcPr>
            <w:tcW w:w="2194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9A69EE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«Объемы бюджетных ассигнований</w:t>
            </w:r>
          </w:p>
        </w:tc>
        <w:tc>
          <w:tcPr>
            <w:tcW w:w="340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DE95F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7087" w:type="dxa"/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2C3903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4053,1 тыс. рублей за счет средств бюджета муниципального образования Аскизский район, из них:</w:t>
            </w:r>
          </w:p>
          <w:p w14:paraId="329413D6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2017 год – 2930,0 тыс. рублей;</w:t>
            </w:r>
          </w:p>
          <w:p w14:paraId="75C9DA3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2018 год – 742,1 тыс. рублей;</w:t>
            </w:r>
          </w:p>
          <w:p w14:paraId="5BC5A29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2019 год – 196,0 тыс. рублей;</w:t>
            </w:r>
          </w:p>
          <w:p w14:paraId="47FC15B6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ind w:left="900" w:hanging="944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2020</w:t>
            </w:r>
            <w:r w:rsidRPr="00571BCC">
              <w:rPr>
                <w:rFonts w:ascii="Times New Roman" w:eastAsia="Times New Roman" w:hAnsi="Times New Roman" w:cs="Times New Roman"/>
                <w:i/>
                <w:iCs/>
                <w:color w:val="052635"/>
                <w:sz w:val="14"/>
                <w:szCs w:val="14"/>
                <w:lang w:eastAsia="ru-RU"/>
              </w:rPr>
              <w:t>            </w:t>
            </w:r>
            <w:r w:rsidRPr="00571BCC">
              <w:rPr>
                <w:rFonts w:ascii="Verdana" w:eastAsia="Times New Roman" w:hAnsi="Verdana" w:cs="Times New Roman"/>
                <w:i/>
                <w:iCs/>
                <w:color w:val="052635"/>
                <w:sz w:val="26"/>
                <w:szCs w:val="26"/>
                <w:lang w:eastAsia="ru-RU"/>
              </w:rPr>
              <w:t>год – 185,0 тыс. рублей»;</w:t>
            </w:r>
          </w:p>
        </w:tc>
      </w:tr>
    </w:tbl>
    <w:p w14:paraId="3708FCFB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1.3.</w:t>
      </w:r>
      <w:r w:rsidRPr="00571BC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</w:t>
      </w: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EDDFD67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left="1260" w:hanging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1.4.</w:t>
      </w:r>
      <w:r w:rsidRPr="00571BC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</w:t>
      </w: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Таблицу 2 раздела 4 изложить в следующей редакции:</w:t>
      </w:r>
    </w:p>
    <w:p w14:paraId="554F388D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left="54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«Таблица 2</w:t>
      </w:r>
    </w:p>
    <w:tbl>
      <w:tblPr>
        <w:tblpPr w:leftFromText="189" w:rightFromText="189" w:vertAnchor="text"/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8"/>
        <w:gridCol w:w="1897"/>
        <w:gridCol w:w="1210"/>
        <w:gridCol w:w="1184"/>
        <w:gridCol w:w="1046"/>
        <w:gridCol w:w="1210"/>
      </w:tblGrid>
      <w:tr w:rsidR="00571BCC" w:rsidRPr="00571BCC" w14:paraId="6C87DFC7" w14:textId="77777777" w:rsidTr="00571BCC">
        <w:tc>
          <w:tcPr>
            <w:tcW w:w="1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3954DC" w14:textId="77777777" w:rsidR="00571BCC" w:rsidRPr="00571BCC" w:rsidRDefault="00571BCC" w:rsidP="00571BCC">
            <w:pPr>
              <w:spacing w:before="100" w:beforeAutospacing="1" w:line="185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Наименование муниципальной программы, задачи, подпрограммы, основного мероприятия ГРБС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795B61" w14:textId="77777777" w:rsidR="00571BCC" w:rsidRPr="00571BCC" w:rsidRDefault="00571BCC" w:rsidP="00571BCC">
            <w:pPr>
              <w:spacing w:before="100" w:beforeAutospacing="1" w:line="185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2700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B381C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Объемы бюджетных ассигнований, тыс. рублей</w:t>
            </w:r>
          </w:p>
        </w:tc>
      </w:tr>
      <w:tr w:rsidR="00571BCC" w:rsidRPr="00571BCC" w14:paraId="67B52773" w14:textId="77777777" w:rsidTr="00571BCC">
        <w:trPr>
          <w:trHeight w:val="105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0BF9E" w14:textId="77777777" w:rsidR="00571BCC" w:rsidRPr="00571BCC" w:rsidRDefault="00571BCC" w:rsidP="00571B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E3E0A6" w14:textId="77777777" w:rsidR="00571BCC" w:rsidRPr="00571BCC" w:rsidRDefault="00571BCC" w:rsidP="00571BCC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2E0863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2017 год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048DC4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2018 год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BF5CD6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2019 год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596645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2020 год</w:t>
            </w:r>
          </w:p>
        </w:tc>
      </w:tr>
      <w:tr w:rsidR="00571BCC" w:rsidRPr="00571BCC" w14:paraId="200D8182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B7646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94C14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C6A6AB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5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F4AF9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01C413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CBBC8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8</w:t>
            </w:r>
          </w:p>
        </w:tc>
      </w:tr>
      <w:tr w:rsidR="00571BCC" w:rsidRPr="00571BCC" w14:paraId="5FB7D1BD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2E1D9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Муниципальная программа «Повышение эффективности управления общественными (муниципальными) финансами Аскизского района Республики Хакасия на 2017-2020 года»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32CB2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A87D12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81463,06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D2F694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181244,6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4A59D7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78 932,3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565714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71483,5</w:t>
            </w:r>
          </w:p>
        </w:tc>
      </w:tr>
      <w:tr w:rsidR="00571BCC" w:rsidRPr="00571BCC" w14:paraId="5BE292B9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F61FCB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4" w:anchor="P284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1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" Создание условий для эффективного управления бюджетным процессом и повышения результативности использования средств бюджета муниципального образования Аскизский район»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2E8A4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7CD13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720C23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35,0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484B33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150,0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7984A6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150,0</w:t>
            </w:r>
          </w:p>
        </w:tc>
      </w:tr>
      <w:tr w:rsidR="00571BCC" w:rsidRPr="00571BCC" w14:paraId="55B625E5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23997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5" w:anchor="P705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1.1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"Обеспечение бюджетного процесса, бюджетного учета и отчетности в муниципальном образовании Аскизский район"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C2513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B2FB5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61B15F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35,0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DE3EC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150,0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1B847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150,0</w:t>
            </w:r>
          </w:p>
        </w:tc>
      </w:tr>
      <w:tr w:rsidR="00571BCC" w:rsidRPr="00571BCC" w14:paraId="4B127F9F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D8996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6" w:anchor="P284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2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"Создание условий для эффективного управления муниципальными финансами и повышения устойчивости муниципальных бюджетов муниципального образования Аскизский район»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82151A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707CF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71894,16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E7790A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173017,9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F5775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69891,0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EF22B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66619,0</w:t>
            </w:r>
          </w:p>
        </w:tc>
      </w:tr>
      <w:tr w:rsidR="00571BCC" w:rsidRPr="00571BCC" w14:paraId="25DA2F42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B6CDC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7" w:anchor="P737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2.1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 xml:space="preserve"> "Выравнивание бюджетной обеспеченности и обеспечение сбалансированности </w:t>
            </w: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бюджетов муниципальных образований Аскизского района"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003A8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lastRenderedPageBreak/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D24FF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71894,16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51B6E6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173017,9</w:t>
            </w:r>
          </w:p>
          <w:p w14:paraId="66E29A8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4FFCF3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69891,0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A7B51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66619,0</w:t>
            </w:r>
          </w:p>
        </w:tc>
      </w:tr>
      <w:tr w:rsidR="00571BCC" w:rsidRPr="00571BCC" w14:paraId="28B38A4D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53C7F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8" w:anchor="P378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3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"Управление муниципальным долгом муниципального образования Аскизский район"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2B82D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района, Администрация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47FEE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2930,0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099FC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742,1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429AC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196,0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38EB9C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185,0</w:t>
            </w:r>
          </w:p>
        </w:tc>
      </w:tr>
      <w:tr w:rsidR="00571BCC" w:rsidRPr="00571BCC" w14:paraId="541D12C3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CD8285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9" w:anchor="P759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3.1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"Своевременное исполнение долговых обязательств"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14D3EE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12F9FE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2930,0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60D8FBE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742,1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503947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196,0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B216B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185,0</w:t>
            </w:r>
          </w:p>
        </w:tc>
      </w:tr>
      <w:tr w:rsidR="00571BCC" w:rsidRPr="00571BCC" w14:paraId="356D5116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659ED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hyperlink r:id="rId10" w:anchor="P451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Подпрограмма 4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"Обеспечение реализации муниципальной программы""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8BED22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150665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6608,9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A330C0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7449,6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920A58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8695,3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A3AE95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4529,5</w:t>
            </w:r>
          </w:p>
        </w:tc>
      </w:tr>
      <w:tr w:rsidR="00571BCC" w:rsidRPr="00571BCC" w14:paraId="4E5A6FDE" w14:textId="77777777" w:rsidTr="00571BCC">
        <w:tc>
          <w:tcPr>
            <w:tcW w:w="1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CC935B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Основное </w:t>
            </w:r>
            <w:hyperlink r:id="rId11" w:anchor="P767" w:history="1">
              <w:r w:rsidRPr="00571BCC">
                <w:rPr>
                  <w:rFonts w:ascii="Verdana" w:eastAsia="Times New Roman" w:hAnsi="Verdana" w:cs="Times New Roman"/>
                  <w:color w:val="0000FF"/>
                  <w:u w:val="single"/>
                  <w:lang w:eastAsia="ru-RU"/>
                </w:rPr>
                <w:t>мероприятие 4.1</w:t>
              </w:r>
            </w:hyperlink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 "Осуществление муниципальных функций в финансовой сфере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3DE625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Финансовое управление администрации Аскизского района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B2FC59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6608,9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87B32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7449,6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F1C52D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8695,3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2624B1" w14:textId="77777777" w:rsidR="00571BCC" w:rsidRPr="00571BCC" w:rsidRDefault="00571BCC" w:rsidP="00571BCC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571BCC">
              <w:rPr>
                <w:rFonts w:ascii="Verdana" w:eastAsia="Times New Roman" w:hAnsi="Verdana" w:cs="Times New Roman"/>
                <w:color w:val="052635"/>
                <w:lang w:eastAsia="ru-RU"/>
              </w:rPr>
              <w:t>4529,5</w:t>
            </w:r>
          </w:p>
        </w:tc>
      </w:tr>
    </w:tbl>
    <w:p w14:paraId="7E82821E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left="540"/>
        <w:jc w:val="righ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».</w:t>
      </w:r>
    </w:p>
    <w:p w14:paraId="6FC6BD5E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</w:t>
      </w:r>
      <w:r w:rsidRPr="00571BCC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</w:t>
      </w:r>
      <w:r w:rsidRPr="00571BCC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 в сети Интернет.</w:t>
      </w:r>
    </w:p>
    <w:p w14:paraId="365BC4BF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997A821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A19E489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E6140FF" w14:textId="77777777" w:rsidR="00571BCC" w:rsidRPr="00571BCC" w:rsidRDefault="00571BCC" w:rsidP="00571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571BCC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А.В. Челтыгмашев</w:t>
      </w:r>
    </w:p>
    <w:p w14:paraId="6FB0CF51" w14:textId="77777777" w:rsidR="000D5AFA" w:rsidRDefault="000D5AFA"/>
    <w:sectPr w:rsidR="000D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FA"/>
    <w:rsid w:val="000D5AFA"/>
    <w:rsid w:val="0057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6CC9E-7E06-4048-9A43-F3125A697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57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1B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71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71B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93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za308\Desktop\%D0%9D%D0%9F%D0%90%D0%BA%D1%82%D1%8B\523-%D0%BF%20%D0%BE%D1%82%2006.08.2019.do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file:///C:\Users\liza308\Desktop\%D0%9D%D0%9F%D0%90%D0%BA%D1%82%D1%8B\523-%D0%BF%20%D0%BE%D1%82%2006.08.2019.do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iza308\Desktop\%D0%9D%D0%9F%D0%90%D0%BA%D1%82%D1%8B\523-%D0%BF%20%D0%BE%D1%82%2006.08.2019.doc" TargetMode="External"/><Relationship Id="rId11" Type="http://schemas.openxmlformats.org/officeDocument/2006/relationships/hyperlink" Target="file:///C:\Users\liza308\Desktop\%D0%9D%D0%9F%D0%90%D0%BA%D1%82%D1%8B\523-%D0%BF%20%D0%BE%D1%82%2006.08.2019.doc" TargetMode="External"/><Relationship Id="rId5" Type="http://schemas.openxmlformats.org/officeDocument/2006/relationships/hyperlink" Target="file:///C:\Users\liza308\Desktop\%D0%9D%D0%9F%D0%90%D0%BA%D1%82%D1%8B\523-%D0%BF%20%D0%BE%D1%82%2006.08.2019.doc" TargetMode="External"/><Relationship Id="rId10" Type="http://schemas.openxmlformats.org/officeDocument/2006/relationships/hyperlink" Target="file:///C:\Users\liza308\Desktop\%D0%9D%D0%9F%D0%90%D0%BA%D1%82%D1%8B\523-%D0%BF%20%D0%BE%D1%82%2006.08.2019.doc" TargetMode="External"/><Relationship Id="rId4" Type="http://schemas.openxmlformats.org/officeDocument/2006/relationships/hyperlink" Target="file:///C:\Users\liza308\Desktop\%D0%9D%D0%9F%D0%90%D0%BA%D1%82%D1%8B\523-%D0%BF%20%D0%BE%D1%82%2006.08.2019.doc" TargetMode="External"/><Relationship Id="rId9" Type="http://schemas.openxmlformats.org/officeDocument/2006/relationships/hyperlink" Target="file:///C:\Users\liza308\Desktop\%D0%9D%D0%9F%D0%90%D0%BA%D1%82%D1%8B\523-%D0%BF%20%D0%BE%D1%82%2006.08.201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1125</Words>
  <Characters>6419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2020-08-13T19:20:00Z</dcterms:created>
  <dcterms:modified xsi:type="dcterms:W3CDTF">2020-08-13T19:20:00Z</dcterms:modified>
</cp:coreProperties>
</file>