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DEB" w:rsidRPr="00185A9E" w:rsidRDefault="00B15DEB" w:rsidP="00B15DEB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825"/>
        </w:tabs>
        <w:ind w:left="212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B15DEB" w:rsidRPr="00185A9E" w:rsidRDefault="00B15DEB" w:rsidP="00B15DEB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A9E">
        <w:rPr>
          <w:rFonts w:ascii="Times New Roman" w:hAnsi="Times New Roman" w:cs="Times New Roman"/>
          <w:b/>
          <w:bCs/>
          <w:sz w:val="24"/>
          <w:szCs w:val="24"/>
        </w:rPr>
        <w:t>Администрация сельского поселения Базинского сельсовета</w:t>
      </w:r>
    </w:p>
    <w:p w:rsidR="00B15DEB" w:rsidRPr="00185A9E" w:rsidRDefault="00B15DEB" w:rsidP="00B15DEB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A9E">
        <w:rPr>
          <w:rFonts w:ascii="Times New Roman" w:hAnsi="Times New Roman" w:cs="Times New Roman"/>
          <w:b/>
          <w:bCs/>
          <w:sz w:val="24"/>
          <w:szCs w:val="24"/>
        </w:rPr>
        <w:t>Аскизского муниципального района Республики Хакасия</w:t>
      </w:r>
    </w:p>
    <w:p w:rsidR="00B15DEB" w:rsidRPr="00185A9E" w:rsidRDefault="00B15DEB" w:rsidP="00B15DEB">
      <w:pPr>
        <w:pStyle w:val="a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15DEB" w:rsidRPr="00185A9E" w:rsidRDefault="00B15DEB" w:rsidP="00B15DEB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A9E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6465E8" w:rsidRDefault="00B15DEB" w:rsidP="00B15DEB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311A8B">
        <w:rPr>
          <w:rFonts w:ascii="Times New Roman" w:hAnsi="Times New Roman" w:cs="Times New Roman"/>
          <w:b/>
          <w:bCs/>
          <w:sz w:val="24"/>
          <w:szCs w:val="24"/>
        </w:rPr>
        <w:t xml:space="preserve">   07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08.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2026г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185A9E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 w:rsidRPr="00185A9E">
        <w:rPr>
          <w:rFonts w:ascii="Times New Roman" w:hAnsi="Times New Roman" w:cs="Times New Roman"/>
          <w:b/>
          <w:bCs/>
          <w:sz w:val="24"/>
          <w:szCs w:val="24"/>
        </w:rPr>
        <w:t>.Н</w:t>
      </w:r>
      <w:proofErr w:type="gramEnd"/>
      <w:r w:rsidRPr="00185A9E">
        <w:rPr>
          <w:rFonts w:ascii="Times New Roman" w:hAnsi="Times New Roman" w:cs="Times New Roman"/>
          <w:b/>
          <w:bCs/>
          <w:sz w:val="24"/>
          <w:szCs w:val="24"/>
        </w:rPr>
        <w:t>ижняя</w:t>
      </w:r>
      <w:proofErr w:type="spellEnd"/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База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</w:t>
      </w:r>
      <w:r w:rsidR="007C555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 № </w:t>
      </w:r>
      <w:r w:rsidR="000A4556">
        <w:rPr>
          <w:rFonts w:ascii="Times New Roman" w:hAnsi="Times New Roman" w:cs="Times New Roman"/>
          <w:b/>
          <w:bCs/>
          <w:sz w:val="24"/>
          <w:szCs w:val="24"/>
        </w:rPr>
        <w:t>52</w:t>
      </w:r>
    </w:p>
    <w:p w:rsidR="000A4556" w:rsidRPr="00185A9E" w:rsidRDefault="000A4556" w:rsidP="00B15DEB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</w:p>
    <w:p w:rsidR="000A4556" w:rsidRDefault="00B15DEB" w:rsidP="00B15DEB">
      <w:pPr>
        <w:suppressAutoHyphens w:val="0"/>
        <w:jc w:val="center"/>
        <w:rPr>
          <w:b/>
          <w:sz w:val="24"/>
          <w:szCs w:val="24"/>
          <w:lang w:eastAsia="en-US"/>
        </w:rPr>
      </w:pPr>
      <w:r w:rsidRPr="000A4556">
        <w:rPr>
          <w:b/>
          <w:sz w:val="24"/>
          <w:szCs w:val="24"/>
          <w:lang w:eastAsia="en-US"/>
        </w:rPr>
        <w:t>О внесении изменений</w:t>
      </w:r>
      <w:r w:rsidR="00167FC2" w:rsidRPr="000A4556">
        <w:rPr>
          <w:b/>
          <w:sz w:val="24"/>
          <w:szCs w:val="24"/>
          <w:lang w:eastAsia="en-US"/>
        </w:rPr>
        <w:t xml:space="preserve"> и дополнений</w:t>
      </w:r>
      <w:r w:rsidRPr="000A4556">
        <w:rPr>
          <w:b/>
          <w:sz w:val="24"/>
          <w:szCs w:val="24"/>
          <w:lang w:eastAsia="en-US"/>
        </w:rPr>
        <w:t xml:space="preserve"> в постановление Администрации </w:t>
      </w:r>
    </w:p>
    <w:p w:rsidR="000A4556" w:rsidRDefault="00B15DEB" w:rsidP="00B15DEB">
      <w:pPr>
        <w:suppressAutoHyphens w:val="0"/>
        <w:jc w:val="center"/>
        <w:rPr>
          <w:b/>
          <w:sz w:val="24"/>
          <w:szCs w:val="24"/>
          <w:lang w:eastAsia="en-US"/>
        </w:rPr>
      </w:pPr>
      <w:r w:rsidRPr="000A4556">
        <w:rPr>
          <w:b/>
          <w:sz w:val="24"/>
          <w:szCs w:val="24"/>
          <w:lang w:eastAsia="en-US"/>
        </w:rPr>
        <w:t>Базинского сельсовета</w:t>
      </w:r>
      <w:r w:rsidR="00167FC2" w:rsidRPr="000A4556">
        <w:rPr>
          <w:b/>
          <w:sz w:val="24"/>
          <w:szCs w:val="24"/>
          <w:lang w:eastAsia="en-US"/>
        </w:rPr>
        <w:t xml:space="preserve"> </w:t>
      </w:r>
      <w:r w:rsidRPr="000A4556">
        <w:rPr>
          <w:b/>
          <w:sz w:val="24"/>
          <w:szCs w:val="24"/>
          <w:lang w:eastAsia="en-US"/>
        </w:rPr>
        <w:t xml:space="preserve">от 29.12.2014 № 62 «Об утверждении Порядка </w:t>
      </w:r>
    </w:p>
    <w:p w:rsidR="000A4556" w:rsidRDefault="00B15DEB" w:rsidP="00B15DEB">
      <w:pPr>
        <w:suppressAutoHyphens w:val="0"/>
        <w:jc w:val="center"/>
        <w:rPr>
          <w:b/>
          <w:sz w:val="24"/>
          <w:szCs w:val="24"/>
          <w:lang w:eastAsia="en-US"/>
        </w:rPr>
      </w:pPr>
      <w:r w:rsidRPr="000A4556">
        <w:rPr>
          <w:b/>
          <w:sz w:val="24"/>
          <w:szCs w:val="24"/>
          <w:lang w:eastAsia="en-US"/>
        </w:rPr>
        <w:t xml:space="preserve">применения к муниципальным служащим взысканий за несоблюдение </w:t>
      </w:r>
    </w:p>
    <w:p w:rsidR="000A4556" w:rsidRDefault="00B15DEB" w:rsidP="00B15DEB">
      <w:pPr>
        <w:suppressAutoHyphens w:val="0"/>
        <w:jc w:val="center"/>
        <w:rPr>
          <w:b/>
          <w:sz w:val="24"/>
          <w:szCs w:val="24"/>
          <w:lang w:eastAsia="en-US"/>
        </w:rPr>
      </w:pPr>
      <w:r w:rsidRPr="000A4556">
        <w:rPr>
          <w:b/>
          <w:sz w:val="24"/>
          <w:szCs w:val="24"/>
          <w:lang w:eastAsia="en-US"/>
        </w:rPr>
        <w:t xml:space="preserve">ограничений и запретов, требований о предотвращении или </w:t>
      </w:r>
      <w:proofErr w:type="gramStart"/>
      <w:r w:rsidRPr="000A4556">
        <w:rPr>
          <w:b/>
          <w:sz w:val="24"/>
          <w:szCs w:val="24"/>
          <w:lang w:eastAsia="en-US"/>
        </w:rPr>
        <w:t>об</w:t>
      </w:r>
      <w:proofErr w:type="gramEnd"/>
      <w:r w:rsidRPr="000A4556">
        <w:rPr>
          <w:b/>
          <w:sz w:val="24"/>
          <w:szCs w:val="24"/>
          <w:lang w:eastAsia="en-US"/>
        </w:rPr>
        <w:t xml:space="preserve"> </w:t>
      </w:r>
    </w:p>
    <w:p w:rsidR="000A4556" w:rsidRDefault="00B15DEB" w:rsidP="00B15DEB">
      <w:pPr>
        <w:suppressAutoHyphens w:val="0"/>
        <w:jc w:val="center"/>
        <w:rPr>
          <w:b/>
          <w:sz w:val="24"/>
          <w:szCs w:val="24"/>
          <w:lang w:eastAsia="en-US"/>
        </w:rPr>
      </w:pPr>
      <w:proofErr w:type="gramStart"/>
      <w:r w:rsidRPr="000A4556">
        <w:rPr>
          <w:b/>
          <w:sz w:val="24"/>
          <w:szCs w:val="24"/>
          <w:lang w:eastAsia="en-US"/>
        </w:rPr>
        <w:t>урегулировании</w:t>
      </w:r>
      <w:proofErr w:type="gramEnd"/>
      <w:r w:rsidRPr="000A4556">
        <w:rPr>
          <w:b/>
          <w:sz w:val="24"/>
          <w:szCs w:val="24"/>
          <w:lang w:eastAsia="en-US"/>
        </w:rPr>
        <w:t xml:space="preserve"> конфликта интересов и неисполнение обязанностей, </w:t>
      </w:r>
    </w:p>
    <w:p w:rsidR="00B15DEB" w:rsidRPr="000A4556" w:rsidRDefault="00B15DEB" w:rsidP="00B15DEB">
      <w:pPr>
        <w:suppressAutoHyphens w:val="0"/>
        <w:jc w:val="center"/>
        <w:rPr>
          <w:b/>
          <w:sz w:val="24"/>
          <w:szCs w:val="24"/>
          <w:lang w:eastAsia="en-US"/>
        </w:rPr>
      </w:pPr>
      <w:bookmarkStart w:id="0" w:name="_GoBack"/>
      <w:bookmarkEnd w:id="0"/>
      <w:proofErr w:type="gramStart"/>
      <w:r w:rsidRPr="000A4556">
        <w:rPr>
          <w:b/>
          <w:sz w:val="24"/>
          <w:szCs w:val="24"/>
          <w:lang w:eastAsia="en-US"/>
        </w:rPr>
        <w:t>установленных в целях противодействия коррупции»</w:t>
      </w:r>
      <w:proofErr w:type="gramEnd"/>
    </w:p>
    <w:p w:rsidR="00B15DEB" w:rsidRDefault="00B15DEB" w:rsidP="00B15D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567"/>
        <w:jc w:val="center"/>
        <w:textAlignment w:val="baseline"/>
        <w:rPr>
          <w:color w:val="000000"/>
          <w:sz w:val="24"/>
          <w:szCs w:val="24"/>
        </w:rPr>
      </w:pPr>
    </w:p>
    <w:p w:rsidR="00B15DEB" w:rsidRPr="00381826" w:rsidRDefault="00B15DEB" w:rsidP="00B15DEB">
      <w:pPr>
        <w:pStyle w:val="a5"/>
        <w:shd w:val="clear" w:color="auto" w:fill="FFFFFF"/>
        <w:tabs>
          <w:tab w:val="left" w:pos="567"/>
          <w:tab w:val="left" w:pos="2141"/>
        </w:tabs>
        <w:spacing w:before="3"/>
        <w:ind w:left="0" w:firstLine="567"/>
        <w:rPr>
          <w:b/>
          <w:sz w:val="24"/>
          <w:szCs w:val="24"/>
        </w:rPr>
      </w:pPr>
      <w:proofErr w:type="gramStart"/>
      <w:r w:rsidRPr="00E21E4F">
        <w:rPr>
          <w:sz w:val="24"/>
          <w:szCs w:val="24"/>
        </w:rPr>
        <w:t>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 Федерального закона от 28.12.2025 № 505-ФЗ «О внесении изменений в отдельные законодательные акты Российской Федерации», руководствуясь</w:t>
      </w:r>
      <w:r w:rsidRPr="00D03301">
        <w:rPr>
          <w:sz w:val="24"/>
          <w:szCs w:val="24"/>
        </w:rPr>
        <w:t xml:space="preserve">, ст. 34 Устава </w:t>
      </w:r>
      <w:r w:rsidR="00C12CDC">
        <w:rPr>
          <w:sz w:val="24"/>
          <w:szCs w:val="24"/>
        </w:rPr>
        <w:t xml:space="preserve">сельского поселения Базинский сельсовет Аскизского </w:t>
      </w:r>
      <w:r w:rsidR="00381826">
        <w:rPr>
          <w:sz w:val="24"/>
          <w:szCs w:val="24"/>
        </w:rPr>
        <w:t xml:space="preserve">муниципального </w:t>
      </w:r>
      <w:r w:rsidRPr="00D03301">
        <w:rPr>
          <w:sz w:val="24"/>
          <w:szCs w:val="24"/>
        </w:rPr>
        <w:t>района Ре</w:t>
      </w:r>
      <w:r w:rsidR="00381826">
        <w:rPr>
          <w:sz w:val="24"/>
          <w:szCs w:val="24"/>
        </w:rPr>
        <w:t xml:space="preserve">спублики Хакасия, Администрация Базинского сельсовета </w:t>
      </w:r>
      <w:r w:rsidRPr="00D03301">
        <w:rPr>
          <w:sz w:val="24"/>
          <w:szCs w:val="24"/>
        </w:rPr>
        <w:t xml:space="preserve"> Аскизского района Республики Хакасия</w:t>
      </w:r>
      <w:r w:rsidR="00381826">
        <w:rPr>
          <w:sz w:val="24"/>
          <w:szCs w:val="24"/>
        </w:rPr>
        <w:t xml:space="preserve"> </w:t>
      </w:r>
      <w:r w:rsidR="00381826" w:rsidRPr="00381826">
        <w:rPr>
          <w:b/>
          <w:sz w:val="24"/>
          <w:szCs w:val="24"/>
        </w:rPr>
        <w:t>ПОСТАНОВЛЯЕТ:</w:t>
      </w:r>
      <w:proofErr w:type="gramEnd"/>
    </w:p>
    <w:p w:rsidR="00B15DEB" w:rsidRPr="00C94639" w:rsidRDefault="00B15DEB" w:rsidP="00B15DEB">
      <w:pPr>
        <w:pStyle w:val="a3"/>
        <w:shd w:val="clear" w:color="auto" w:fill="FFFFFF"/>
        <w:ind w:firstLine="709"/>
        <w:rPr>
          <w:rFonts w:eastAsia="Calibri"/>
          <w:szCs w:val="24"/>
          <w:lang w:eastAsia="en-US"/>
        </w:rPr>
      </w:pPr>
    </w:p>
    <w:p w:rsidR="00B15DEB" w:rsidRPr="00FE41E5" w:rsidRDefault="00167FC2" w:rsidP="00381826">
      <w:pPr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15DEB" w:rsidRPr="0083573B">
        <w:rPr>
          <w:sz w:val="24"/>
          <w:szCs w:val="24"/>
        </w:rPr>
        <w:t>1</w:t>
      </w:r>
      <w:r w:rsidR="00B15DEB" w:rsidRPr="00FE41E5">
        <w:rPr>
          <w:sz w:val="24"/>
          <w:szCs w:val="24"/>
        </w:rPr>
        <w:t xml:space="preserve">.Внести в постановление </w:t>
      </w:r>
      <w:r w:rsidR="00381826" w:rsidRPr="00E21E4F">
        <w:rPr>
          <w:sz w:val="24"/>
          <w:szCs w:val="24"/>
          <w:lang w:eastAsia="en-US"/>
        </w:rPr>
        <w:t xml:space="preserve">Администрации </w:t>
      </w:r>
      <w:r w:rsidR="00381826">
        <w:rPr>
          <w:sz w:val="24"/>
          <w:szCs w:val="24"/>
          <w:lang w:eastAsia="en-US"/>
        </w:rPr>
        <w:t>Базинского сельсовета о</w:t>
      </w:r>
      <w:r w:rsidR="00381826" w:rsidRPr="00E21E4F">
        <w:rPr>
          <w:sz w:val="24"/>
          <w:szCs w:val="24"/>
          <w:lang w:eastAsia="en-US"/>
        </w:rPr>
        <w:t xml:space="preserve">т 29.12.2014 № </w:t>
      </w:r>
      <w:r w:rsidR="00381826">
        <w:rPr>
          <w:sz w:val="24"/>
          <w:szCs w:val="24"/>
          <w:lang w:eastAsia="en-US"/>
        </w:rPr>
        <w:t>62</w:t>
      </w:r>
      <w:r w:rsidR="00381826" w:rsidRPr="00E21E4F">
        <w:rPr>
          <w:sz w:val="24"/>
          <w:szCs w:val="24"/>
          <w:lang w:eastAsia="en-US"/>
        </w:rPr>
        <w:t xml:space="preserve"> «Об утверждении Порядка применения к муниципальным</w:t>
      </w:r>
      <w:r w:rsidR="00381826">
        <w:rPr>
          <w:sz w:val="24"/>
          <w:szCs w:val="24"/>
          <w:lang w:eastAsia="en-US"/>
        </w:rPr>
        <w:t xml:space="preserve"> </w:t>
      </w:r>
      <w:r w:rsidR="00381826" w:rsidRPr="00E21E4F">
        <w:rPr>
          <w:sz w:val="24"/>
          <w:szCs w:val="24"/>
          <w:lang w:eastAsia="en-US"/>
        </w:rPr>
        <w:t xml:space="preserve"> служащим взысканий за </w:t>
      </w:r>
      <w:r w:rsidR="00381826">
        <w:rPr>
          <w:sz w:val="24"/>
          <w:szCs w:val="24"/>
          <w:lang w:eastAsia="en-US"/>
        </w:rPr>
        <w:t>н</w:t>
      </w:r>
      <w:r w:rsidR="00381826" w:rsidRPr="00E21E4F">
        <w:rPr>
          <w:sz w:val="24"/>
          <w:szCs w:val="24"/>
          <w:lang w:eastAsia="en-US"/>
        </w:rPr>
        <w:t>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="00381826">
        <w:rPr>
          <w:sz w:val="24"/>
          <w:szCs w:val="24"/>
          <w:lang w:eastAsia="en-US"/>
        </w:rPr>
        <w:t xml:space="preserve"> </w:t>
      </w:r>
      <w:r w:rsidR="00B15DEB" w:rsidRPr="00FE41E5">
        <w:rPr>
          <w:sz w:val="24"/>
          <w:szCs w:val="24"/>
        </w:rPr>
        <w:t xml:space="preserve"> (в редакции </w:t>
      </w:r>
      <w:r w:rsidR="00381826">
        <w:rPr>
          <w:sz w:val="24"/>
          <w:szCs w:val="24"/>
        </w:rPr>
        <w:t>от 24.12.</w:t>
      </w:r>
      <w:r w:rsidR="00B15DEB" w:rsidRPr="00FE41E5">
        <w:rPr>
          <w:sz w:val="24"/>
          <w:szCs w:val="24"/>
        </w:rPr>
        <w:t xml:space="preserve">2025 № </w:t>
      </w:r>
      <w:r w:rsidR="00381826">
        <w:rPr>
          <w:sz w:val="24"/>
          <w:szCs w:val="24"/>
        </w:rPr>
        <w:t>47)</w:t>
      </w:r>
      <w:r w:rsidR="00B15DEB" w:rsidRPr="00FE41E5">
        <w:rPr>
          <w:sz w:val="24"/>
          <w:szCs w:val="24"/>
        </w:rPr>
        <w:t xml:space="preserve"> следующие изменения:</w:t>
      </w:r>
    </w:p>
    <w:p w:rsidR="00B15DEB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FE41E5">
        <w:rPr>
          <w:rFonts w:ascii="Times New Roman" w:hAnsi="Times New Roman"/>
          <w:sz w:val="24"/>
          <w:szCs w:val="24"/>
        </w:rPr>
        <w:t xml:space="preserve">- </w:t>
      </w:r>
      <w:r w:rsidR="00EB07C0">
        <w:rPr>
          <w:rFonts w:ascii="Times New Roman" w:hAnsi="Times New Roman"/>
          <w:sz w:val="24"/>
          <w:szCs w:val="24"/>
        </w:rPr>
        <w:t>п</w:t>
      </w:r>
      <w:r w:rsidRPr="00E21E4F">
        <w:rPr>
          <w:rFonts w:ascii="Times New Roman" w:hAnsi="Times New Roman"/>
          <w:sz w:val="24"/>
          <w:szCs w:val="24"/>
        </w:rPr>
        <w:t xml:space="preserve">ункт 1.1 </w:t>
      </w:r>
      <w:r w:rsidRPr="00FE41E5">
        <w:rPr>
          <w:rFonts w:ascii="Times New Roman" w:hAnsi="Times New Roman"/>
          <w:sz w:val="24"/>
          <w:szCs w:val="24"/>
        </w:rPr>
        <w:t xml:space="preserve">Порядка </w:t>
      </w:r>
      <w:r w:rsidRPr="00E21E4F">
        <w:rPr>
          <w:rFonts w:ascii="Times New Roman" w:hAnsi="Times New Roman"/>
          <w:sz w:val="24"/>
          <w:szCs w:val="24"/>
        </w:rPr>
        <w:t xml:space="preserve">раздела 1 изложить в </w:t>
      </w:r>
      <w:r w:rsidR="00EB07C0">
        <w:rPr>
          <w:rFonts w:ascii="Times New Roman" w:hAnsi="Times New Roman"/>
          <w:sz w:val="24"/>
          <w:szCs w:val="24"/>
        </w:rPr>
        <w:t>новой</w:t>
      </w:r>
      <w:r w:rsidRPr="00E21E4F">
        <w:rPr>
          <w:rFonts w:ascii="Times New Roman" w:hAnsi="Times New Roman"/>
          <w:sz w:val="24"/>
          <w:szCs w:val="24"/>
        </w:rPr>
        <w:t xml:space="preserve"> редакции: </w:t>
      </w:r>
    </w:p>
    <w:p w:rsidR="00B15DEB" w:rsidRPr="00E21E4F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21E4F">
        <w:rPr>
          <w:rFonts w:ascii="Times New Roman" w:hAnsi="Times New Roman"/>
          <w:sz w:val="24"/>
          <w:szCs w:val="24"/>
        </w:rPr>
        <w:t>«1.1. Настоящий Порядок разработан в соответствии со статьями 27, 27.1 Федерального закона от 02.03.2007 № 25-ФЗ «О муниципальной службе в Российской Федерации», статьей 13.1 Федерального закона от 25.12.2008 № 273-ФЗ «О противодействии коррупции» и распространяется на отношения по применению дисциплинарных взысканий к лицам, замещающим должности муниципальной службы, а также руководителям муниципальных учреждений при наличии оснований для увольнения в связи с утратой доверия</w:t>
      </w:r>
      <w:proofErr w:type="gramStart"/>
      <w:r w:rsidRPr="00E21E4F">
        <w:rPr>
          <w:rFonts w:ascii="Times New Roman" w:hAnsi="Times New Roman"/>
          <w:sz w:val="24"/>
          <w:szCs w:val="24"/>
        </w:rPr>
        <w:t>.»</w:t>
      </w:r>
      <w:r w:rsidR="00EB07C0">
        <w:rPr>
          <w:rFonts w:ascii="Times New Roman" w:hAnsi="Times New Roman"/>
          <w:sz w:val="24"/>
          <w:szCs w:val="24"/>
        </w:rPr>
        <w:t>;</w:t>
      </w:r>
      <w:proofErr w:type="gramEnd"/>
    </w:p>
    <w:p w:rsidR="00B15DEB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FE41E5">
        <w:rPr>
          <w:rFonts w:ascii="Times New Roman" w:hAnsi="Times New Roman"/>
          <w:sz w:val="24"/>
          <w:szCs w:val="24"/>
        </w:rPr>
        <w:t xml:space="preserve">- </w:t>
      </w:r>
      <w:r w:rsidR="00EB07C0">
        <w:rPr>
          <w:rFonts w:ascii="Times New Roman" w:hAnsi="Times New Roman"/>
          <w:sz w:val="24"/>
          <w:szCs w:val="24"/>
        </w:rPr>
        <w:t>р</w:t>
      </w:r>
      <w:r w:rsidRPr="00E21E4F">
        <w:rPr>
          <w:rFonts w:ascii="Times New Roman" w:hAnsi="Times New Roman"/>
          <w:sz w:val="24"/>
          <w:szCs w:val="24"/>
        </w:rPr>
        <w:t xml:space="preserve">аздел 2  дополнить пунктом 2.4 следующего содержания: </w:t>
      </w:r>
    </w:p>
    <w:p w:rsidR="00B15DEB" w:rsidRPr="00E21E4F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21E4F">
        <w:rPr>
          <w:rFonts w:ascii="Times New Roman" w:hAnsi="Times New Roman"/>
          <w:sz w:val="24"/>
          <w:szCs w:val="24"/>
        </w:rPr>
        <w:t>«2.4. Руководители муниципальных учреждений подлежат увольнению работодателем в связи с утратой доверия в случаях непринятия ими мер по предотвращению и (или) урегулированию конфликта интересов, стороной которого они являются, а также непредставления сведений о своих доходах, расходах, об имуществе и обязательствах имущественного характера либо представления заведомо ложных сведений. Основанием для издания приказа об увольнении руководителя муниципального учреждения является доклад подразделения кадровой службы (ответственного должностного лица) по профилактике коррупционных правонарушений с подтверждением фактов нарушения антикоррупционного законодательства</w:t>
      </w:r>
      <w:proofErr w:type="gramStart"/>
      <w:r w:rsidRPr="00E21E4F">
        <w:rPr>
          <w:rFonts w:ascii="Times New Roman" w:hAnsi="Times New Roman"/>
          <w:sz w:val="24"/>
          <w:szCs w:val="24"/>
        </w:rPr>
        <w:t>.»</w:t>
      </w:r>
      <w:r w:rsidR="00EB07C0">
        <w:rPr>
          <w:rFonts w:ascii="Times New Roman" w:hAnsi="Times New Roman"/>
          <w:sz w:val="24"/>
          <w:szCs w:val="24"/>
        </w:rPr>
        <w:t>;</w:t>
      </w:r>
      <w:proofErr w:type="gramEnd"/>
    </w:p>
    <w:p w:rsidR="00B15DEB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FE41E5">
        <w:rPr>
          <w:rFonts w:ascii="Times New Roman" w:hAnsi="Times New Roman"/>
          <w:sz w:val="24"/>
          <w:szCs w:val="24"/>
        </w:rPr>
        <w:t xml:space="preserve">- </w:t>
      </w:r>
      <w:r w:rsidRPr="00E21E4F">
        <w:rPr>
          <w:rFonts w:ascii="Times New Roman" w:hAnsi="Times New Roman"/>
          <w:sz w:val="24"/>
          <w:szCs w:val="24"/>
        </w:rPr>
        <w:t xml:space="preserve"> </w:t>
      </w:r>
      <w:r w:rsidR="00EB07C0">
        <w:rPr>
          <w:rFonts w:ascii="Times New Roman" w:hAnsi="Times New Roman"/>
          <w:sz w:val="24"/>
          <w:szCs w:val="24"/>
        </w:rPr>
        <w:t>пункт</w:t>
      </w:r>
      <w:r w:rsidRPr="00E21E4F">
        <w:rPr>
          <w:rFonts w:ascii="Times New Roman" w:hAnsi="Times New Roman"/>
          <w:sz w:val="24"/>
          <w:szCs w:val="24"/>
        </w:rPr>
        <w:t xml:space="preserve"> 3.4 раздела 3 </w:t>
      </w:r>
      <w:r w:rsidR="00EB07C0">
        <w:rPr>
          <w:rFonts w:ascii="Times New Roman" w:hAnsi="Times New Roman"/>
          <w:sz w:val="24"/>
          <w:szCs w:val="24"/>
        </w:rPr>
        <w:t xml:space="preserve">изложить </w:t>
      </w:r>
      <w:r w:rsidRPr="00E21E4F"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B15DEB" w:rsidRPr="00E21E4F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21E4F">
        <w:rPr>
          <w:rFonts w:ascii="Times New Roman" w:hAnsi="Times New Roman"/>
          <w:sz w:val="24"/>
          <w:szCs w:val="24"/>
        </w:rPr>
        <w:t xml:space="preserve">«3.4. </w:t>
      </w:r>
      <w:proofErr w:type="gramStart"/>
      <w:r w:rsidRPr="00E21E4F">
        <w:rPr>
          <w:rFonts w:ascii="Times New Roman" w:hAnsi="Times New Roman"/>
          <w:sz w:val="24"/>
          <w:szCs w:val="24"/>
        </w:rPr>
        <w:t>Взыскания применяются не позднее одного месяца со дня обнаружения дисциплинарного проступка или поступления информации о совершении муниципальным служащим (руководителем муниципального учреждения) коррупционного правонарушения, не считая периода временной нетрудоспособности работника, пребывания его в отпуске, других случаев отсутствия на службе (работе)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и урегулированию</w:t>
      </w:r>
      <w:proofErr w:type="gramEnd"/>
      <w:r w:rsidRPr="00E21E4F">
        <w:rPr>
          <w:rFonts w:ascii="Times New Roman" w:hAnsi="Times New Roman"/>
          <w:sz w:val="24"/>
          <w:szCs w:val="24"/>
        </w:rPr>
        <w:t xml:space="preserve"> конфликта интересов. При этом взыскание не может быть применено позднее шести месяцев со дня совершения проступка</w:t>
      </w:r>
      <w:proofErr w:type="gramStart"/>
      <w:r w:rsidRPr="00E21E4F">
        <w:rPr>
          <w:rFonts w:ascii="Times New Roman" w:hAnsi="Times New Roman"/>
          <w:sz w:val="24"/>
          <w:szCs w:val="24"/>
        </w:rPr>
        <w:t>.»</w:t>
      </w:r>
      <w:r w:rsidR="00EB07C0">
        <w:rPr>
          <w:rFonts w:ascii="Times New Roman" w:hAnsi="Times New Roman"/>
          <w:sz w:val="24"/>
          <w:szCs w:val="24"/>
        </w:rPr>
        <w:t>;</w:t>
      </w:r>
    </w:p>
    <w:p w:rsidR="00B15DEB" w:rsidRDefault="00EB07C0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End"/>
      <w:r>
        <w:rPr>
          <w:rFonts w:ascii="Times New Roman" w:hAnsi="Times New Roman"/>
          <w:sz w:val="24"/>
          <w:szCs w:val="24"/>
        </w:rPr>
        <w:t>-</w:t>
      </w:r>
      <w:r w:rsidR="00B15DEB" w:rsidRPr="00E21E4F">
        <w:rPr>
          <w:rFonts w:ascii="Times New Roman" w:hAnsi="Times New Roman"/>
          <w:sz w:val="24"/>
          <w:szCs w:val="24"/>
        </w:rPr>
        <w:t xml:space="preserve"> раздел 3</w:t>
      </w:r>
      <w:r>
        <w:rPr>
          <w:rFonts w:ascii="Times New Roman" w:hAnsi="Times New Roman"/>
          <w:sz w:val="24"/>
          <w:szCs w:val="24"/>
        </w:rPr>
        <w:t xml:space="preserve"> дополнить</w:t>
      </w:r>
      <w:r w:rsidR="00B15DEB" w:rsidRPr="00E21E4F">
        <w:rPr>
          <w:rFonts w:ascii="Times New Roman" w:hAnsi="Times New Roman"/>
          <w:sz w:val="24"/>
          <w:szCs w:val="24"/>
        </w:rPr>
        <w:t xml:space="preserve"> пунктом 3.10</w:t>
      </w:r>
      <w:r w:rsidR="00167FC2">
        <w:rPr>
          <w:rFonts w:ascii="Times New Roman" w:hAnsi="Times New Roman"/>
          <w:sz w:val="24"/>
          <w:szCs w:val="24"/>
        </w:rPr>
        <w:t>.</w:t>
      </w:r>
      <w:r w:rsidR="00B15DEB" w:rsidRPr="00E21E4F">
        <w:rPr>
          <w:rFonts w:ascii="Times New Roman" w:hAnsi="Times New Roman"/>
          <w:sz w:val="24"/>
          <w:szCs w:val="24"/>
        </w:rPr>
        <w:t xml:space="preserve"> следующего содержания: </w:t>
      </w:r>
    </w:p>
    <w:p w:rsidR="00B15DEB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21E4F">
        <w:rPr>
          <w:rFonts w:ascii="Times New Roman" w:hAnsi="Times New Roman"/>
          <w:sz w:val="24"/>
          <w:szCs w:val="24"/>
        </w:rPr>
        <w:lastRenderedPageBreak/>
        <w:t>«3.10. Копия распоряжения (приказа) об увольнении руководителя муниципального учреждения в связи с утратой доверия подлежит направлению в Министерство по делам юстиции и региональной безопасности Республики Хакасия для включения сведений в реестр лиц, уволенных в связи с утратой доверия, в срок не позднее трех рабочих дней со дня издания такого распоряжения (приказа)</w:t>
      </w:r>
      <w:proofErr w:type="gramStart"/>
      <w:r w:rsidRPr="00E21E4F">
        <w:rPr>
          <w:rFonts w:ascii="Times New Roman" w:hAnsi="Times New Roman"/>
          <w:sz w:val="24"/>
          <w:szCs w:val="24"/>
        </w:rPr>
        <w:t>.»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15DEB" w:rsidRPr="00E21E4F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15DEB" w:rsidRDefault="00577EB5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15DEB" w:rsidRPr="00FE41E5">
        <w:rPr>
          <w:rFonts w:ascii="Times New Roman" w:hAnsi="Times New Roman"/>
          <w:sz w:val="24"/>
          <w:szCs w:val="24"/>
        </w:rPr>
        <w:t>. Настоящее постановление подлежит официальному опубликованию и вступает в силу после его официального опубликования</w:t>
      </w:r>
      <w:r w:rsidR="00167FC2">
        <w:rPr>
          <w:rFonts w:ascii="Times New Roman" w:hAnsi="Times New Roman"/>
          <w:sz w:val="24"/>
          <w:szCs w:val="24"/>
        </w:rPr>
        <w:t>.</w:t>
      </w:r>
    </w:p>
    <w:p w:rsidR="00167FC2" w:rsidRDefault="00167FC2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67FC2" w:rsidRDefault="00167FC2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67FC2" w:rsidRDefault="00167FC2" w:rsidP="00167FC2">
      <w:pPr>
        <w:pStyle w:val="a6"/>
        <w:shd w:val="clear" w:color="auto" w:fill="FFFFFF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Базинского сельсовета </w:t>
      </w:r>
    </w:p>
    <w:p w:rsidR="00167FC2" w:rsidRPr="00FE41E5" w:rsidRDefault="00167FC2" w:rsidP="00167FC2">
      <w:pPr>
        <w:pStyle w:val="a6"/>
        <w:shd w:val="clear" w:color="auto" w:fill="FFFFFF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Аскизского района Республики Хакасия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С.В.Майнагашева</w:t>
      </w:r>
    </w:p>
    <w:p w:rsidR="00B15DEB" w:rsidRPr="00FE41E5" w:rsidRDefault="00B15DEB" w:rsidP="00167FC2">
      <w:pPr>
        <w:pStyle w:val="a6"/>
        <w:shd w:val="clear" w:color="auto" w:fill="FFFFFF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</w:p>
    <w:p w:rsidR="00B15DEB" w:rsidRPr="00FE41E5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15DEB" w:rsidRPr="00FE41E5" w:rsidRDefault="00B15DEB" w:rsidP="00B15DEB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88B"/>
    <w:rsid w:val="000A4556"/>
    <w:rsid w:val="00167FC2"/>
    <w:rsid w:val="001A47EA"/>
    <w:rsid w:val="001F5D81"/>
    <w:rsid w:val="00311A8B"/>
    <w:rsid w:val="00381826"/>
    <w:rsid w:val="00577EB5"/>
    <w:rsid w:val="006465E8"/>
    <w:rsid w:val="0078478A"/>
    <w:rsid w:val="007C5552"/>
    <w:rsid w:val="008F0D8F"/>
    <w:rsid w:val="009510DB"/>
    <w:rsid w:val="00B0088B"/>
    <w:rsid w:val="00B15DEB"/>
    <w:rsid w:val="00B73F8B"/>
    <w:rsid w:val="00C12CDC"/>
    <w:rsid w:val="00EB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DEB"/>
    <w:pPr>
      <w:suppressAutoHyphens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15DE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1"/>
    <w:rsid w:val="00B15DEB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WW-">
    <w:name w:val="WW-Базовый"/>
    <w:uiPriority w:val="99"/>
    <w:rsid w:val="00B15DEB"/>
    <w:pPr>
      <w:tabs>
        <w:tab w:val="left" w:pos="709"/>
      </w:tabs>
      <w:suppressAutoHyphens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5">
    <w:name w:val="List Paragraph"/>
    <w:basedOn w:val="a"/>
    <w:uiPriority w:val="1"/>
    <w:qFormat/>
    <w:rsid w:val="00B15DEB"/>
    <w:pPr>
      <w:widowControl w:val="0"/>
      <w:suppressAutoHyphens w:val="0"/>
      <w:autoSpaceDE w:val="0"/>
      <w:autoSpaceDN w:val="0"/>
      <w:ind w:left="1274" w:right="274" w:firstLine="720"/>
      <w:jc w:val="both"/>
    </w:pPr>
    <w:rPr>
      <w:sz w:val="22"/>
      <w:szCs w:val="22"/>
      <w:lang w:eastAsia="en-US"/>
    </w:rPr>
  </w:style>
  <w:style w:type="paragraph" w:styleId="a6">
    <w:name w:val="No Spacing"/>
    <w:uiPriority w:val="1"/>
    <w:qFormat/>
    <w:rsid w:val="00B15DEB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7">
    <w:name w:val="Текст Знак"/>
    <w:link w:val="a8"/>
    <w:locked/>
    <w:rsid w:val="00B15DEB"/>
    <w:rPr>
      <w:rFonts w:ascii="Courier New" w:eastAsia="Calibri" w:hAnsi="Courier New" w:cs="Courier New"/>
      <w:lang w:eastAsia="ru-RU"/>
    </w:rPr>
  </w:style>
  <w:style w:type="paragraph" w:styleId="a8">
    <w:name w:val="Plain Text"/>
    <w:basedOn w:val="a"/>
    <w:link w:val="a7"/>
    <w:rsid w:val="00B15DEB"/>
    <w:pPr>
      <w:suppressAutoHyphens w:val="0"/>
    </w:pPr>
    <w:rPr>
      <w:rFonts w:ascii="Courier New" w:eastAsia="Calibri" w:hAnsi="Courier New" w:cs="Courier New"/>
      <w:sz w:val="22"/>
      <w:szCs w:val="22"/>
      <w:lang w:eastAsia="ru-RU"/>
    </w:rPr>
  </w:style>
  <w:style w:type="character" w:customStyle="1" w:styleId="1">
    <w:name w:val="Текст Знак1"/>
    <w:basedOn w:val="a0"/>
    <w:uiPriority w:val="99"/>
    <w:semiHidden/>
    <w:rsid w:val="00B15DEB"/>
    <w:rPr>
      <w:rFonts w:ascii="Consolas" w:eastAsia="Times New Roman" w:hAnsi="Consolas" w:cs="Times New Roman"/>
      <w:sz w:val="21"/>
      <w:szCs w:val="21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67F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7FC2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DEB"/>
    <w:pPr>
      <w:suppressAutoHyphens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15DE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1"/>
    <w:rsid w:val="00B15DEB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WW-">
    <w:name w:val="WW-Базовый"/>
    <w:uiPriority w:val="99"/>
    <w:rsid w:val="00B15DEB"/>
    <w:pPr>
      <w:tabs>
        <w:tab w:val="left" w:pos="709"/>
      </w:tabs>
      <w:suppressAutoHyphens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5">
    <w:name w:val="List Paragraph"/>
    <w:basedOn w:val="a"/>
    <w:uiPriority w:val="1"/>
    <w:qFormat/>
    <w:rsid w:val="00B15DEB"/>
    <w:pPr>
      <w:widowControl w:val="0"/>
      <w:suppressAutoHyphens w:val="0"/>
      <w:autoSpaceDE w:val="0"/>
      <w:autoSpaceDN w:val="0"/>
      <w:ind w:left="1274" w:right="274" w:firstLine="720"/>
      <w:jc w:val="both"/>
    </w:pPr>
    <w:rPr>
      <w:sz w:val="22"/>
      <w:szCs w:val="22"/>
      <w:lang w:eastAsia="en-US"/>
    </w:rPr>
  </w:style>
  <w:style w:type="paragraph" w:styleId="a6">
    <w:name w:val="No Spacing"/>
    <w:uiPriority w:val="1"/>
    <w:qFormat/>
    <w:rsid w:val="00B15DEB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7">
    <w:name w:val="Текст Знак"/>
    <w:link w:val="a8"/>
    <w:locked/>
    <w:rsid w:val="00B15DEB"/>
    <w:rPr>
      <w:rFonts w:ascii="Courier New" w:eastAsia="Calibri" w:hAnsi="Courier New" w:cs="Courier New"/>
      <w:lang w:eastAsia="ru-RU"/>
    </w:rPr>
  </w:style>
  <w:style w:type="paragraph" w:styleId="a8">
    <w:name w:val="Plain Text"/>
    <w:basedOn w:val="a"/>
    <w:link w:val="a7"/>
    <w:rsid w:val="00B15DEB"/>
    <w:pPr>
      <w:suppressAutoHyphens w:val="0"/>
    </w:pPr>
    <w:rPr>
      <w:rFonts w:ascii="Courier New" w:eastAsia="Calibri" w:hAnsi="Courier New" w:cs="Courier New"/>
      <w:sz w:val="22"/>
      <w:szCs w:val="22"/>
      <w:lang w:eastAsia="ru-RU"/>
    </w:rPr>
  </w:style>
  <w:style w:type="character" w:customStyle="1" w:styleId="1">
    <w:name w:val="Текст Знак1"/>
    <w:basedOn w:val="a0"/>
    <w:uiPriority w:val="99"/>
    <w:semiHidden/>
    <w:rsid w:val="00B15DEB"/>
    <w:rPr>
      <w:rFonts w:ascii="Consolas" w:eastAsia="Times New Roman" w:hAnsi="Consolas" w:cs="Times New Roman"/>
      <w:sz w:val="21"/>
      <w:szCs w:val="21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67F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7FC2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8</cp:revision>
  <cp:lastPrinted>2026-08-14T06:51:00Z</cp:lastPrinted>
  <dcterms:created xsi:type="dcterms:W3CDTF">2026-08-10T07:02:00Z</dcterms:created>
  <dcterms:modified xsi:type="dcterms:W3CDTF">2026-08-14T07:52:00Z</dcterms:modified>
</cp:coreProperties>
</file>