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29C" w:rsidRPr="004E6695" w:rsidRDefault="0094129C" w:rsidP="0094129C">
      <w:pPr>
        <w:pStyle w:val="a3"/>
        <w:tabs>
          <w:tab w:val="left" w:pos="5745"/>
        </w:tabs>
        <w:jc w:val="center"/>
        <w:rPr>
          <w:b/>
          <w:szCs w:val="24"/>
          <w:lang w:val="ru-RU"/>
        </w:rPr>
      </w:pPr>
      <w:r w:rsidRPr="004E6695">
        <w:rPr>
          <w:b/>
          <w:szCs w:val="24"/>
          <w:lang w:val="ru-RU"/>
        </w:rPr>
        <w:t>РОССИЙСКАЯ ФЕДЕРАЦИЯ</w:t>
      </w:r>
    </w:p>
    <w:p w:rsidR="0094129C" w:rsidRPr="004E6695" w:rsidRDefault="0094129C" w:rsidP="0094129C">
      <w:pPr>
        <w:jc w:val="center"/>
        <w:rPr>
          <w:b/>
        </w:rPr>
      </w:pPr>
      <w:r w:rsidRPr="004E6695">
        <w:rPr>
          <w:b/>
        </w:rPr>
        <w:t>СОВЕТ ДЕПУТАТОВ СЕЛЬСКОГО ПОСЕЛЕНИЯ</w:t>
      </w:r>
    </w:p>
    <w:p w:rsidR="0094129C" w:rsidRPr="004E6695" w:rsidRDefault="0094129C" w:rsidP="0094129C">
      <w:pPr>
        <w:jc w:val="center"/>
        <w:rPr>
          <w:b/>
        </w:rPr>
      </w:pPr>
      <w:r w:rsidRPr="004E6695">
        <w:rPr>
          <w:b/>
        </w:rPr>
        <w:t>БАЗИНСКОГО СЕЛЬСОВЕТА</w:t>
      </w:r>
    </w:p>
    <w:p w:rsidR="0094129C" w:rsidRPr="004E6695" w:rsidRDefault="0094129C" w:rsidP="0094129C">
      <w:pPr>
        <w:jc w:val="center"/>
        <w:rPr>
          <w:b/>
        </w:rPr>
      </w:pPr>
      <w:r w:rsidRPr="004E6695">
        <w:rPr>
          <w:b/>
        </w:rPr>
        <w:t>АСКИЗСКОГО МУНИЦИПАЛЬНОГО РАЙОНА</w:t>
      </w:r>
    </w:p>
    <w:p w:rsidR="0094129C" w:rsidRPr="004E6695" w:rsidRDefault="0094129C" w:rsidP="0094129C">
      <w:pPr>
        <w:jc w:val="center"/>
        <w:rPr>
          <w:b/>
        </w:rPr>
      </w:pPr>
      <w:r w:rsidRPr="004E6695">
        <w:rPr>
          <w:b/>
        </w:rPr>
        <w:t>РЕСПУБЛИКИ ХАКАСИЯ</w:t>
      </w:r>
    </w:p>
    <w:p w:rsidR="0094129C" w:rsidRPr="004E6695" w:rsidRDefault="0094129C" w:rsidP="0094129C">
      <w:pPr>
        <w:jc w:val="center"/>
        <w:rPr>
          <w:b/>
        </w:rPr>
      </w:pPr>
    </w:p>
    <w:p w:rsidR="0094129C" w:rsidRPr="004E6695" w:rsidRDefault="0094129C" w:rsidP="0094129C">
      <w:pPr>
        <w:jc w:val="center"/>
        <w:rPr>
          <w:b/>
        </w:rPr>
      </w:pPr>
      <w:r w:rsidRPr="004E6695">
        <w:rPr>
          <w:b/>
        </w:rPr>
        <w:t>РЕШЕНИЕ</w:t>
      </w:r>
    </w:p>
    <w:p w:rsidR="0094129C" w:rsidRDefault="0094129C" w:rsidP="0094129C">
      <w:pPr>
        <w:rPr>
          <w:b/>
        </w:rPr>
      </w:pPr>
      <w:proofErr w:type="gramStart"/>
      <w:r w:rsidRPr="004E6695">
        <w:rPr>
          <w:b/>
        </w:rPr>
        <w:t xml:space="preserve">от </w:t>
      </w:r>
      <w:r w:rsidR="00572AF8">
        <w:rPr>
          <w:b/>
        </w:rPr>
        <w:t>17</w:t>
      </w:r>
      <w:r w:rsidRPr="004E6695">
        <w:rPr>
          <w:b/>
        </w:rPr>
        <w:t xml:space="preserve"> .08.2026 г.          </w:t>
      </w:r>
      <w:r>
        <w:rPr>
          <w:b/>
        </w:rPr>
        <w:t xml:space="preserve">                        </w:t>
      </w:r>
      <w:r w:rsidRPr="004E6695">
        <w:rPr>
          <w:b/>
        </w:rPr>
        <w:t xml:space="preserve">     с. Нижняя База                                           № </w:t>
      </w:r>
      <w:r w:rsidR="00572AF8">
        <w:rPr>
          <w:b/>
        </w:rPr>
        <w:t>138</w:t>
      </w:r>
      <w:proofErr w:type="gramEnd"/>
    </w:p>
    <w:tbl>
      <w:tblPr>
        <w:tblW w:w="983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836"/>
      </w:tblGrid>
      <w:tr w:rsidR="0094129C" w:rsidTr="0094129C">
        <w:trPr>
          <w:trHeight w:val="1184"/>
        </w:trPr>
        <w:tc>
          <w:tcPr>
            <w:tcW w:w="9836" w:type="dxa"/>
          </w:tcPr>
          <w:p w:rsidR="0094129C" w:rsidRPr="00367003" w:rsidRDefault="0094129C" w:rsidP="0094129C">
            <w:pPr>
              <w:spacing w:before="100" w:beforeAutospacing="1" w:after="100" w:afterAutospacing="1"/>
              <w:jc w:val="center"/>
            </w:pPr>
            <w:r w:rsidRPr="006159C5">
              <w:t>Об утверждении Порядка осуществления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данные должности</w:t>
            </w:r>
          </w:p>
        </w:tc>
      </w:tr>
    </w:tbl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7.1 статьи 8 Федерального закона от 25.12.2008 № 273-ФЗ «О противодействии коррупции», Федеральным законом от 28.12.2025 № 505-ФЗ «О внесении изменений в отдельные законодательные акты Российской Федерации»,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9D05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</w:t>
      </w:r>
      <w:r w:rsidRPr="00D97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Базинского сельсовета </w:t>
      </w:r>
      <w:r w:rsidRPr="00D979A9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8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94129C" w:rsidRPr="006159C5" w:rsidRDefault="0094129C" w:rsidP="0094129C">
      <w:pPr>
        <w:spacing w:before="100" w:beforeAutospacing="1" w:after="100" w:afterAutospacing="1"/>
        <w:ind w:firstLine="567"/>
        <w:jc w:val="both"/>
      </w:pPr>
      <w:r>
        <w:t>1.</w:t>
      </w:r>
      <w:r w:rsidRPr="006159C5">
        <w:t>Утвердить Порядок осуществления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данные должности (Приложение).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B059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Default="0094129C" w:rsidP="0094129C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94129C" w:rsidRDefault="0094129C" w:rsidP="0094129C">
      <w:pPr>
        <w:pStyle w:val="Textbody"/>
        <w:shd w:val="clear" w:color="auto" w:fill="FFFFFF" w:themeFill="background1"/>
        <w:spacing w:after="0"/>
        <w:ind w:firstLine="709"/>
        <w:jc w:val="both"/>
        <w:rPr>
          <w:rFonts w:eastAsia="Calibri"/>
          <w:color w:val="000000"/>
          <w:lang w:eastAsia="en-US"/>
        </w:rPr>
      </w:pPr>
    </w:p>
    <w:p w:rsidR="0094129C" w:rsidRDefault="0094129C" w:rsidP="0094129C">
      <w:pPr>
        <w:jc w:val="both"/>
        <w:rPr>
          <w:bCs/>
        </w:rPr>
      </w:pPr>
      <w:r w:rsidRPr="0094129C">
        <w:rPr>
          <w:bCs/>
        </w:rPr>
        <w:t xml:space="preserve">Глава Базинского сельсовета </w:t>
      </w:r>
    </w:p>
    <w:p w:rsidR="0094129C" w:rsidRPr="0094129C" w:rsidRDefault="0094129C" w:rsidP="0094129C">
      <w:pPr>
        <w:jc w:val="both"/>
        <w:rPr>
          <w:bCs/>
        </w:rPr>
      </w:pPr>
      <w:r w:rsidRPr="0094129C">
        <w:rPr>
          <w:bCs/>
        </w:rPr>
        <w:t xml:space="preserve">Аскизского района </w:t>
      </w:r>
      <w:r>
        <w:rPr>
          <w:bCs/>
        </w:rPr>
        <w:t xml:space="preserve"> Республики Хакасия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С.В.Майнагашева</w:t>
      </w: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Pr="00F74483" w:rsidRDefault="0094129C" w:rsidP="0094129C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lastRenderedPageBreak/>
        <w:t>Приложение к решению</w:t>
      </w:r>
    </w:p>
    <w:p w:rsidR="0094129C" w:rsidRPr="00F74483" w:rsidRDefault="0094129C" w:rsidP="0094129C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Совета депутатов </w:t>
      </w:r>
      <w:r>
        <w:rPr>
          <w:rFonts w:eastAsia="Calibri"/>
          <w:color w:val="000000"/>
          <w:lang w:eastAsia="en-US"/>
        </w:rPr>
        <w:t>Базинского сель</w:t>
      </w:r>
      <w:r w:rsidRPr="00F74483">
        <w:rPr>
          <w:rFonts w:eastAsia="Calibri"/>
          <w:color w:val="000000"/>
          <w:lang w:eastAsia="en-US"/>
        </w:rPr>
        <w:t>совета</w:t>
      </w:r>
    </w:p>
    <w:p w:rsidR="0094129C" w:rsidRDefault="0094129C" w:rsidP="0094129C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 Аскизского района Республики Хакасия</w:t>
      </w:r>
    </w:p>
    <w:p w:rsidR="0094129C" w:rsidRPr="0094129C" w:rsidRDefault="0094129C" w:rsidP="0094129C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 от </w:t>
      </w:r>
      <w:r w:rsidR="00572AF8">
        <w:rPr>
          <w:rFonts w:eastAsia="Calibri"/>
          <w:color w:val="000000"/>
          <w:lang w:eastAsia="en-US"/>
        </w:rPr>
        <w:t>17.</w:t>
      </w:r>
      <w:r>
        <w:rPr>
          <w:rFonts w:eastAsia="Calibri"/>
          <w:color w:val="000000"/>
          <w:lang w:eastAsia="en-US"/>
        </w:rPr>
        <w:t xml:space="preserve"> 08.2</w:t>
      </w:r>
      <w:r w:rsidRPr="00F74483">
        <w:rPr>
          <w:rFonts w:eastAsia="Calibri"/>
          <w:color w:val="000000"/>
          <w:lang w:eastAsia="en-US"/>
        </w:rPr>
        <w:t>202</w:t>
      </w:r>
      <w:r>
        <w:rPr>
          <w:rFonts w:eastAsia="Calibri"/>
          <w:color w:val="000000"/>
          <w:lang w:eastAsia="en-US"/>
        </w:rPr>
        <w:t>6</w:t>
      </w:r>
      <w:r w:rsidRPr="00F74483">
        <w:rPr>
          <w:rFonts w:eastAsia="Calibri"/>
          <w:color w:val="000000"/>
          <w:lang w:eastAsia="en-US"/>
        </w:rPr>
        <w:t xml:space="preserve">   №</w:t>
      </w:r>
      <w:r w:rsidR="00572AF8">
        <w:rPr>
          <w:rFonts w:eastAsia="Calibri"/>
          <w:color w:val="000000"/>
          <w:lang w:eastAsia="en-US"/>
        </w:rPr>
        <w:t>138</w:t>
      </w:r>
      <w:bookmarkStart w:id="0" w:name="_GoBack"/>
      <w:bookmarkEnd w:id="0"/>
    </w:p>
    <w:p w:rsidR="0094129C" w:rsidRDefault="0094129C" w:rsidP="0094129C">
      <w:pPr>
        <w:spacing w:before="100" w:beforeAutospacing="1" w:after="100" w:afterAutospacing="1"/>
        <w:rPr>
          <w:b/>
          <w:bCs/>
        </w:rPr>
      </w:pPr>
    </w:p>
    <w:p w:rsidR="0094129C" w:rsidRPr="006159C5" w:rsidRDefault="0094129C" w:rsidP="0094129C">
      <w:pPr>
        <w:spacing w:before="100" w:beforeAutospacing="1" w:after="100" w:afterAutospacing="1"/>
        <w:jc w:val="center"/>
      </w:pPr>
      <w:r w:rsidRPr="006159C5">
        <w:rPr>
          <w:b/>
          <w:bCs/>
        </w:rPr>
        <w:t>ПОРЯДОК</w:t>
      </w:r>
      <w:r>
        <w:rPr>
          <w:b/>
          <w:bCs/>
        </w:rPr>
        <w:t xml:space="preserve">                                                                                                                                          </w:t>
      </w:r>
      <w:r w:rsidRPr="006159C5">
        <w:t xml:space="preserve"> </w:t>
      </w:r>
      <w:r w:rsidRPr="006159C5">
        <w:rPr>
          <w:b/>
          <w:bCs/>
        </w:rPr>
        <w:t>осуществления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данные должности</w:t>
      </w:r>
    </w:p>
    <w:p w:rsidR="0094129C" w:rsidRP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12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941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Порядок определяет процедуру проведения проверки: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достоверности и полноты сведений о доходах, об имуществе и обязательствах имущественного характера;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соблюдения лицами, замещающими должности руководителей муниципальных учреждений, ограничений и запретов, установленных законодательством РФ.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Проверка осуществляется по решению представителя нанимателя (Главы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должностным лицом, ответственным за профилактику коррупционных и иных правонарушений в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— уполномоченное должностное</w:t>
      </w:r>
      <w:r>
        <w:t xml:space="preserve"> 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41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Основания для проведения проверки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Основанием для принятия решения об осуществлении проверки является достаточная информация, представленная в письменном виде в установленном порядке: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правоохранительными или налоговыми органами; 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 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бщественной палатой Российской Федерации;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общероссийскими средствами массовой информации;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д) материалы предыдущих проверок;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е) уведомление руководителя учреждения о возникновении личной заинтересованности или непредставлении сведений.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Информация анонимного характера не может служить основанием для проведения проверки.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412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Решение о проведении проверки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Решение принимается Главой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 в отношении каждого гражданина или руководителя учреждения и оформляется распоряжением в течение пяти рабочих дней после поступления информации.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распоряжении указываются срок проведения проверки (не более 60 дней), должностные лица, ответственные за ее проведение, и перечень вопросов, подлежащих проверке. Срок может быть продлен до 90 дней.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Pr="00997BB7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94129C"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Процедура проведения проверки.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лицо, ответственн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профилактику коррупционных и иных правонарушений в администрации </w:t>
      </w:r>
      <w:r w:rsidR="00997BB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уведомляет проверяемое лицо о начале проверки в течение двух рабочих дней со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дня получения соответствующего распоряжения. Проверяемое лицо вправе давать пояснения в письменной форме.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процессе проверки</w:t>
      </w:r>
      <w:r w:rsidR="00997B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уполномоченные должностные лица имеют право:</w:t>
      </w:r>
    </w:p>
    <w:p w:rsidR="0094129C" w:rsidRPr="006159C5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собеседование с гражданином или руководителем учреждения;</w:t>
      </w:r>
    </w:p>
    <w:p w:rsidR="0094129C" w:rsidRPr="006159C5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изучать представленные сведения и дополнительные материалы;</w:t>
      </w:r>
    </w:p>
    <w:p w:rsidR="0094129C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направлять запросы (кроме запросов в оперативно-розыскные органы) в органы прокуратуры, иные федеральные государственные органы, государственные органы субъектов РФ, территориальные органы федеральных органов исполнительной власти, органы местного самоуправления, на предприятия, в учреждения и организации. 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Запросы в налоговые органы, </w:t>
      </w:r>
      <w:proofErr w:type="spellStart"/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</w:t>
      </w:r>
      <w:proofErr w:type="spellEnd"/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кредитные организации оформляются на официальном бланке администрации за подписью </w:t>
      </w:r>
      <w:r w:rsidR="00997BB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 Базинского сельсовета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94129C"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Оформление результатов проверки</w:t>
      </w:r>
      <w:r w:rsidR="009412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По результатам проверки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профилактику коррупционных и иных правонарушений в администрации</w:t>
      </w:r>
      <w:r w:rsidR="00997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сельсовета</w:t>
      </w:r>
      <w:r w:rsidRPr="00462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Республики Хакасия 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составляется доклад (заключение).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Заключение должно содержать одно из следующих предложений: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назначить гражданина на должность руководителя;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отказать гражданину в назначении;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применить к руководителю учреждения меры юридической ответственности (замечание, выговор);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уволить руководителя учреждения в связи с утратой доверия.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Подлинник заключения передается Главе </w:t>
      </w:r>
      <w:r w:rsidR="00997BB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 w:rsidRPr="00070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принятия окончательного решения. Копия заключения приобщается к личному делу.</w:t>
      </w:r>
    </w:p>
    <w:p w:rsidR="00997BB7" w:rsidRPr="006159C5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Pr="00997BB7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</w:t>
      </w:r>
      <w:r w:rsidR="0094129C"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Права проверяемого лица.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Гражданин или руководитель учреждения, в отношении которого проводится проверка:</w:t>
      </w:r>
    </w:p>
    <w:p w:rsidR="0094129C" w:rsidRPr="006159C5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дает пояснения в письменной форме;</w:t>
      </w:r>
    </w:p>
    <w:p w:rsidR="0094129C" w:rsidRPr="006159C5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дополнительные материалы;</w:t>
      </w:r>
    </w:p>
    <w:p w:rsidR="0094129C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="0094129C"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знакомится с результатами проверки (под подпись) и имеет право обжаловать их в судебном порядке. </w:t>
      </w:r>
    </w:p>
    <w:p w:rsidR="0094129C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Непредставление проверяемым лицом пояснений и материалов, которое объективно препятствовало проведению проверки, учитывается при принятии решения по итогам проверки.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129C" w:rsidRPr="00997BB7" w:rsidRDefault="00997BB7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</w:t>
      </w:r>
      <w:r w:rsidR="0094129C" w:rsidRPr="00997B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Конфиденциальность.</w:t>
      </w:r>
    </w:p>
    <w:p w:rsidR="0094129C" w:rsidRPr="006159C5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59C5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Информация о результатах проверки является конфиденциальной. Разглашение сведений, полученных в ходе проверки, без согласия субъекта персональных данных влечет ответственность в соответствии с законодательством РФ.</w:t>
      </w:r>
    </w:p>
    <w:p w:rsidR="0094129C" w:rsidRPr="00F619B1" w:rsidRDefault="0094129C" w:rsidP="0094129C">
      <w:pPr>
        <w:pStyle w:val="a6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29A"/>
    <w:rsid w:val="001A47EA"/>
    <w:rsid w:val="001F5D81"/>
    <w:rsid w:val="00572AF8"/>
    <w:rsid w:val="0078478A"/>
    <w:rsid w:val="0094129C"/>
    <w:rsid w:val="009510DB"/>
    <w:rsid w:val="00973CA7"/>
    <w:rsid w:val="00997BB7"/>
    <w:rsid w:val="00B0329A"/>
    <w:rsid w:val="00B7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9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94129C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9412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9412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5">
    <w:name w:val="Без интервала Знак"/>
    <w:link w:val="a6"/>
    <w:qFormat/>
    <w:locked/>
    <w:rsid w:val="0094129C"/>
  </w:style>
  <w:style w:type="paragraph" w:styleId="a6">
    <w:name w:val="No Spacing"/>
    <w:link w:val="a5"/>
    <w:qFormat/>
    <w:rsid w:val="0094129C"/>
    <w:pPr>
      <w:ind w:firstLine="0"/>
      <w:jc w:val="left"/>
    </w:pPr>
  </w:style>
  <w:style w:type="paragraph" w:styleId="a7">
    <w:name w:val="Body Text Indent"/>
    <w:basedOn w:val="a"/>
    <w:link w:val="a8"/>
    <w:uiPriority w:val="99"/>
    <w:semiHidden/>
    <w:unhideWhenUsed/>
    <w:rsid w:val="0094129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412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94129C"/>
    <w:pPr>
      <w:widowControl w:val="0"/>
      <w:suppressAutoHyphens/>
      <w:spacing w:after="120"/>
      <w:textAlignment w:val="baseline"/>
    </w:pPr>
  </w:style>
  <w:style w:type="paragraph" w:customStyle="1" w:styleId="a9">
    <w:name w:val="Блочная цитата"/>
    <w:basedOn w:val="a"/>
    <w:qFormat/>
    <w:rsid w:val="0094129C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94129C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9C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94129C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9412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9412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5">
    <w:name w:val="Без интервала Знак"/>
    <w:link w:val="a6"/>
    <w:qFormat/>
    <w:locked/>
    <w:rsid w:val="0094129C"/>
  </w:style>
  <w:style w:type="paragraph" w:styleId="a6">
    <w:name w:val="No Spacing"/>
    <w:link w:val="a5"/>
    <w:qFormat/>
    <w:rsid w:val="0094129C"/>
    <w:pPr>
      <w:ind w:firstLine="0"/>
      <w:jc w:val="left"/>
    </w:pPr>
  </w:style>
  <w:style w:type="paragraph" w:styleId="a7">
    <w:name w:val="Body Text Indent"/>
    <w:basedOn w:val="a"/>
    <w:link w:val="a8"/>
    <w:uiPriority w:val="99"/>
    <w:semiHidden/>
    <w:unhideWhenUsed/>
    <w:rsid w:val="0094129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412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94129C"/>
    <w:pPr>
      <w:widowControl w:val="0"/>
      <w:suppressAutoHyphens/>
      <w:spacing w:after="120"/>
      <w:textAlignment w:val="baseline"/>
    </w:pPr>
  </w:style>
  <w:style w:type="paragraph" w:customStyle="1" w:styleId="a9">
    <w:name w:val="Блочная цитата"/>
    <w:basedOn w:val="a"/>
    <w:qFormat/>
    <w:rsid w:val="0094129C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94129C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6</cp:revision>
  <cp:lastPrinted>2026-08-17T01:13:00Z</cp:lastPrinted>
  <dcterms:created xsi:type="dcterms:W3CDTF">2026-08-11T08:21:00Z</dcterms:created>
  <dcterms:modified xsi:type="dcterms:W3CDTF">2026-08-17T06:31:00Z</dcterms:modified>
</cp:coreProperties>
</file>