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67E" w:rsidRPr="00F00887" w:rsidRDefault="0068067E" w:rsidP="006806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0887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</w:p>
    <w:p w:rsidR="0068067E" w:rsidRPr="00F00887" w:rsidRDefault="0068067E" w:rsidP="006806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0887">
        <w:rPr>
          <w:rFonts w:ascii="Times New Roman" w:hAnsi="Times New Roman" w:cs="Times New Roman"/>
          <w:b/>
          <w:sz w:val="24"/>
          <w:szCs w:val="24"/>
        </w:rPr>
        <w:t>по оценке регулирующего воздействия нормативных правовых актов Администрации Аскизского района Республики Хакасия, затрагивающих вопросы осуществления предпринимательской и инвестиционной деятельности</w:t>
      </w:r>
    </w:p>
    <w:p w:rsidR="0068067E" w:rsidRPr="00F00887" w:rsidRDefault="0068067E" w:rsidP="0068067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00887">
        <w:rPr>
          <w:rFonts w:ascii="Times New Roman" w:hAnsi="Times New Roman" w:cs="Times New Roman"/>
          <w:sz w:val="18"/>
          <w:szCs w:val="18"/>
        </w:rPr>
        <w:t>655700 Республика Хакасия, Аскизский район, с. Аскиз, ул. Суворова, 2</w:t>
      </w:r>
    </w:p>
    <w:p w:rsidR="0068067E" w:rsidRPr="00F9536C" w:rsidRDefault="0068067E" w:rsidP="0068067E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r w:rsidRPr="00F00887">
        <w:rPr>
          <w:rFonts w:ascii="Times New Roman" w:hAnsi="Times New Roman" w:cs="Times New Roman"/>
          <w:sz w:val="18"/>
          <w:szCs w:val="18"/>
        </w:rPr>
        <w:t>тел</w:t>
      </w:r>
      <w:r w:rsidRPr="00F9536C">
        <w:rPr>
          <w:rFonts w:ascii="Times New Roman" w:hAnsi="Times New Roman" w:cs="Times New Roman"/>
          <w:sz w:val="18"/>
          <w:szCs w:val="18"/>
          <w:lang w:val="en-US"/>
        </w:rPr>
        <w:t xml:space="preserve">: 8(390-45)  </w:t>
      </w:r>
      <w:r w:rsidRPr="00F9536C">
        <w:rPr>
          <w:rFonts w:ascii="Times New Roman" w:hAnsi="Times New Roman" w:cs="Times New Roman"/>
          <w:bCs/>
          <w:sz w:val="18"/>
          <w:szCs w:val="18"/>
          <w:lang w:val="en-US"/>
        </w:rPr>
        <w:t>9-13-31</w:t>
      </w:r>
      <w:r w:rsidRPr="00F9536C">
        <w:rPr>
          <w:rFonts w:ascii="Times New Roman" w:hAnsi="Times New Roman" w:cs="Times New Roman"/>
          <w:sz w:val="18"/>
          <w:szCs w:val="18"/>
          <w:lang w:val="en-US"/>
        </w:rPr>
        <w:t xml:space="preserve">,  </w:t>
      </w:r>
      <w:r w:rsidRPr="00F9536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9-11-02, </w:t>
      </w:r>
      <w:proofErr w:type="spellStart"/>
      <w:r w:rsidRPr="00F00887">
        <w:rPr>
          <w:rFonts w:ascii="Times New Roman" w:hAnsi="Times New Roman" w:cs="Times New Roman"/>
          <w:sz w:val="18"/>
          <w:szCs w:val="18"/>
          <w:lang w:val="en-US"/>
        </w:rPr>
        <w:t>faxmail</w:t>
      </w:r>
      <w:proofErr w:type="spellEnd"/>
      <w:r w:rsidRPr="00F9536C">
        <w:rPr>
          <w:rFonts w:ascii="Times New Roman" w:hAnsi="Times New Roman" w:cs="Times New Roman"/>
          <w:sz w:val="18"/>
          <w:szCs w:val="18"/>
          <w:lang w:val="en-US"/>
        </w:rPr>
        <w:t>:</w:t>
      </w:r>
      <w:r w:rsidR="001E7C83" w:rsidRPr="00F9536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F9536C">
        <w:rPr>
          <w:rFonts w:ascii="Times New Roman" w:hAnsi="Times New Roman" w:cs="Times New Roman"/>
          <w:sz w:val="18"/>
          <w:szCs w:val="18"/>
          <w:lang w:val="en-US"/>
        </w:rPr>
        <w:t>8(390-45)</w:t>
      </w:r>
      <w:r w:rsidRPr="00F9536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9-07-01, </w:t>
      </w:r>
      <w:r w:rsidRPr="00F00887">
        <w:rPr>
          <w:rFonts w:ascii="Times New Roman" w:hAnsi="Times New Roman" w:cs="Times New Roman"/>
          <w:bCs/>
          <w:sz w:val="18"/>
          <w:szCs w:val="18"/>
        </w:rPr>
        <w:t>ф</w:t>
      </w:r>
      <w:r w:rsidRPr="00F9536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. 9-21-07 </w:t>
      </w:r>
      <w:r w:rsidRPr="00F00887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F9536C">
        <w:rPr>
          <w:rFonts w:ascii="Times New Roman" w:hAnsi="Times New Roman" w:cs="Times New Roman"/>
          <w:sz w:val="18"/>
          <w:szCs w:val="18"/>
          <w:lang w:val="en-US"/>
        </w:rPr>
        <w:t>-</w:t>
      </w:r>
      <w:r w:rsidRPr="00F00887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F9536C">
        <w:rPr>
          <w:rFonts w:ascii="Times New Roman" w:hAnsi="Times New Roman" w:cs="Times New Roman"/>
          <w:sz w:val="18"/>
          <w:szCs w:val="18"/>
          <w:lang w:val="en-US"/>
        </w:rPr>
        <w:t xml:space="preserve">: </w:t>
      </w:r>
      <w:r w:rsidRPr="00F00887">
        <w:rPr>
          <w:rFonts w:ascii="Times New Roman" w:hAnsi="Times New Roman" w:cs="Times New Roman"/>
          <w:sz w:val="18"/>
          <w:szCs w:val="18"/>
          <w:lang w:val="en-US"/>
        </w:rPr>
        <w:t>mo</w:t>
      </w:r>
      <w:r w:rsidR="00F9536C">
        <w:rPr>
          <w:rFonts w:ascii="Times New Roman" w:hAnsi="Times New Roman" w:cs="Times New Roman"/>
          <w:sz w:val="18"/>
          <w:szCs w:val="18"/>
          <w:lang w:val="en-US"/>
        </w:rPr>
        <w:t>-</w:t>
      </w:r>
      <w:r w:rsidRPr="00F00887">
        <w:rPr>
          <w:rFonts w:ascii="Times New Roman" w:hAnsi="Times New Roman" w:cs="Times New Roman"/>
          <w:sz w:val="18"/>
          <w:szCs w:val="18"/>
          <w:lang w:val="en-US"/>
        </w:rPr>
        <w:t>askiz</w:t>
      </w:r>
      <w:r w:rsidRPr="00F9536C">
        <w:rPr>
          <w:rFonts w:ascii="Times New Roman" w:hAnsi="Times New Roman" w:cs="Times New Roman"/>
          <w:sz w:val="18"/>
          <w:szCs w:val="18"/>
          <w:lang w:val="en-US"/>
        </w:rPr>
        <w:t>@</w:t>
      </w:r>
      <w:r w:rsidR="00C2463C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F9536C">
        <w:rPr>
          <w:rFonts w:ascii="Times New Roman" w:hAnsi="Times New Roman" w:cs="Times New Roman"/>
          <w:sz w:val="18"/>
          <w:szCs w:val="18"/>
          <w:lang w:val="en-US"/>
        </w:rPr>
        <w:t>.</w:t>
      </w:r>
      <w:r w:rsidRPr="00F00887">
        <w:rPr>
          <w:rFonts w:ascii="Times New Roman" w:hAnsi="Times New Roman" w:cs="Times New Roman"/>
          <w:sz w:val="18"/>
          <w:szCs w:val="18"/>
          <w:lang w:val="en-US"/>
        </w:rPr>
        <w:t>ru</w:t>
      </w:r>
    </w:p>
    <w:p w:rsidR="0068067E" w:rsidRPr="00F9536C" w:rsidRDefault="0068067E" w:rsidP="0068067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68067E" w:rsidRPr="00F00887" w:rsidRDefault="0068067E" w:rsidP="0068067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F00887">
        <w:rPr>
          <w:rFonts w:ascii="Times New Roman" w:hAnsi="Times New Roman" w:cs="Times New Roman"/>
          <w:sz w:val="23"/>
          <w:szCs w:val="23"/>
        </w:rPr>
        <w:t xml:space="preserve">от </w:t>
      </w:r>
      <w:r w:rsidR="007124A3">
        <w:rPr>
          <w:rFonts w:ascii="Times New Roman" w:hAnsi="Times New Roman" w:cs="Times New Roman"/>
          <w:sz w:val="23"/>
          <w:szCs w:val="23"/>
          <w:u w:val="single"/>
        </w:rPr>
        <w:t>11</w:t>
      </w:r>
      <w:r w:rsidR="00C14064" w:rsidRPr="00C14064">
        <w:rPr>
          <w:rFonts w:ascii="Times New Roman" w:hAnsi="Times New Roman" w:cs="Times New Roman"/>
          <w:sz w:val="23"/>
          <w:szCs w:val="23"/>
          <w:u w:val="single"/>
        </w:rPr>
        <w:t>.</w:t>
      </w:r>
      <w:r w:rsidR="0006556B">
        <w:rPr>
          <w:rFonts w:ascii="Times New Roman" w:hAnsi="Times New Roman" w:cs="Times New Roman"/>
          <w:sz w:val="23"/>
          <w:szCs w:val="23"/>
          <w:u w:val="single"/>
        </w:rPr>
        <w:t>0</w:t>
      </w:r>
      <w:r w:rsidR="007124A3">
        <w:rPr>
          <w:rFonts w:ascii="Times New Roman" w:hAnsi="Times New Roman" w:cs="Times New Roman"/>
          <w:sz w:val="23"/>
          <w:szCs w:val="23"/>
          <w:u w:val="single"/>
        </w:rPr>
        <w:t>3</w:t>
      </w:r>
      <w:r w:rsidR="00C14064" w:rsidRPr="00C14064">
        <w:rPr>
          <w:rFonts w:ascii="Times New Roman" w:hAnsi="Times New Roman" w:cs="Times New Roman"/>
          <w:sz w:val="23"/>
          <w:szCs w:val="23"/>
          <w:u w:val="single"/>
        </w:rPr>
        <w:t>.</w:t>
      </w:r>
      <w:r w:rsidRPr="00F00887">
        <w:rPr>
          <w:rFonts w:ascii="Times New Roman" w:hAnsi="Times New Roman" w:cs="Times New Roman"/>
          <w:sz w:val="23"/>
          <w:szCs w:val="23"/>
          <w:u w:val="single"/>
        </w:rPr>
        <w:t>20</w:t>
      </w:r>
      <w:r w:rsidR="00B8657C">
        <w:rPr>
          <w:rFonts w:ascii="Times New Roman" w:hAnsi="Times New Roman" w:cs="Times New Roman"/>
          <w:sz w:val="23"/>
          <w:szCs w:val="23"/>
          <w:u w:val="single"/>
        </w:rPr>
        <w:t>2</w:t>
      </w:r>
      <w:r w:rsidR="007124A3">
        <w:rPr>
          <w:rFonts w:ascii="Times New Roman" w:hAnsi="Times New Roman" w:cs="Times New Roman"/>
          <w:sz w:val="23"/>
          <w:szCs w:val="23"/>
          <w:u w:val="single"/>
        </w:rPr>
        <w:t>4</w:t>
      </w:r>
      <w:r w:rsidRPr="00F00887">
        <w:rPr>
          <w:rFonts w:ascii="Times New Roman" w:hAnsi="Times New Roman" w:cs="Times New Roman"/>
          <w:sz w:val="23"/>
          <w:szCs w:val="23"/>
        </w:rPr>
        <w:t xml:space="preserve"> года № </w:t>
      </w:r>
      <w:r w:rsidR="00DB523B" w:rsidRPr="00F00887">
        <w:rPr>
          <w:rFonts w:ascii="Times New Roman" w:hAnsi="Times New Roman" w:cs="Times New Roman"/>
          <w:sz w:val="23"/>
          <w:szCs w:val="23"/>
          <w:u w:val="single"/>
        </w:rPr>
        <w:t>0</w:t>
      </w:r>
      <w:r w:rsidR="00B8657C">
        <w:rPr>
          <w:rFonts w:ascii="Times New Roman" w:hAnsi="Times New Roman" w:cs="Times New Roman"/>
          <w:sz w:val="23"/>
          <w:szCs w:val="23"/>
          <w:u w:val="single"/>
        </w:rPr>
        <w:t>1</w:t>
      </w:r>
    </w:p>
    <w:p w:rsidR="0068067E" w:rsidRPr="0006556B" w:rsidRDefault="0068067E" w:rsidP="00357E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7E0D" w:rsidRPr="0006556B" w:rsidRDefault="00357E0D" w:rsidP="00357E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</w:t>
      </w:r>
    </w:p>
    <w:p w:rsidR="00327E0C" w:rsidRPr="00E2179A" w:rsidRDefault="0006556B" w:rsidP="001E7C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оценке регулирующего воздействия </w:t>
      </w:r>
      <w:r w:rsidR="007124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</w:t>
      </w:r>
      <w:r w:rsidR="007124A3" w:rsidRPr="001206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24A3" w:rsidRPr="00024F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Администрации Аскизского района Республики Хакасия</w:t>
      </w:r>
      <w:proofErr w:type="gramStart"/>
      <w:r w:rsidR="007124A3" w:rsidRPr="00024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24A3" w:rsidRPr="00D8206B">
        <w:rPr>
          <w:rFonts w:ascii="Times New Roman" w:hAnsi="Times New Roman" w:cs="Times New Roman"/>
          <w:bCs/>
          <w:sz w:val="24"/>
          <w:szCs w:val="24"/>
        </w:rPr>
        <w:t>О</w:t>
      </w:r>
      <w:proofErr w:type="gramEnd"/>
      <w:r w:rsidR="007124A3" w:rsidRPr="00D8206B">
        <w:rPr>
          <w:rStyle w:val="ad"/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внесении изменений в постановление Администрации Аскизского района Республики Хакасия от 22.12.2022 № 1005-п «О Порядке</w:t>
      </w:r>
      <w:r w:rsidR="007124A3" w:rsidRPr="00D820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124A3" w:rsidRPr="00D8206B">
        <w:rPr>
          <w:rStyle w:val="ad"/>
          <w:rFonts w:ascii="Times New Roman" w:hAnsi="Times New Roman" w:cs="Times New Roman"/>
          <w:bCs/>
          <w:i w:val="0"/>
          <w:iCs w:val="0"/>
          <w:sz w:val="24"/>
          <w:szCs w:val="24"/>
        </w:rPr>
        <w:t>пред</w:t>
      </w:r>
      <w:r w:rsidR="007124A3" w:rsidRPr="00D8206B">
        <w:rPr>
          <w:rStyle w:val="ad"/>
          <w:rFonts w:ascii="Times New Roman" w:hAnsi="Times New Roman" w:cs="Times New Roman"/>
          <w:bCs/>
          <w:i w:val="0"/>
          <w:iCs w:val="0"/>
          <w:sz w:val="24"/>
          <w:szCs w:val="24"/>
        </w:rPr>
        <w:t>о</w:t>
      </w:r>
      <w:r w:rsidR="007124A3" w:rsidRPr="00D8206B">
        <w:rPr>
          <w:rStyle w:val="ad"/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ставления субсидий </w:t>
      </w:r>
      <w:r w:rsidR="007124A3" w:rsidRPr="00D8206B">
        <w:rPr>
          <w:rFonts w:ascii="Times New Roman" w:hAnsi="Times New Roman" w:cs="Times New Roman"/>
          <w:sz w:val="24"/>
          <w:szCs w:val="24"/>
        </w:rPr>
        <w:t>из бюджета муниципального образования Аскизский район Республики Хакасия субъектам м</w:t>
      </w:r>
      <w:r w:rsidR="007124A3" w:rsidRPr="00D8206B">
        <w:rPr>
          <w:rFonts w:ascii="Times New Roman" w:hAnsi="Times New Roman" w:cs="Times New Roman"/>
          <w:sz w:val="24"/>
          <w:szCs w:val="24"/>
        </w:rPr>
        <w:t>о</w:t>
      </w:r>
      <w:r w:rsidR="007124A3" w:rsidRPr="00D8206B">
        <w:rPr>
          <w:rFonts w:ascii="Times New Roman" w:hAnsi="Times New Roman" w:cs="Times New Roman"/>
          <w:sz w:val="24"/>
          <w:szCs w:val="24"/>
        </w:rPr>
        <w:t>лодежного предпринимательства Аскизского района Республики Хакасия»</w:t>
      </w:r>
      <w:r w:rsidR="007124A3">
        <w:rPr>
          <w:rFonts w:ascii="Times New Roman" w:hAnsi="Times New Roman" w:cs="Times New Roman"/>
          <w:sz w:val="24"/>
          <w:szCs w:val="24"/>
        </w:rPr>
        <w:t>.</w:t>
      </w:r>
    </w:p>
    <w:p w:rsidR="0006556B" w:rsidRPr="0006556B" w:rsidRDefault="0006556B" w:rsidP="001E7C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7E0D" w:rsidRPr="0006556B" w:rsidRDefault="00357E0D" w:rsidP="000655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8422F0" w:rsidRPr="0006556B">
        <w:rPr>
          <w:rFonts w:ascii="Times New Roman" w:hAnsi="Times New Roman" w:cs="Times New Roman"/>
          <w:sz w:val="24"/>
          <w:szCs w:val="24"/>
        </w:rPr>
        <w:t>Постановлением Администрации Аскизского района от 30.12.2015 №1489-п «Об утверждении порядка проведения оценки регулирующего воздействия проектов нормативных правовых актов Администрации Аскизского района Республики Хакасия и экспертизы нормативных правовых актов Администрации Аскизского района Республики Хакасия, затрагивающих вопросы осуществления предпринимательской и инвестиционной деятельности» и Решением Совета депутатов Аскизского района Республики Хакасия от 31.03.2016 №32 «Об утверждении Порядка проведения оценки регулирующего</w:t>
      </w:r>
      <w:proofErr w:type="gramEnd"/>
      <w:r w:rsidR="008422F0" w:rsidRPr="000655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422F0" w:rsidRPr="0006556B">
        <w:rPr>
          <w:rFonts w:ascii="Times New Roman" w:hAnsi="Times New Roman" w:cs="Times New Roman"/>
          <w:sz w:val="24"/>
          <w:szCs w:val="24"/>
        </w:rPr>
        <w:t>воздействия проектов нормативных правовых актов Совета депутатов Аскизского района Республики Хакасия и экспертизы нормативных правовых актов Совета депутатов Аскизского района Республики Хакасия, затрагивающих вопросы осуществления предпринимательской и инвестиционной деятельности»</w:t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422F0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22F0" w:rsidRPr="0006556B">
        <w:rPr>
          <w:rFonts w:ascii="Times New Roman" w:hAnsi="Times New Roman" w:cs="Times New Roman"/>
          <w:sz w:val="24"/>
          <w:szCs w:val="24"/>
        </w:rPr>
        <w:t>Порядком работы Комиссии по оценке регулирующего воздействия нормативных правовых актов Администрации Аскизского района Республики Хакасия, затрагивающих вопросы осуществления предпринимательской и инвестиционной деятельности, Муниципальным казенным учреждением «Комитет по закупкам администрации Аскизского района</w:t>
      </w:r>
      <w:proofErr w:type="gramEnd"/>
      <w:r w:rsidR="008422F0" w:rsidRPr="0006556B">
        <w:rPr>
          <w:rFonts w:ascii="Times New Roman" w:hAnsi="Times New Roman" w:cs="Times New Roman"/>
          <w:sz w:val="24"/>
          <w:szCs w:val="24"/>
        </w:rPr>
        <w:t>»</w:t>
      </w:r>
      <w:r w:rsidR="007A13B0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</w:t>
      </w:r>
      <w:r w:rsidR="008422F0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</w:t>
      </w:r>
      <w:r w:rsidR="007A13B0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проведена оценка регулирующего воздействия </w:t>
      </w:r>
      <w:r w:rsidR="004326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</w:t>
      </w:r>
      <w:r w:rsidR="0043267C" w:rsidRPr="001206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267C" w:rsidRPr="00024F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Администрации Аскизского района Республики Хакасия</w:t>
      </w:r>
      <w:proofErr w:type="gramStart"/>
      <w:r w:rsidR="0043267C" w:rsidRPr="00024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267C" w:rsidRPr="00D8206B">
        <w:rPr>
          <w:rFonts w:ascii="Times New Roman" w:hAnsi="Times New Roman" w:cs="Times New Roman"/>
          <w:bCs/>
          <w:sz w:val="24"/>
          <w:szCs w:val="24"/>
        </w:rPr>
        <w:t>О</w:t>
      </w:r>
      <w:proofErr w:type="gramEnd"/>
      <w:r w:rsidR="0043267C" w:rsidRPr="00D8206B">
        <w:rPr>
          <w:rStyle w:val="ad"/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внесении изменений в постановление Администрации Аскизского района Республики Хакасия от 22.12.2022 № 1005-п «О Порядке</w:t>
      </w:r>
      <w:r w:rsidR="0043267C" w:rsidRPr="00D820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3267C" w:rsidRPr="00D8206B">
        <w:rPr>
          <w:rStyle w:val="ad"/>
          <w:rFonts w:ascii="Times New Roman" w:hAnsi="Times New Roman" w:cs="Times New Roman"/>
          <w:bCs/>
          <w:i w:val="0"/>
          <w:iCs w:val="0"/>
          <w:sz w:val="24"/>
          <w:szCs w:val="24"/>
        </w:rPr>
        <w:t>пред</w:t>
      </w:r>
      <w:r w:rsidR="0043267C" w:rsidRPr="00D8206B">
        <w:rPr>
          <w:rStyle w:val="ad"/>
          <w:rFonts w:ascii="Times New Roman" w:hAnsi="Times New Roman" w:cs="Times New Roman"/>
          <w:bCs/>
          <w:i w:val="0"/>
          <w:iCs w:val="0"/>
          <w:sz w:val="24"/>
          <w:szCs w:val="24"/>
        </w:rPr>
        <w:t>о</w:t>
      </w:r>
      <w:r w:rsidR="0043267C" w:rsidRPr="00D8206B">
        <w:rPr>
          <w:rStyle w:val="ad"/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ставления субсидий </w:t>
      </w:r>
      <w:r w:rsidR="0043267C" w:rsidRPr="00D8206B">
        <w:rPr>
          <w:rFonts w:ascii="Times New Roman" w:hAnsi="Times New Roman" w:cs="Times New Roman"/>
          <w:sz w:val="24"/>
          <w:szCs w:val="24"/>
        </w:rPr>
        <w:t>из бюджета муниципального образования Аскизский район Республики Хакасия субъектам м</w:t>
      </w:r>
      <w:r w:rsidR="0043267C" w:rsidRPr="00D8206B">
        <w:rPr>
          <w:rFonts w:ascii="Times New Roman" w:hAnsi="Times New Roman" w:cs="Times New Roman"/>
          <w:sz w:val="24"/>
          <w:szCs w:val="24"/>
        </w:rPr>
        <w:t>о</w:t>
      </w:r>
      <w:r w:rsidR="0043267C" w:rsidRPr="00D8206B">
        <w:rPr>
          <w:rFonts w:ascii="Times New Roman" w:hAnsi="Times New Roman" w:cs="Times New Roman"/>
          <w:sz w:val="24"/>
          <w:szCs w:val="24"/>
        </w:rPr>
        <w:t>лодежного предпринимательства Аскизского района Республики Хакасия»</w:t>
      </w:r>
      <w:r w:rsidR="004D1BEB" w:rsidRPr="004D1B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</w:t>
      </w:r>
      <w:r w:rsidR="004D1B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22F0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</w:t>
      </w:r>
      <w:r w:rsidR="004D1BE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357E0D" w:rsidRDefault="00BA5FD1" w:rsidP="00D128E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F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Разработчиком проекта постановления является экономический блок Администрации Аскизского района Республики Хакасия</w:t>
      </w:r>
      <w:r w:rsidR="0006556B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128E9" w:rsidRPr="00D128E9" w:rsidRDefault="00887F2F" w:rsidP="00D128E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публичного обсуждения постановлени</w:t>
      </w:r>
      <w:r w:rsidR="00C446A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</w:t>
      </w:r>
      <w:r w:rsidR="00C446A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</w:t>
      </w:r>
      <w:r w:rsidR="00C446A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Администрации Аскизского района Республики Хакасия по адресу: </w:t>
      </w:r>
      <w:hyperlink r:id="rId8" w:history="1">
        <w:r w:rsidR="0043267C" w:rsidRPr="00BB0BE3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https://askiz.org/dokumenty/proekty-npa/</w:t>
        </w:r>
      </w:hyperlink>
      <w:r w:rsidR="00432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E39A1" w:rsidRPr="00D128E9" w:rsidRDefault="00357E0D" w:rsidP="00D128E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28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Действие </w:t>
      </w:r>
      <w:r w:rsidR="008422F0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="00FE39A1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распространяется на</w:t>
      </w:r>
      <w:r w:rsidR="00375429" w:rsidRPr="00D128E9">
        <w:rPr>
          <w:rFonts w:ascii="Times New Roman" w:hAnsi="Times New Roman" w:cs="Times New Roman"/>
          <w:sz w:val="24"/>
          <w:szCs w:val="24"/>
        </w:rPr>
        <w:t xml:space="preserve"> </w:t>
      </w:r>
      <w:r w:rsidR="009E7E3C" w:rsidRPr="009E7E3C">
        <w:rPr>
          <w:rFonts w:ascii="Times New Roman" w:eastAsia="Calibri" w:hAnsi="Times New Roman" w:cs="Times New Roman"/>
          <w:sz w:val="24"/>
          <w:szCs w:val="24"/>
        </w:rPr>
        <w:t>субъект</w:t>
      </w:r>
      <w:r w:rsidR="009E7E3C">
        <w:rPr>
          <w:rFonts w:ascii="Times New Roman" w:hAnsi="Times New Roman" w:cs="Times New Roman"/>
          <w:sz w:val="24"/>
          <w:szCs w:val="24"/>
        </w:rPr>
        <w:t>ы</w:t>
      </w:r>
      <w:r w:rsidR="009E7E3C" w:rsidRPr="009E7E3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9E7E3C" w:rsidRPr="009E7E3C">
        <w:rPr>
          <w:rFonts w:ascii="Times New Roman" w:eastAsia="Calibri" w:hAnsi="Times New Roman" w:cs="Times New Roman"/>
          <w:sz w:val="24"/>
          <w:szCs w:val="24"/>
        </w:rPr>
        <w:t>молодежного предпринимательства</w:t>
      </w:r>
      <w:r w:rsidR="009E7E3C" w:rsidRPr="009E7E3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9E7E3C" w:rsidRPr="009E7E3C">
        <w:rPr>
          <w:rFonts w:ascii="Times New Roman" w:eastAsia="Calibri" w:hAnsi="Times New Roman" w:cs="Times New Roman"/>
          <w:sz w:val="24"/>
          <w:szCs w:val="24"/>
        </w:rPr>
        <w:t>Аскизского района Республики Хакасия</w:t>
      </w:r>
      <w:r w:rsidR="001D35BC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817B9" w:rsidRPr="00D128E9" w:rsidRDefault="00D128E9" w:rsidP="00D128E9">
      <w:pPr>
        <w:spacing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D128E9">
        <w:rPr>
          <w:rFonts w:ascii="Times New Roman" w:hAnsi="Times New Roman"/>
          <w:sz w:val="24"/>
          <w:szCs w:val="24"/>
        </w:rPr>
        <w:t xml:space="preserve">Целями финансовой поддержки являются: </w:t>
      </w:r>
      <w:r w:rsidR="009E7E3C" w:rsidRPr="009E7E3C">
        <w:rPr>
          <w:rFonts w:ascii="Times New Roman" w:eastAsia="Calibri" w:hAnsi="Times New Roman" w:cs="Times New Roman"/>
          <w:sz w:val="24"/>
          <w:szCs w:val="24"/>
        </w:rPr>
        <w:t>рост уровня социально-экономического развития муниципального образования Аскизский район Республики Хакасия, увеличения объема производства товаров и услуг</w:t>
      </w:r>
      <w:r w:rsidRPr="00D128E9">
        <w:rPr>
          <w:rFonts w:ascii="Times New Roman" w:hAnsi="Times New Roman"/>
          <w:sz w:val="24"/>
          <w:szCs w:val="24"/>
        </w:rPr>
        <w:t>.</w:t>
      </w:r>
    </w:p>
    <w:p w:rsidR="0043267C" w:rsidRDefault="00F11CF4" w:rsidP="0043267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12FCE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="00583655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17B9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ждается</w:t>
      </w:r>
      <w:r w:rsidR="002817B9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432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3267C" w:rsidRPr="00D05A52" w:rsidRDefault="0043267C" w:rsidP="0043267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05A52">
        <w:rPr>
          <w:rFonts w:ascii="Times New Roman" w:hAnsi="Times New Roman" w:cs="Times New Roman"/>
          <w:sz w:val="24"/>
          <w:szCs w:val="24"/>
        </w:rPr>
        <w:t xml:space="preserve">порядок </w:t>
      </w:r>
      <w:r w:rsidRPr="00D05A52">
        <w:rPr>
          <w:rStyle w:val="ad"/>
          <w:rFonts w:ascii="Times New Roman" w:hAnsi="Times New Roman" w:cs="Times New Roman"/>
          <w:bCs/>
          <w:i w:val="0"/>
          <w:iCs w:val="0"/>
          <w:sz w:val="24"/>
          <w:szCs w:val="24"/>
        </w:rPr>
        <w:t>предоставления</w:t>
      </w:r>
      <w:r w:rsidRPr="00D05A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A52">
        <w:rPr>
          <w:rStyle w:val="ad"/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субсидий </w:t>
      </w:r>
      <w:r w:rsidRPr="00D05A52">
        <w:rPr>
          <w:rFonts w:ascii="Times New Roman" w:hAnsi="Times New Roman" w:cs="Times New Roman"/>
          <w:sz w:val="24"/>
          <w:szCs w:val="24"/>
        </w:rPr>
        <w:t>из бюджета муниципального</w:t>
      </w:r>
      <w:r w:rsidRPr="00D05A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A52">
        <w:rPr>
          <w:rFonts w:ascii="Times New Roman" w:hAnsi="Times New Roman" w:cs="Times New Roman"/>
          <w:sz w:val="24"/>
          <w:szCs w:val="24"/>
        </w:rPr>
        <w:t>образования Аскизский район Республики</w:t>
      </w:r>
      <w:r w:rsidRPr="00D05A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A52">
        <w:rPr>
          <w:rFonts w:ascii="Times New Roman" w:hAnsi="Times New Roman" w:cs="Times New Roman"/>
          <w:sz w:val="24"/>
          <w:szCs w:val="24"/>
        </w:rPr>
        <w:t>Хакасия субъектам</w:t>
      </w:r>
      <w:r w:rsidRPr="00D05A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A52">
        <w:rPr>
          <w:rFonts w:ascii="Times New Roman" w:hAnsi="Times New Roman" w:cs="Times New Roman"/>
          <w:sz w:val="24"/>
          <w:szCs w:val="24"/>
        </w:rPr>
        <w:t>молодежного предпринимательства</w:t>
      </w:r>
      <w:r w:rsidRPr="00D05A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A52">
        <w:rPr>
          <w:rFonts w:ascii="Times New Roman" w:hAnsi="Times New Roman" w:cs="Times New Roman"/>
          <w:sz w:val="24"/>
          <w:szCs w:val="24"/>
        </w:rPr>
        <w:t>Аскизс</w:t>
      </w:r>
      <w:r>
        <w:rPr>
          <w:rFonts w:ascii="Times New Roman" w:hAnsi="Times New Roman" w:cs="Times New Roman"/>
          <w:sz w:val="24"/>
          <w:szCs w:val="24"/>
        </w:rPr>
        <w:t>кого района Республики Хакасия;</w:t>
      </w:r>
    </w:p>
    <w:p w:rsidR="0043267C" w:rsidRPr="00D05A52" w:rsidRDefault="0043267C" w:rsidP="0043267C">
      <w:pPr>
        <w:pStyle w:val="af"/>
        <w:spacing w:line="100" w:lineRule="atLeast"/>
        <w:ind w:firstLine="709"/>
        <w:rPr>
          <w:rFonts w:ascii="Times New Roman" w:hAnsi="Times New Roman" w:cs="Times New Roman"/>
          <w:color w:val="auto"/>
          <w:szCs w:val="24"/>
        </w:rPr>
      </w:pPr>
      <w:r w:rsidRPr="00D05A52">
        <w:rPr>
          <w:rFonts w:ascii="Times New Roman" w:hAnsi="Times New Roman" w:cs="Times New Roman"/>
          <w:color w:val="auto"/>
          <w:szCs w:val="24"/>
        </w:rPr>
        <w:t xml:space="preserve">- </w:t>
      </w:r>
      <w:r w:rsidRPr="00D05A52">
        <w:rPr>
          <w:rFonts w:ascii="Times New Roman" w:hAnsi="Times New Roman" w:cs="Times New Roman"/>
          <w:szCs w:val="24"/>
        </w:rPr>
        <w:t>о</w:t>
      </w:r>
      <w:r w:rsidRPr="00D05A52">
        <w:rPr>
          <w:rFonts w:ascii="Times New Roman" w:hAnsi="Times New Roman" w:cs="Times New Roman"/>
          <w:color w:val="auto"/>
          <w:szCs w:val="24"/>
        </w:rPr>
        <w:t xml:space="preserve">бщие положения о </w:t>
      </w:r>
      <w:r w:rsidRPr="00D05A52">
        <w:rPr>
          <w:rStyle w:val="ad"/>
          <w:rFonts w:ascii="Times New Roman" w:hAnsi="Times New Roman" w:cs="Times New Roman"/>
          <w:bCs/>
          <w:i w:val="0"/>
          <w:iCs w:val="0"/>
          <w:color w:val="auto"/>
          <w:szCs w:val="24"/>
        </w:rPr>
        <w:t>предоставления</w:t>
      </w:r>
      <w:r w:rsidRPr="00D05A52">
        <w:rPr>
          <w:rFonts w:ascii="Times New Roman" w:hAnsi="Times New Roman" w:cs="Times New Roman"/>
          <w:bCs/>
          <w:color w:val="auto"/>
          <w:szCs w:val="24"/>
        </w:rPr>
        <w:t xml:space="preserve"> </w:t>
      </w:r>
      <w:r w:rsidRPr="00D05A52">
        <w:rPr>
          <w:rStyle w:val="ad"/>
          <w:rFonts w:ascii="Times New Roman" w:hAnsi="Times New Roman" w:cs="Times New Roman"/>
          <w:bCs/>
          <w:i w:val="0"/>
          <w:iCs w:val="0"/>
          <w:color w:val="auto"/>
          <w:szCs w:val="24"/>
        </w:rPr>
        <w:t xml:space="preserve">субсидий </w:t>
      </w:r>
      <w:r w:rsidRPr="00D05A52">
        <w:rPr>
          <w:rFonts w:ascii="Times New Roman" w:hAnsi="Times New Roman" w:cs="Times New Roman"/>
          <w:szCs w:val="24"/>
        </w:rPr>
        <w:t xml:space="preserve">из бюджета </w:t>
      </w:r>
      <w:r w:rsidRPr="00D05A52">
        <w:rPr>
          <w:rFonts w:ascii="Times New Roman" w:hAnsi="Times New Roman" w:cs="Times New Roman"/>
          <w:color w:val="auto"/>
          <w:szCs w:val="24"/>
        </w:rPr>
        <w:t>муниципального</w:t>
      </w:r>
      <w:r w:rsidRPr="00D05A52">
        <w:rPr>
          <w:rFonts w:ascii="Times New Roman" w:hAnsi="Times New Roman" w:cs="Times New Roman"/>
          <w:bCs/>
          <w:color w:val="auto"/>
          <w:szCs w:val="24"/>
        </w:rPr>
        <w:t xml:space="preserve"> </w:t>
      </w:r>
      <w:r w:rsidRPr="00D05A52">
        <w:rPr>
          <w:rFonts w:ascii="Times New Roman" w:hAnsi="Times New Roman" w:cs="Times New Roman"/>
          <w:color w:val="auto"/>
          <w:szCs w:val="24"/>
        </w:rPr>
        <w:t>образования Аскизский район Республики</w:t>
      </w:r>
      <w:r w:rsidRPr="00D05A52">
        <w:rPr>
          <w:rFonts w:ascii="Times New Roman" w:hAnsi="Times New Roman" w:cs="Times New Roman"/>
          <w:bCs/>
          <w:color w:val="auto"/>
          <w:szCs w:val="24"/>
        </w:rPr>
        <w:t xml:space="preserve"> </w:t>
      </w:r>
      <w:r w:rsidRPr="00D05A52">
        <w:rPr>
          <w:rFonts w:ascii="Times New Roman" w:hAnsi="Times New Roman" w:cs="Times New Roman"/>
          <w:color w:val="auto"/>
          <w:szCs w:val="24"/>
        </w:rPr>
        <w:t>Хакасия субъектам</w:t>
      </w:r>
      <w:r w:rsidRPr="00D05A52">
        <w:rPr>
          <w:rFonts w:ascii="Times New Roman" w:hAnsi="Times New Roman" w:cs="Times New Roman"/>
          <w:bCs/>
          <w:color w:val="auto"/>
          <w:szCs w:val="24"/>
        </w:rPr>
        <w:t xml:space="preserve"> </w:t>
      </w:r>
      <w:r w:rsidRPr="00D05A52">
        <w:rPr>
          <w:rFonts w:ascii="Times New Roman" w:hAnsi="Times New Roman" w:cs="Times New Roman"/>
          <w:color w:val="auto"/>
          <w:szCs w:val="24"/>
        </w:rPr>
        <w:t>молодежного предпринимательства Аскизского района Республики Хакасия</w:t>
      </w:r>
      <w:r>
        <w:rPr>
          <w:rFonts w:ascii="Times New Roman" w:hAnsi="Times New Roman" w:cs="Times New Roman"/>
          <w:color w:val="auto"/>
          <w:szCs w:val="24"/>
        </w:rPr>
        <w:t>;</w:t>
      </w:r>
    </w:p>
    <w:p w:rsidR="0043267C" w:rsidRPr="00D05A52" w:rsidRDefault="0043267C" w:rsidP="0043267C">
      <w:pPr>
        <w:pStyle w:val="af"/>
        <w:spacing w:line="100" w:lineRule="atLeast"/>
        <w:ind w:firstLine="709"/>
        <w:rPr>
          <w:rStyle w:val="ac"/>
          <w:rFonts w:ascii="Times New Roman" w:hAnsi="Times New Roman" w:cs="Times New Roman"/>
          <w:color w:val="auto"/>
          <w:szCs w:val="24"/>
          <w:u w:val="none"/>
        </w:rPr>
      </w:pPr>
      <w:r w:rsidRPr="00D05A52">
        <w:rPr>
          <w:rFonts w:ascii="Times New Roman" w:hAnsi="Times New Roman" w:cs="Times New Roman"/>
          <w:color w:val="auto"/>
          <w:szCs w:val="24"/>
        </w:rPr>
        <w:t>- у</w:t>
      </w:r>
      <w:r w:rsidRPr="00D05A52">
        <w:rPr>
          <w:rStyle w:val="ac"/>
          <w:rFonts w:ascii="Times New Roman" w:hAnsi="Times New Roman" w:cs="Times New Roman"/>
          <w:color w:val="auto"/>
          <w:szCs w:val="24"/>
          <w:u w:val="none"/>
        </w:rPr>
        <w:t>словия и порядок проведения отбора и предоставления субсидий;</w:t>
      </w:r>
    </w:p>
    <w:p w:rsidR="0043267C" w:rsidRPr="00D05A52" w:rsidRDefault="0043267C" w:rsidP="0043267C">
      <w:pPr>
        <w:pStyle w:val="af"/>
        <w:spacing w:line="100" w:lineRule="atLeast"/>
        <w:ind w:firstLine="709"/>
        <w:rPr>
          <w:rFonts w:ascii="Times New Roman" w:hAnsi="Times New Roman" w:cs="Times New Roman"/>
          <w:szCs w:val="24"/>
        </w:rPr>
      </w:pPr>
      <w:r w:rsidRPr="00D05A52">
        <w:rPr>
          <w:rStyle w:val="ac"/>
          <w:rFonts w:ascii="Times New Roman" w:hAnsi="Times New Roman" w:cs="Times New Roman"/>
          <w:color w:val="auto"/>
          <w:szCs w:val="24"/>
          <w:u w:val="none"/>
        </w:rPr>
        <w:t xml:space="preserve">- </w:t>
      </w:r>
      <w:r w:rsidRPr="00D05A52">
        <w:rPr>
          <w:rFonts w:ascii="Times New Roman" w:hAnsi="Times New Roman" w:cs="Times New Roman"/>
          <w:szCs w:val="24"/>
        </w:rPr>
        <w:t xml:space="preserve">требования в части представления отчётности, осуществления контроля (мониторинга) за соблюдением условий и порядка предоставления субсидий и ответственности за их </w:t>
      </w:r>
      <w:r w:rsidRPr="00D05A52">
        <w:rPr>
          <w:rFonts w:ascii="Times New Roman" w:hAnsi="Times New Roman" w:cs="Times New Roman"/>
          <w:szCs w:val="24"/>
        </w:rPr>
        <w:lastRenderedPageBreak/>
        <w:t>нарушение.</w:t>
      </w:r>
    </w:p>
    <w:p w:rsidR="0043267C" w:rsidRDefault="0043267C" w:rsidP="004326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02"/>
    </w:p>
    <w:p w:rsidR="0043267C" w:rsidRPr="00D05A52" w:rsidRDefault="0043267C" w:rsidP="004326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5A52">
        <w:rPr>
          <w:rFonts w:ascii="Times New Roman" w:hAnsi="Times New Roman" w:cs="Times New Roman"/>
          <w:sz w:val="24"/>
          <w:szCs w:val="24"/>
        </w:rPr>
        <w:t>Целью предоставления субсидий из бюджета муниципального</w:t>
      </w:r>
      <w:r w:rsidRPr="00D05A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A52">
        <w:rPr>
          <w:rFonts w:ascii="Times New Roman" w:hAnsi="Times New Roman" w:cs="Times New Roman"/>
          <w:sz w:val="24"/>
          <w:szCs w:val="24"/>
        </w:rPr>
        <w:t>образов</w:t>
      </w:r>
      <w:r w:rsidRPr="00D05A52">
        <w:rPr>
          <w:rFonts w:ascii="Times New Roman" w:hAnsi="Times New Roman" w:cs="Times New Roman"/>
          <w:sz w:val="24"/>
          <w:szCs w:val="24"/>
        </w:rPr>
        <w:t>а</w:t>
      </w:r>
      <w:r w:rsidRPr="00D05A52">
        <w:rPr>
          <w:rFonts w:ascii="Times New Roman" w:hAnsi="Times New Roman" w:cs="Times New Roman"/>
          <w:sz w:val="24"/>
          <w:szCs w:val="24"/>
        </w:rPr>
        <w:t>ния Аскизский район Республики</w:t>
      </w:r>
      <w:r w:rsidRPr="00D05A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A52">
        <w:rPr>
          <w:rFonts w:ascii="Times New Roman" w:hAnsi="Times New Roman" w:cs="Times New Roman"/>
          <w:sz w:val="24"/>
          <w:szCs w:val="24"/>
        </w:rPr>
        <w:t>Хакасия субъектам</w:t>
      </w:r>
      <w:r w:rsidRPr="00D05A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A52">
        <w:rPr>
          <w:rFonts w:ascii="Times New Roman" w:hAnsi="Times New Roman" w:cs="Times New Roman"/>
          <w:sz w:val="24"/>
          <w:szCs w:val="24"/>
        </w:rPr>
        <w:t>молодежного предпринимател</w:t>
      </w:r>
      <w:r w:rsidRPr="00D05A52">
        <w:rPr>
          <w:rFonts w:ascii="Times New Roman" w:hAnsi="Times New Roman" w:cs="Times New Roman"/>
          <w:sz w:val="24"/>
          <w:szCs w:val="24"/>
        </w:rPr>
        <w:t>ь</w:t>
      </w:r>
      <w:r w:rsidRPr="00D05A52">
        <w:rPr>
          <w:rFonts w:ascii="Times New Roman" w:hAnsi="Times New Roman" w:cs="Times New Roman"/>
          <w:sz w:val="24"/>
          <w:szCs w:val="24"/>
        </w:rPr>
        <w:t>ства</w:t>
      </w:r>
      <w:r w:rsidRPr="00D05A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A52">
        <w:rPr>
          <w:rFonts w:ascii="Times New Roman" w:hAnsi="Times New Roman" w:cs="Times New Roman"/>
          <w:sz w:val="24"/>
          <w:szCs w:val="24"/>
        </w:rPr>
        <w:t>Аскизского района Республики Хакасия, является</w:t>
      </w:r>
      <w:bookmarkEnd w:id="0"/>
      <w:r w:rsidRPr="00D05A5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3267C" w:rsidRPr="00D05A52" w:rsidRDefault="0043267C" w:rsidP="004326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5A52">
        <w:rPr>
          <w:rFonts w:ascii="Times New Roman" w:hAnsi="Times New Roman" w:cs="Times New Roman"/>
          <w:sz w:val="24"/>
          <w:szCs w:val="24"/>
        </w:rPr>
        <w:t>- рост уровня социально-экономического развития муниципального образов</w:t>
      </w:r>
      <w:r w:rsidRPr="00D05A52">
        <w:rPr>
          <w:rFonts w:ascii="Times New Roman" w:hAnsi="Times New Roman" w:cs="Times New Roman"/>
          <w:sz w:val="24"/>
          <w:szCs w:val="24"/>
        </w:rPr>
        <w:t>а</w:t>
      </w:r>
      <w:r w:rsidRPr="00D05A52">
        <w:rPr>
          <w:rFonts w:ascii="Times New Roman" w:hAnsi="Times New Roman" w:cs="Times New Roman"/>
          <w:sz w:val="24"/>
          <w:szCs w:val="24"/>
        </w:rPr>
        <w:t>ния Аскизский район Республики Хакасия, увеличения объема производства тов</w:t>
      </w:r>
      <w:r w:rsidRPr="00D05A52">
        <w:rPr>
          <w:rFonts w:ascii="Times New Roman" w:hAnsi="Times New Roman" w:cs="Times New Roman"/>
          <w:sz w:val="24"/>
          <w:szCs w:val="24"/>
        </w:rPr>
        <w:t>а</w:t>
      </w:r>
      <w:r w:rsidRPr="00D05A52">
        <w:rPr>
          <w:rFonts w:ascii="Times New Roman" w:hAnsi="Times New Roman" w:cs="Times New Roman"/>
          <w:sz w:val="24"/>
          <w:szCs w:val="24"/>
        </w:rPr>
        <w:t xml:space="preserve">ров и услуг; </w:t>
      </w:r>
    </w:p>
    <w:p w:rsidR="0043267C" w:rsidRPr="00D05A52" w:rsidRDefault="0043267C" w:rsidP="0043267C">
      <w:pPr>
        <w:pStyle w:val="af"/>
        <w:spacing w:line="100" w:lineRule="atLeast"/>
        <w:ind w:firstLine="709"/>
        <w:rPr>
          <w:rFonts w:ascii="Times New Roman" w:hAnsi="Times New Roman" w:cs="Times New Roman"/>
          <w:color w:val="auto"/>
          <w:szCs w:val="24"/>
          <w:highlight w:val="yellow"/>
        </w:rPr>
      </w:pPr>
      <w:r w:rsidRPr="00D05A52">
        <w:rPr>
          <w:rFonts w:ascii="Times New Roman" w:hAnsi="Times New Roman" w:cs="Times New Roman"/>
          <w:szCs w:val="24"/>
        </w:rPr>
        <w:t>- возмещение понесённых затрат текущего финансового года и обеспечение планируемых затрат в рамках проекта в сфере предпринимательской деятельности.</w:t>
      </w:r>
    </w:p>
    <w:p w:rsidR="0043267C" w:rsidRPr="00D05A52" w:rsidRDefault="0043267C" w:rsidP="0043267C">
      <w:pPr>
        <w:pStyle w:val="af"/>
        <w:ind w:firstLine="709"/>
        <w:rPr>
          <w:rFonts w:ascii="Times New Roman" w:hAnsi="Times New Roman" w:cs="Times New Roman"/>
          <w:color w:val="auto"/>
          <w:szCs w:val="24"/>
        </w:rPr>
      </w:pPr>
      <w:r w:rsidRPr="00D05A52">
        <w:rPr>
          <w:rFonts w:ascii="Times New Roman" w:hAnsi="Times New Roman" w:cs="Times New Roman"/>
          <w:color w:val="auto"/>
          <w:szCs w:val="24"/>
        </w:rPr>
        <w:t xml:space="preserve">Финансирование осуществляется в пределах бюджетных ассигнований, предусмотренных в бюджете муниципального образования Аскизский район Республики Хакасия. Функции главного распорядителя бюджетных средств, до которого </w:t>
      </w:r>
      <w:proofErr w:type="gramStart"/>
      <w:r w:rsidRPr="00D05A52">
        <w:rPr>
          <w:rFonts w:ascii="Times New Roman" w:hAnsi="Times New Roman" w:cs="Times New Roman"/>
          <w:color w:val="auto"/>
          <w:szCs w:val="24"/>
        </w:rPr>
        <w:t>доведены лимиты бюджетных обязательств на предоставление субсидии субъектам</w:t>
      </w:r>
      <w:r w:rsidRPr="00D05A52">
        <w:rPr>
          <w:rFonts w:ascii="Times New Roman" w:hAnsi="Times New Roman" w:cs="Times New Roman"/>
          <w:bCs/>
          <w:color w:val="auto"/>
          <w:szCs w:val="24"/>
        </w:rPr>
        <w:t xml:space="preserve"> </w:t>
      </w:r>
      <w:r w:rsidRPr="00D05A52">
        <w:rPr>
          <w:rFonts w:ascii="Times New Roman" w:hAnsi="Times New Roman" w:cs="Times New Roman"/>
          <w:color w:val="auto"/>
          <w:szCs w:val="24"/>
        </w:rPr>
        <w:t>молодежного предпринимательства</w:t>
      </w:r>
      <w:r w:rsidRPr="00D05A52">
        <w:rPr>
          <w:rFonts w:ascii="Times New Roman" w:hAnsi="Times New Roman" w:cs="Times New Roman"/>
          <w:bCs/>
          <w:color w:val="auto"/>
          <w:szCs w:val="24"/>
        </w:rPr>
        <w:t xml:space="preserve"> </w:t>
      </w:r>
      <w:r w:rsidRPr="00D05A52">
        <w:rPr>
          <w:rFonts w:ascii="Times New Roman" w:hAnsi="Times New Roman" w:cs="Times New Roman"/>
          <w:color w:val="auto"/>
          <w:szCs w:val="24"/>
        </w:rPr>
        <w:t>Аскизского района осуществляет</w:t>
      </w:r>
      <w:proofErr w:type="gramEnd"/>
      <w:r w:rsidRPr="00D05A52">
        <w:rPr>
          <w:rFonts w:ascii="Times New Roman" w:hAnsi="Times New Roman" w:cs="Times New Roman"/>
          <w:color w:val="auto"/>
          <w:szCs w:val="24"/>
        </w:rPr>
        <w:t xml:space="preserve"> Администрация Аскизского района Республики Хакасия.</w:t>
      </w:r>
    </w:p>
    <w:p w:rsidR="0043267C" w:rsidRPr="00D05A52" w:rsidRDefault="0043267C" w:rsidP="004326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Порядком предусмотрено: </w:t>
      </w:r>
    </w:p>
    <w:p w:rsidR="0043267C" w:rsidRDefault="0043267C" w:rsidP="0043267C">
      <w:pPr>
        <w:pStyle w:val="af"/>
        <w:spacing w:line="100" w:lineRule="atLeast"/>
        <w:ind w:firstLine="709"/>
        <w:rPr>
          <w:rStyle w:val="ac"/>
          <w:rFonts w:ascii="Times New Roman" w:hAnsi="Times New Roman" w:cs="Times New Roman"/>
          <w:color w:val="auto"/>
          <w:szCs w:val="24"/>
        </w:rPr>
      </w:pPr>
      <w:r w:rsidRPr="0043267C">
        <w:rPr>
          <w:rStyle w:val="ac"/>
          <w:rFonts w:ascii="Times New Roman" w:hAnsi="Times New Roman" w:cs="Times New Roman"/>
          <w:color w:val="auto"/>
          <w:szCs w:val="24"/>
          <w:u w:val="none"/>
        </w:rPr>
        <w:t>1.</w:t>
      </w:r>
      <w:r>
        <w:rPr>
          <w:rStyle w:val="ac"/>
          <w:rFonts w:ascii="Times New Roman" w:hAnsi="Times New Roman" w:cs="Times New Roman"/>
          <w:color w:val="auto"/>
          <w:szCs w:val="24"/>
        </w:rPr>
        <w:t xml:space="preserve"> </w:t>
      </w:r>
      <w:r w:rsidRPr="00E836A7">
        <w:rPr>
          <w:rStyle w:val="ac"/>
          <w:rFonts w:ascii="Times New Roman" w:hAnsi="Times New Roman" w:cs="Times New Roman"/>
          <w:color w:val="auto"/>
          <w:szCs w:val="24"/>
          <w:u w:val="none"/>
        </w:rPr>
        <w:t>Условия и порядок проведения отбора и предоставления субсидий</w:t>
      </w:r>
      <w:r>
        <w:rPr>
          <w:rStyle w:val="ac"/>
          <w:rFonts w:ascii="Times New Roman" w:hAnsi="Times New Roman" w:cs="Times New Roman"/>
          <w:color w:val="auto"/>
          <w:szCs w:val="24"/>
        </w:rPr>
        <w:t xml:space="preserve">; </w:t>
      </w:r>
    </w:p>
    <w:p w:rsidR="0043267C" w:rsidRDefault="0043267C" w:rsidP="0043267C">
      <w:pPr>
        <w:pStyle w:val="af"/>
        <w:spacing w:line="100" w:lineRule="atLeast"/>
        <w:ind w:firstLine="70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</w:t>
      </w:r>
      <w:r w:rsidRPr="00E836A7">
        <w:rPr>
          <w:rFonts w:ascii="Times New Roman" w:hAnsi="Times New Roman" w:cs="Times New Roman"/>
          <w:szCs w:val="24"/>
        </w:rPr>
        <w:t xml:space="preserve"> Требования в части представления отчётности, осуществления ко</w:t>
      </w:r>
      <w:r w:rsidRPr="00E836A7">
        <w:rPr>
          <w:rFonts w:ascii="Times New Roman" w:hAnsi="Times New Roman" w:cs="Times New Roman"/>
          <w:szCs w:val="24"/>
        </w:rPr>
        <w:t>н</w:t>
      </w:r>
      <w:r w:rsidRPr="00E836A7">
        <w:rPr>
          <w:rFonts w:ascii="Times New Roman" w:hAnsi="Times New Roman" w:cs="Times New Roman"/>
          <w:szCs w:val="24"/>
        </w:rPr>
        <w:t>троля (мониторинга) за соблюдением условий и порядка предоставления субсидий и о</w:t>
      </w:r>
      <w:r w:rsidRPr="00E836A7">
        <w:rPr>
          <w:rFonts w:ascii="Times New Roman" w:hAnsi="Times New Roman" w:cs="Times New Roman"/>
          <w:szCs w:val="24"/>
        </w:rPr>
        <w:t>т</w:t>
      </w:r>
      <w:r w:rsidRPr="00E836A7">
        <w:rPr>
          <w:rFonts w:ascii="Times New Roman" w:hAnsi="Times New Roman" w:cs="Times New Roman"/>
          <w:szCs w:val="24"/>
        </w:rPr>
        <w:t>ветственности за их нарушение</w:t>
      </w:r>
      <w:r>
        <w:rPr>
          <w:rFonts w:ascii="Times New Roman" w:hAnsi="Times New Roman" w:cs="Times New Roman"/>
          <w:szCs w:val="24"/>
        </w:rPr>
        <w:t>;</w:t>
      </w:r>
    </w:p>
    <w:p w:rsidR="0043267C" w:rsidRPr="00E836A7" w:rsidRDefault="0043267C" w:rsidP="0043267C">
      <w:pPr>
        <w:pStyle w:val="af"/>
        <w:spacing w:line="100" w:lineRule="atLeast"/>
        <w:ind w:firstLine="70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3. Форма заявления </w:t>
      </w:r>
      <w:r w:rsidRPr="00E836A7">
        <w:rPr>
          <w:rFonts w:ascii="Times New Roman" w:hAnsi="Times New Roman" w:cs="Times New Roman"/>
          <w:szCs w:val="24"/>
        </w:rPr>
        <w:t>о предоставлении субсидии</w:t>
      </w:r>
      <w:r>
        <w:rPr>
          <w:rFonts w:ascii="Times New Roman" w:hAnsi="Times New Roman" w:cs="Times New Roman"/>
          <w:szCs w:val="24"/>
        </w:rPr>
        <w:t>;</w:t>
      </w:r>
    </w:p>
    <w:p w:rsidR="0043267C" w:rsidRPr="00E836A7" w:rsidRDefault="0043267C" w:rsidP="004326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Т</w:t>
      </w:r>
      <w:r w:rsidRPr="00E836A7">
        <w:rPr>
          <w:rFonts w:ascii="Times New Roman" w:hAnsi="Times New Roman" w:cs="Times New Roman"/>
          <w:sz w:val="24"/>
          <w:szCs w:val="24"/>
        </w:rPr>
        <w:t>иповая форма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6A7">
        <w:rPr>
          <w:rFonts w:ascii="Times New Roman" w:hAnsi="Times New Roman" w:cs="Times New Roman"/>
          <w:sz w:val="24"/>
          <w:szCs w:val="24"/>
        </w:rPr>
        <w:t>соглашения (договора) о предоставлении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6A7">
        <w:rPr>
          <w:rFonts w:ascii="Times New Roman" w:hAnsi="Times New Roman" w:cs="Times New Roman"/>
          <w:sz w:val="24"/>
          <w:szCs w:val="24"/>
        </w:rPr>
        <w:t>из бюдж</w:t>
      </w:r>
      <w:r>
        <w:rPr>
          <w:rFonts w:ascii="Times New Roman" w:hAnsi="Times New Roman" w:cs="Times New Roman"/>
          <w:sz w:val="24"/>
          <w:szCs w:val="24"/>
        </w:rPr>
        <w:t>ета муниципального образования А</w:t>
      </w:r>
      <w:r w:rsidRPr="00E836A7">
        <w:rPr>
          <w:rFonts w:ascii="Times New Roman" w:hAnsi="Times New Roman" w:cs="Times New Roman"/>
          <w:sz w:val="24"/>
          <w:szCs w:val="24"/>
        </w:rPr>
        <w:t>скизский район</w:t>
      </w:r>
      <w:r>
        <w:rPr>
          <w:rFonts w:ascii="Times New Roman" w:hAnsi="Times New Roman" w:cs="Times New Roman"/>
          <w:sz w:val="24"/>
          <w:szCs w:val="24"/>
        </w:rPr>
        <w:t xml:space="preserve"> республики Х</w:t>
      </w:r>
      <w:r w:rsidRPr="00E836A7">
        <w:rPr>
          <w:rFonts w:ascii="Times New Roman" w:hAnsi="Times New Roman" w:cs="Times New Roman"/>
          <w:sz w:val="24"/>
          <w:szCs w:val="24"/>
        </w:rPr>
        <w:t>акасия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6A7">
        <w:rPr>
          <w:rFonts w:ascii="Times New Roman" w:hAnsi="Times New Roman" w:cs="Times New Roman"/>
          <w:sz w:val="24"/>
          <w:szCs w:val="24"/>
        </w:rPr>
        <w:t>субсидии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66D05" w:rsidRPr="002E318A" w:rsidRDefault="00766D05" w:rsidP="0043267C">
      <w:pPr>
        <w:pStyle w:val="ConsPlusTitle"/>
        <w:ind w:firstLine="709"/>
        <w:jc w:val="both"/>
        <w:rPr>
          <w:b w:val="0"/>
        </w:rPr>
      </w:pPr>
    </w:p>
    <w:p w:rsidR="006F0A65" w:rsidRPr="0006556B" w:rsidRDefault="003F171C" w:rsidP="0043267C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проведенной оценки регулирующего воздействия </w:t>
      </w:r>
      <w:r w:rsidR="00B545BB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0A65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</w:t>
      </w:r>
      <w:r w:rsidR="0024790F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24790F" w:rsidRPr="000655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решила</w:t>
      </w:r>
      <w:r w:rsidR="00F00887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4790F" w:rsidRPr="0006556B" w:rsidRDefault="003C64F2" w:rsidP="0043267C">
      <w:pPr>
        <w:pStyle w:val="a8"/>
        <w:numPr>
          <w:ilvl w:val="0"/>
          <w:numId w:val="4"/>
        </w:num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</w:t>
      </w:r>
      <w:r w:rsidR="0024790F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соответствует П</w:t>
      </w:r>
      <w:r w:rsidR="0024790F" w:rsidRPr="0006556B">
        <w:rPr>
          <w:rFonts w:ascii="Times New Roman" w:hAnsi="Times New Roman" w:cs="Times New Roman"/>
          <w:sz w:val="24"/>
          <w:szCs w:val="24"/>
        </w:rPr>
        <w:t xml:space="preserve">орядку </w:t>
      </w:r>
      <w:proofErr w:type="gramStart"/>
      <w:r w:rsidR="0024790F" w:rsidRPr="0006556B">
        <w:rPr>
          <w:rFonts w:ascii="Times New Roman" w:hAnsi="Times New Roman" w:cs="Times New Roman"/>
          <w:sz w:val="24"/>
          <w:szCs w:val="24"/>
        </w:rPr>
        <w:t>проведения оценки регулирующего воздействия проектов нормативных правовых актов Администрации</w:t>
      </w:r>
      <w:proofErr w:type="gramEnd"/>
      <w:r w:rsidR="0024790F" w:rsidRPr="0006556B">
        <w:rPr>
          <w:rFonts w:ascii="Times New Roman" w:hAnsi="Times New Roman" w:cs="Times New Roman"/>
          <w:sz w:val="24"/>
          <w:szCs w:val="24"/>
        </w:rPr>
        <w:t xml:space="preserve"> Аскизского района Республики Хакасия и экспертизы нормативных правовых актов Администрации Аскизского района Республики Хакасия, затрагивающих вопросы осуществления предпринимательской и инвестиционной деятельности;</w:t>
      </w:r>
    </w:p>
    <w:p w:rsidR="0024790F" w:rsidRPr="0006556B" w:rsidRDefault="0024790F" w:rsidP="0043267C">
      <w:pPr>
        <w:numPr>
          <w:ilvl w:val="0"/>
          <w:numId w:val="4"/>
        </w:num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556B">
        <w:rPr>
          <w:rFonts w:ascii="Times New Roman" w:hAnsi="Times New Roman" w:cs="Times New Roman"/>
          <w:sz w:val="24"/>
          <w:szCs w:val="24"/>
        </w:rPr>
        <w:t>Избыточные обязанности, запреты и ограничения для субъектов предпринимательской и инвестиционной деятельности</w:t>
      </w:r>
      <w:r w:rsidR="003C64F2">
        <w:rPr>
          <w:rFonts w:ascii="Times New Roman" w:hAnsi="Times New Roman" w:cs="Times New Roman"/>
          <w:sz w:val="24"/>
          <w:szCs w:val="24"/>
        </w:rPr>
        <w:t>,</w:t>
      </w:r>
      <w:r w:rsidRPr="0006556B">
        <w:rPr>
          <w:rFonts w:ascii="Times New Roman" w:hAnsi="Times New Roman" w:cs="Times New Roman"/>
          <w:sz w:val="24"/>
          <w:szCs w:val="24"/>
        </w:rPr>
        <w:t xml:space="preserve"> или способствую</w:t>
      </w:r>
      <w:r w:rsidR="003C64F2">
        <w:rPr>
          <w:rFonts w:ascii="Times New Roman" w:hAnsi="Times New Roman" w:cs="Times New Roman"/>
          <w:sz w:val="24"/>
          <w:szCs w:val="24"/>
        </w:rPr>
        <w:t>щие</w:t>
      </w:r>
      <w:r w:rsidRPr="0006556B">
        <w:rPr>
          <w:rFonts w:ascii="Times New Roman" w:hAnsi="Times New Roman" w:cs="Times New Roman"/>
          <w:sz w:val="24"/>
          <w:szCs w:val="24"/>
        </w:rPr>
        <w:t xml:space="preserve"> их введению</w:t>
      </w:r>
      <w:r w:rsidR="003C64F2">
        <w:rPr>
          <w:rFonts w:ascii="Times New Roman" w:hAnsi="Times New Roman" w:cs="Times New Roman"/>
          <w:sz w:val="24"/>
          <w:szCs w:val="24"/>
        </w:rPr>
        <w:t>,</w:t>
      </w:r>
      <w:r w:rsidRPr="0006556B">
        <w:rPr>
          <w:rFonts w:ascii="Times New Roman" w:hAnsi="Times New Roman" w:cs="Times New Roman"/>
          <w:sz w:val="24"/>
          <w:szCs w:val="24"/>
        </w:rPr>
        <w:t xml:space="preserve"> отсутствуют;</w:t>
      </w:r>
    </w:p>
    <w:p w:rsidR="006F0A65" w:rsidRPr="0006556B" w:rsidRDefault="0024790F" w:rsidP="0043267C">
      <w:pPr>
        <w:numPr>
          <w:ilvl w:val="0"/>
          <w:numId w:val="4"/>
        </w:num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556B">
        <w:rPr>
          <w:rFonts w:ascii="Times New Roman" w:hAnsi="Times New Roman" w:cs="Times New Roman"/>
          <w:sz w:val="24"/>
          <w:szCs w:val="24"/>
        </w:rPr>
        <w:t>Возникновение необоснованных расходов субъектов предпринимательской и инвестиционной деятельности и бюджета Аскизского района Республики Хакасия отсутствуют.</w:t>
      </w:r>
    </w:p>
    <w:p w:rsidR="0024790F" w:rsidRPr="0006556B" w:rsidRDefault="003C64F2" w:rsidP="0043267C">
      <w:pPr>
        <w:numPr>
          <w:ilvl w:val="0"/>
          <w:numId w:val="4"/>
        </w:num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3C64F2">
        <w:rPr>
          <w:rFonts w:ascii="Times New Roman" w:hAnsi="Times New Roman" w:cs="Times New Roman"/>
          <w:sz w:val="24"/>
          <w:szCs w:val="24"/>
        </w:rPr>
        <w:t xml:space="preserve">еобоснованно затрудняющие осуществление предпринимательской и инвестиционной деятельности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24790F" w:rsidRPr="0006556B">
        <w:rPr>
          <w:rFonts w:ascii="Times New Roman" w:hAnsi="Times New Roman" w:cs="Times New Roman"/>
          <w:sz w:val="24"/>
          <w:szCs w:val="24"/>
        </w:rPr>
        <w:t>оложения в постановлени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24790F" w:rsidRPr="0006556B">
        <w:rPr>
          <w:rFonts w:ascii="Times New Roman" w:hAnsi="Times New Roman" w:cs="Times New Roman"/>
          <w:sz w:val="24"/>
          <w:szCs w:val="24"/>
        </w:rPr>
        <w:t xml:space="preserve"> отсутствуют.</w:t>
      </w:r>
      <w:r w:rsidR="00113D1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A603C" w:rsidRDefault="00CA603C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7F2F" w:rsidRPr="0006556B" w:rsidRDefault="00887F2F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790F" w:rsidRDefault="0024790F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7F2F" w:rsidRPr="0006556B" w:rsidRDefault="00887F2F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7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Р.Г. Чугунеков </w:t>
      </w:r>
    </w:p>
    <w:p w:rsidR="009B2BEC" w:rsidRPr="0006556B" w:rsidRDefault="009B2BEC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03C" w:rsidRPr="0006556B" w:rsidRDefault="00CA603C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Комиссии</w:t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</w:t>
      </w:r>
      <w:r w:rsidR="0043267C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 Мистриков</w:t>
      </w:r>
      <w:bookmarkStart w:id="1" w:name="_GoBack"/>
      <w:bookmarkEnd w:id="1"/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762EE" w:rsidRDefault="00D762EE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2EE" w:rsidRPr="0006556B" w:rsidRDefault="00D762EE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9A1" w:rsidRPr="0006556B" w:rsidRDefault="007B5029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556B">
        <w:rPr>
          <w:rFonts w:ascii="Times New Roman" w:hAnsi="Times New Roman" w:cs="Times New Roman"/>
          <w:sz w:val="24"/>
          <w:szCs w:val="24"/>
        </w:rPr>
        <w:t>8 (</w:t>
      </w:r>
      <w:r w:rsidR="00417C2D" w:rsidRPr="0006556B">
        <w:rPr>
          <w:rFonts w:ascii="Times New Roman" w:hAnsi="Times New Roman" w:cs="Times New Roman"/>
          <w:sz w:val="24"/>
          <w:szCs w:val="24"/>
        </w:rPr>
        <w:t>39045</w:t>
      </w:r>
      <w:r w:rsidRPr="0006556B">
        <w:rPr>
          <w:rFonts w:ascii="Times New Roman" w:hAnsi="Times New Roman" w:cs="Times New Roman"/>
          <w:sz w:val="24"/>
          <w:szCs w:val="24"/>
        </w:rPr>
        <w:t xml:space="preserve">) </w:t>
      </w:r>
      <w:r w:rsidR="00417C2D" w:rsidRPr="0006556B">
        <w:rPr>
          <w:rFonts w:ascii="Times New Roman" w:hAnsi="Times New Roman" w:cs="Times New Roman"/>
          <w:sz w:val="24"/>
          <w:szCs w:val="24"/>
        </w:rPr>
        <w:t>9-13-23</w:t>
      </w:r>
    </w:p>
    <w:sectPr w:rsidR="00FE39A1" w:rsidRPr="0006556B" w:rsidSect="0024790F">
      <w:headerReference w:type="even" r:id="rId9"/>
      <w:headerReference w:type="default" r:id="rId10"/>
      <w:pgSz w:w="11907" w:h="16840" w:code="9"/>
      <w:pgMar w:top="567" w:right="567" w:bottom="567" w:left="1418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9EF" w:rsidRDefault="001539EF">
      <w:pPr>
        <w:spacing w:after="0" w:line="240" w:lineRule="auto"/>
      </w:pPr>
      <w:r>
        <w:separator/>
      </w:r>
    </w:p>
  </w:endnote>
  <w:endnote w:type="continuationSeparator" w:id="0">
    <w:p w:rsidR="001539EF" w:rsidRDefault="00153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9EF" w:rsidRDefault="001539EF">
      <w:pPr>
        <w:spacing w:after="0" w:line="240" w:lineRule="auto"/>
      </w:pPr>
      <w:r>
        <w:separator/>
      </w:r>
    </w:p>
  </w:footnote>
  <w:footnote w:type="continuationSeparator" w:id="0">
    <w:p w:rsidR="001539EF" w:rsidRDefault="00153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655" w:rsidRDefault="008323C4" w:rsidP="00FE39A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8365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83655" w:rsidRDefault="0058365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655" w:rsidRDefault="00583655" w:rsidP="00FE39A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26FC7"/>
    <w:multiLevelType w:val="hybridMultilevel"/>
    <w:tmpl w:val="5338E72E"/>
    <w:lvl w:ilvl="0" w:tplc="6556313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619ACDC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53534BC"/>
    <w:multiLevelType w:val="hybridMultilevel"/>
    <w:tmpl w:val="5CC41E88"/>
    <w:lvl w:ilvl="0" w:tplc="5FEC430A">
      <w:start w:val="1"/>
      <w:numFmt w:val="decimal"/>
      <w:lvlText w:val="%1."/>
      <w:lvlJc w:val="left"/>
      <w:pPr>
        <w:ind w:left="4468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">
    <w:nsid w:val="1B456040"/>
    <w:multiLevelType w:val="hybridMultilevel"/>
    <w:tmpl w:val="3732EB8C"/>
    <w:lvl w:ilvl="0" w:tplc="59A0BCE6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F6355"/>
    <w:multiLevelType w:val="hybridMultilevel"/>
    <w:tmpl w:val="E752F78A"/>
    <w:lvl w:ilvl="0" w:tplc="8EBEB9C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AC67A5"/>
    <w:multiLevelType w:val="hybridMultilevel"/>
    <w:tmpl w:val="BF1651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E897FA8"/>
    <w:multiLevelType w:val="hybridMultilevel"/>
    <w:tmpl w:val="230847EC"/>
    <w:lvl w:ilvl="0" w:tplc="D87EDB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D71203"/>
    <w:multiLevelType w:val="hybridMultilevel"/>
    <w:tmpl w:val="2D42B6C0"/>
    <w:lvl w:ilvl="0" w:tplc="5C9AE3A8">
      <w:start w:val="1"/>
      <w:numFmt w:val="decimal"/>
      <w:lvlText w:val="%1."/>
      <w:lvlJc w:val="left"/>
      <w:pPr>
        <w:ind w:left="1735" w:hanging="1035"/>
      </w:pPr>
      <w:rPr>
        <w:rFonts w:asciiTheme="majorHAnsi" w:eastAsia="Times New Roman" w:hAnsiTheme="majorHAnsi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>
    <w:nsid w:val="7B4C64CC"/>
    <w:multiLevelType w:val="hybridMultilevel"/>
    <w:tmpl w:val="BAE0C9C2"/>
    <w:lvl w:ilvl="0" w:tplc="B66CBD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7"/>
  </w:num>
  <w:num w:numId="5">
    <w:abstractNumId w:val="3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E0D"/>
    <w:rsid w:val="00005CAA"/>
    <w:rsid w:val="00011629"/>
    <w:rsid w:val="000425C6"/>
    <w:rsid w:val="000433B4"/>
    <w:rsid w:val="0006556B"/>
    <w:rsid w:val="00091FCE"/>
    <w:rsid w:val="00096F50"/>
    <w:rsid w:val="000B0D69"/>
    <w:rsid w:val="000E2B85"/>
    <w:rsid w:val="00113D1D"/>
    <w:rsid w:val="00124102"/>
    <w:rsid w:val="0012757A"/>
    <w:rsid w:val="001328CD"/>
    <w:rsid w:val="0014671C"/>
    <w:rsid w:val="00153765"/>
    <w:rsid w:val="001539EF"/>
    <w:rsid w:val="001610D6"/>
    <w:rsid w:val="0017730A"/>
    <w:rsid w:val="00177CA5"/>
    <w:rsid w:val="001B0A37"/>
    <w:rsid w:val="001D35BC"/>
    <w:rsid w:val="001E5B85"/>
    <w:rsid w:val="001E7C83"/>
    <w:rsid w:val="001F1D3B"/>
    <w:rsid w:val="001F3F12"/>
    <w:rsid w:val="002236F7"/>
    <w:rsid w:val="0024790F"/>
    <w:rsid w:val="002619B8"/>
    <w:rsid w:val="00272A5E"/>
    <w:rsid w:val="002817B9"/>
    <w:rsid w:val="002A4638"/>
    <w:rsid w:val="002B7E04"/>
    <w:rsid w:val="002C059C"/>
    <w:rsid w:val="002E65FB"/>
    <w:rsid w:val="002F0039"/>
    <w:rsid w:val="00327E0C"/>
    <w:rsid w:val="00355A85"/>
    <w:rsid w:val="00357E0D"/>
    <w:rsid w:val="00366EF2"/>
    <w:rsid w:val="00375429"/>
    <w:rsid w:val="00396271"/>
    <w:rsid w:val="003A6972"/>
    <w:rsid w:val="003B583C"/>
    <w:rsid w:val="003C64F2"/>
    <w:rsid w:val="003F171C"/>
    <w:rsid w:val="004042C0"/>
    <w:rsid w:val="00412FCE"/>
    <w:rsid w:val="00417C2D"/>
    <w:rsid w:val="00421211"/>
    <w:rsid w:val="00423828"/>
    <w:rsid w:val="0043051A"/>
    <w:rsid w:val="0043267C"/>
    <w:rsid w:val="00433F1D"/>
    <w:rsid w:val="00467B6F"/>
    <w:rsid w:val="004743BF"/>
    <w:rsid w:val="004A6F5E"/>
    <w:rsid w:val="004D1BEB"/>
    <w:rsid w:val="0054431A"/>
    <w:rsid w:val="00583655"/>
    <w:rsid w:val="00605724"/>
    <w:rsid w:val="00606A82"/>
    <w:rsid w:val="00615F8B"/>
    <w:rsid w:val="006371C5"/>
    <w:rsid w:val="006616B2"/>
    <w:rsid w:val="00667558"/>
    <w:rsid w:val="0068067E"/>
    <w:rsid w:val="006A02B3"/>
    <w:rsid w:val="006A120B"/>
    <w:rsid w:val="006D5BE2"/>
    <w:rsid w:val="006E6CAF"/>
    <w:rsid w:val="006F0A65"/>
    <w:rsid w:val="00707F16"/>
    <w:rsid w:val="007124A3"/>
    <w:rsid w:val="007355F9"/>
    <w:rsid w:val="007607B2"/>
    <w:rsid w:val="00766D05"/>
    <w:rsid w:val="007A13B0"/>
    <w:rsid w:val="007B5029"/>
    <w:rsid w:val="007D4670"/>
    <w:rsid w:val="007E0893"/>
    <w:rsid w:val="0082540C"/>
    <w:rsid w:val="008323C4"/>
    <w:rsid w:val="00832E1A"/>
    <w:rsid w:val="008422F0"/>
    <w:rsid w:val="00846655"/>
    <w:rsid w:val="0085352D"/>
    <w:rsid w:val="00864503"/>
    <w:rsid w:val="00865635"/>
    <w:rsid w:val="00876088"/>
    <w:rsid w:val="00887F2F"/>
    <w:rsid w:val="008B511F"/>
    <w:rsid w:val="008D7A41"/>
    <w:rsid w:val="00900B98"/>
    <w:rsid w:val="0091205E"/>
    <w:rsid w:val="00916596"/>
    <w:rsid w:val="00925D2B"/>
    <w:rsid w:val="0096503C"/>
    <w:rsid w:val="009775CB"/>
    <w:rsid w:val="009A013F"/>
    <w:rsid w:val="009B2BEC"/>
    <w:rsid w:val="009B7289"/>
    <w:rsid w:val="009C311C"/>
    <w:rsid w:val="009C42D7"/>
    <w:rsid w:val="009E79D1"/>
    <w:rsid w:val="009E7E3C"/>
    <w:rsid w:val="009F2EB4"/>
    <w:rsid w:val="00A11BDE"/>
    <w:rsid w:val="00A253EC"/>
    <w:rsid w:val="00A63991"/>
    <w:rsid w:val="00A676A8"/>
    <w:rsid w:val="00A96DE3"/>
    <w:rsid w:val="00AF1281"/>
    <w:rsid w:val="00B04C73"/>
    <w:rsid w:val="00B1582E"/>
    <w:rsid w:val="00B43E7C"/>
    <w:rsid w:val="00B545BB"/>
    <w:rsid w:val="00B6680C"/>
    <w:rsid w:val="00B84204"/>
    <w:rsid w:val="00B863C7"/>
    <w:rsid w:val="00B8657C"/>
    <w:rsid w:val="00BA0EC3"/>
    <w:rsid w:val="00BA5FD1"/>
    <w:rsid w:val="00C01013"/>
    <w:rsid w:val="00C14064"/>
    <w:rsid w:val="00C15D5B"/>
    <w:rsid w:val="00C2463C"/>
    <w:rsid w:val="00C4306A"/>
    <w:rsid w:val="00C446AD"/>
    <w:rsid w:val="00C73999"/>
    <w:rsid w:val="00C90C9D"/>
    <w:rsid w:val="00CA603C"/>
    <w:rsid w:val="00CE78EA"/>
    <w:rsid w:val="00CF43F0"/>
    <w:rsid w:val="00D12864"/>
    <w:rsid w:val="00D128E9"/>
    <w:rsid w:val="00D17C19"/>
    <w:rsid w:val="00D23042"/>
    <w:rsid w:val="00D50350"/>
    <w:rsid w:val="00D762EE"/>
    <w:rsid w:val="00D97DAF"/>
    <w:rsid w:val="00DA306B"/>
    <w:rsid w:val="00DB523B"/>
    <w:rsid w:val="00DC08E0"/>
    <w:rsid w:val="00DC5A3C"/>
    <w:rsid w:val="00DF3731"/>
    <w:rsid w:val="00E02A72"/>
    <w:rsid w:val="00E13352"/>
    <w:rsid w:val="00E2179A"/>
    <w:rsid w:val="00E31A87"/>
    <w:rsid w:val="00E505B1"/>
    <w:rsid w:val="00E55C38"/>
    <w:rsid w:val="00E710F8"/>
    <w:rsid w:val="00EC578D"/>
    <w:rsid w:val="00ED0845"/>
    <w:rsid w:val="00ED1608"/>
    <w:rsid w:val="00ED7252"/>
    <w:rsid w:val="00F00887"/>
    <w:rsid w:val="00F11CF4"/>
    <w:rsid w:val="00F12039"/>
    <w:rsid w:val="00F12398"/>
    <w:rsid w:val="00F21D35"/>
    <w:rsid w:val="00F23848"/>
    <w:rsid w:val="00F83F7D"/>
    <w:rsid w:val="00F9536C"/>
    <w:rsid w:val="00FC4104"/>
    <w:rsid w:val="00FE3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7E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357E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uiPriority w:val="99"/>
    <w:rsid w:val="00357E0D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57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7E0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04C73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925D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5D2B"/>
  </w:style>
  <w:style w:type="paragraph" w:customStyle="1" w:styleId="ConsPlusNormal">
    <w:name w:val="ConsPlusNormal"/>
    <w:rsid w:val="008422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uiPriority w:val="99"/>
    <w:rsid w:val="00C90C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No Spacing"/>
    <w:uiPriority w:val="1"/>
    <w:qFormat/>
    <w:rsid w:val="001E7C83"/>
    <w:pPr>
      <w:spacing w:after="0" w:line="240" w:lineRule="auto"/>
    </w:pPr>
    <w:rPr>
      <w:rFonts w:eastAsiaTheme="minorEastAsia"/>
      <w:lang w:eastAsia="ru-RU"/>
    </w:rPr>
  </w:style>
  <w:style w:type="character" w:styleId="ac">
    <w:name w:val="Hyperlink"/>
    <w:basedOn w:val="a0"/>
    <w:uiPriority w:val="99"/>
    <w:unhideWhenUsed/>
    <w:rsid w:val="00887F2F"/>
    <w:rPr>
      <w:color w:val="0000FF" w:themeColor="hyperlink"/>
      <w:u w:val="single"/>
    </w:rPr>
  </w:style>
  <w:style w:type="character" w:styleId="ad">
    <w:name w:val="Emphasis"/>
    <w:uiPriority w:val="20"/>
    <w:qFormat/>
    <w:rsid w:val="007124A3"/>
    <w:rPr>
      <w:i/>
      <w:iCs/>
    </w:rPr>
  </w:style>
  <w:style w:type="character" w:styleId="ae">
    <w:name w:val="FollowedHyperlink"/>
    <w:basedOn w:val="a0"/>
    <w:uiPriority w:val="99"/>
    <w:semiHidden/>
    <w:unhideWhenUsed/>
    <w:rsid w:val="007124A3"/>
    <w:rPr>
      <w:color w:val="800080" w:themeColor="followedHyperlink"/>
      <w:u w:val="single"/>
    </w:rPr>
  </w:style>
  <w:style w:type="paragraph" w:customStyle="1" w:styleId="af">
    <w:name w:val="Áàçîâûé"/>
    <w:rsid w:val="0043267C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1"/>
      <w:sz w:val="24"/>
      <w:szCs w:val="20"/>
      <w:lang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7E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357E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uiPriority w:val="99"/>
    <w:rsid w:val="00357E0D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57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7E0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04C73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925D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5D2B"/>
  </w:style>
  <w:style w:type="paragraph" w:customStyle="1" w:styleId="ConsPlusNormal">
    <w:name w:val="ConsPlusNormal"/>
    <w:rsid w:val="008422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uiPriority w:val="99"/>
    <w:rsid w:val="00C90C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No Spacing"/>
    <w:uiPriority w:val="1"/>
    <w:qFormat/>
    <w:rsid w:val="001E7C83"/>
    <w:pPr>
      <w:spacing w:after="0" w:line="240" w:lineRule="auto"/>
    </w:pPr>
    <w:rPr>
      <w:rFonts w:eastAsiaTheme="minorEastAsia"/>
      <w:lang w:eastAsia="ru-RU"/>
    </w:rPr>
  </w:style>
  <w:style w:type="character" w:styleId="ac">
    <w:name w:val="Hyperlink"/>
    <w:basedOn w:val="a0"/>
    <w:uiPriority w:val="99"/>
    <w:unhideWhenUsed/>
    <w:rsid w:val="00887F2F"/>
    <w:rPr>
      <w:color w:val="0000FF" w:themeColor="hyperlink"/>
      <w:u w:val="single"/>
    </w:rPr>
  </w:style>
  <w:style w:type="character" w:styleId="ad">
    <w:name w:val="Emphasis"/>
    <w:uiPriority w:val="20"/>
    <w:qFormat/>
    <w:rsid w:val="007124A3"/>
    <w:rPr>
      <w:i/>
      <w:iCs/>
    </w:rPr>
  </w:style>
  <w:style w:type="character" w:styleId="ae">
    <w:name w:val="FollowedHyperlink"/>
    <w:basedOn w:val="a0"/>
    <w:uiPriority w:val="99"/>
    <w:semiHidden/>
    <w:unhideWhenUsed/>
    <w:rsid w:val="007124A3"/>
    <w:rPr>
      <w:color w:val="800080" w:themeColor="followedHyperlink"/>
      <w:u w:val="single"/>
    </w:rPr>
  </w:style>
  <w:style w:type="paragraph" w:customStyle="1" w:styleId="af">
    <w:name w:val="Áàçîâûé"/>
    <w:rsid w:val="0043267C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1"/>
      <w:sz w:val="24"/>
      <w:szCs w:val="20"/>
      <w:lang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kiz.org/dokumenty/proekty-npa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Serebrykova</dc:creator>
  <cp:lastModifiedBy>User</cp:lastModifiedBy>
  <cp:revision>3</cp:revision>
  <cp:lastPrinted>2021-08-26T08:49:00Z</cp:lastPrinted>
  <dcterms:created xsi:type="dcterms:W3CDTF">2024-03-11T06:15:00Z</dcterms:created>
  <dcterms:modified xsi:type="dcterms:W3CDTF">2024-03-11T07:02:00Z</dcterms:modified>
</cp:coreProperties>
</file>