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3249"/>
        <w:gridCol w:w="751"/>
        <w:gridCol w:w="1354"/>
        <w:gridCol w:w="300"/>
        <w:gridCol w:w="748"/>
        <w:gridCol w:w="2953"/>
      </w:tblGrid>
      <w:tr w:rsidR="001B62BB" w:rsidRPr="001B62BB" w14:paraId="281E1BB0" w14:textId="77777777" w:rsidTr="001B62BB">
        <w:trPr>
          <w:trHeight w:val="1065"/>
          <w:tblCellSpacing w:w="0" w:type="dxa"/>
        </w:trPr>
        <w:tc>
          <w:tcPr>
            <w:tcW w:w="4063" w:type="dxa"/>
            <w:gridSpan w:val="2"/>
            <w:tcMar>
              <w:top w:w="0" w:type="dxa"/>
              <w:left w:w="108" w:type="dxa"/>
              <w:bottom w:w="0" w:type="dxa"/>
              <w:right w:w="108" w:type="dxa"/>
            </w:tcMar>
            <w:vAlign w:val="bottom"/>
            <w:hideMark/>
          </w:tcPr>
          <w:p w14:paraId="5CF7DA73"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РОССИЙСКАЯ ФЕДЕРАЦИЯ</w:t>
            </w:r>
          </w:p>
          <w:p w14:paraId="2B84667D" w14:textId="77777777" w:rsidR="001B62BB" w:rsidRPr="001B62BB" w:rsidRDefault="001B62BB" w:rsidP="001B62BB">
            <w:pPr>
              <w:shd w:val="clear" w:color="auto" w:fill="FFFFFF"/>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АДМИНИСТРАЦИЯ</w:t>
            </w:r>
          </w:p>
          <w:p w14:paraId="115C94CB"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АСКИЗСКОГО РАЙОНА РЕСПУБЛИКИ ХАКАСИЯ</w:t>
            </w:r>
          </w:p>
        </w:tc>
        <w:tc>
          <w:tcPr>
            <w:tcW w:w="1655" w:type="dxa"/>
            <w:gridSpan w:val="2"/>
            <w:tcMar>
              <w:top w:w="0" w:type="dxa"/>
              <w:left w:w="108" w:type="dxa"/>
              <w:bottom w:w="0" w:type="dxa"/>
              <w:right w:w="108" w:type="dxa"/>
            </w:tcMar>
            <w:vAlign w:val="bottom"/>
            <w:hideMark/>
          </w:tcPr>
          <w:p w14:paraId="27C4D8E2"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 </w:t>
            </w:r>
          </w:p>
        </w:tc>
        <w:tc>
          <w:tcPr>
            <w:tcW w:w="3740" w:type="dxa"/>
            <w:gridSpan w:val="2"/>
            <w:tcMar>
              <w:top w:w="0" w:type="dxa"/>
              <w:left w:w="108" w:type="dxa"/>
              <w:bottom w:w="0" w:type="dxa"/>
              <w:right w:w="108" w:type="dxa"/>
            </w:tcMar>
            <w:vAlign w:val="bottom"/>
            <w:hideMark/>
          </w:tcPr>
          <w:p w14:paraId="45C1253A"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РОССИЯ ФЕДЕРАЦИЯЗЫ</w:t>
            </w:r>
          </w:p>
          <w:p w14:paraId="1DBDF4B8"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ХАКАС РЕСПУБЛИКАЗЫНЫН</w:t>
            </w:r>
          </w:p>
          <w:p w14:paraId="1B61F7BC"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АСХЫС АЙМА</w:t>
            </w:r>
            <w:r w:rsidRPr="001B62BB">
              <w:rPr>
                <w:rFonts w:ascii="Times New Roman" w:eastAsia="Times New Roman" w:hAnsi="Times New Roman" w:cs="Times New Roman"/>
                <w:b/>
                <w:bCs/>
                <w:lang w:val="en-US" w:eastAsia="ru-RU"/>
              </w:rPr>
              <w:t>F</w:t>
            </w:r>
            <w:r w:rsidRPr="001B62BB">
              <w:rPr>
                <w:rFonts w:ascii="Times New Roman" w:eastAsia="Times New Roman" w:hAnsi="Times New Roman" w:cs="Times New Roman"/>
                <w:b/>
                <w:bCs/>
                <w:lang w:eastAsia="ru-RU"/>
              </w:rPr>
              <w:t>ЫНЫН</w:t>
            </w:r>
          </w:p>
          <w:p w14:paraId="1869A650"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УСТА</w:t>
            </w:r>
            <w:r w:rsidRPr="001B62BB">
              <w:rPr>
                <w:rFonts w:ascii="Times New Roman" w:eastAsia="Times New Roman" w:hAnsi="Times New Roman" w:cs="Times New Roman"/>
                <w:b/>
                <w:bCs/>
                <w:lang w:val="en-US" w:eastAsia="ru-RU"/>
              </w:rPr>
              <w:t>F</w:t>
            </w:r>
            <w:r w:rsidRPr="001B62BB">
              <w:rPr>
                <w:rFonts w:ascii="Times New Roman" w:eastAsia="Times New Roman" w:hAnsi="Times New Roman" w:cs="Times New Roman"/>
                <w:b/>
                <w:bCs/>
                <w:lang w:eastAsia="ru-RU"/>
              </w:rPr>
              <w:t>-ПАСТАА</w:t>
            </w:r>
          </w:p>
        </w:tc>
      </w:tr>
      <w:tr w:rsidR="001B62BB" w:rsidRPr="001B62BB" w14:paraId="31CAFFCF" w14:textId="77777777" w:rsidTr="001B62BB">
        <w:trPr>
          <w:trHeight w:val="834"/>
          <w:tblCellSpacing w:w="0" w:type="dxa"/>
        </w:trPr>
        <w:tc>
          <w:tcPr>
            <w:tcW w:w="3312" w:type="dxa"/>
            <w:tcMar>
              <w:top w:w="0" w:type="dxa"/>
              <w:left w:w="108" w:type="dxa"/>
              <w:bottom w:w="0" w:type="dxa"/>
              <w:right w:w="108" w:type="dxa"/>
            </w:tcMar>
            <w:hideMark/>
          </w:tcPr>
          <w:p w14:paraId="2618F380"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 </w:t>
            </w:r>
          </w:p>
        </w:tc>
        <w:tc>
          <w:tcPr>
            <w:tcW w:w="3159" w:type="dxa"/>
            <w:gridSpan w:val="4"/>
            <w:tcMar>
              <w:top w:w="0" w:type="dxa"/>
              <w:left w:w="108" w:type="dxa"/>
              <w:bottom w:w="0" w:type="dxa"/>
              <w:right w:w="108" w:type="dxa"/>
            </w:tcMar>
            <w:hideMark/>
          </w:tcPr>
          <w:p w14:paraId="264230B2"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lang w:eastAsia="ru-RU"/>
              </w:rPr>
              <w:t> </w:t>
            </w:r>
          </w:p>
          <w:p w14:paraId="5452E32C"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lang w:eastAsia="ru-RU"/>
              </w:rPr>
              <w:t> </w:t>
            </w:r>
          </w:p>
          <w:p w14:paraId="0AE1E5E8"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sz w:val="30"/>
                <w:szCs w:val="30"/>
                <w:lang w:eastAsia="ru-RU"/>
              </w:rPr>
              <w:t>ПОСТАНОВЛЕНИЕ</w:t>
            </w:r>
          </w:p>
        </w:tc>
        <w:tc>
          <w:tcPr>
            <w:tcW w:w="2987" w:type="dxa"/>
            <w:tcMar>
              <w:top w:w="0" w:type="dxa"/>
              <w:left w:w="108" w:type="dxa"/>
              <w:bottom w:w="0" w:type="dxa"/>
              <w:right w:w="108" w:type="dxa"/>
            </w:tcMar>
            <w:hideMark/>
          </w:tcPr>
          <w:p w14:paraId="173D9D5F"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lang w:eastAsia="ru-RU"/>
              </w:rPr>
              <w:t> </w:t>
            </w:r>
          </w:p>
        </w:tc>
      </w:tr>
      <w:tr w:rsidR="001B62BB" w:rsidRPr="001B62BB" w14:paraId="447F252A" w14:textId="77777777" w:rsidTr="001B62BB">
        <w:trPr>
          <w:trHeight w:val="995"/>
          <w:tblCellSpacing w:w="0" w:type="dxa"/>
        </w:trPr>
        <w:tc>
          <w:tcPr>
            <w:tcW w:w="3312" w:type="dxa"/>
            <w:tcMar>
              <w:top w:w="0" w:type="dxa"/>
              <w:left w:w="108" w:type="dxa"/>
              <w:bottom w:w="0" w:type="dxa"/>
              <w:right w:w="108" w:type="dxa"/>
            </w:tcMar>
            <w:hideMark/>
          </w:tcPr>
          <w:p w14:paraId="53C467D0"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sz w:val="26"/>
                <w:szCs w:val="26"/>
                <w:lang w:eastAsia="ru-RU"/>
              </w:rPr>
              <w:t> </w:t>
            </w:r>
          </w:p>
          <w:p w14:paraId="30CF7892"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sz w:val="26"/>
                <w:szCs w:val="26"/>
                <w:lang w:eastAsia="ru-RU"/>
              </w:rPr>
              <w:t>от 03.08.2020</w:t>
            </w:r>
          </w:p>
        </w:tc>
        <w:tc>
          <w:tcPr>
            <w:tcW w:w="3159" w:type="dxa"/>
            <w:gridSpan w:val="4"/>
            <w:tcMar>
              <w:top w:w="0" w:type="dxa"/>
              <w:left w:w="108" w:type="dxa"/>
              <w:bottom w:w="0" w:type="dxa"/>
              <w:right w:w="108" w:type="dxa"/>
            </w:tcMar>
            <w:hideMark/>
          </w:tcPr>
          <w:p w14:paraId="225142FF"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sz w:val="26"/>
                <w:szCs w:val="26"/>
                <w:lang w:eastAsia="ru-RU"/>
              </w:rPr>
              <w:t> </w:t>
            </w:r>
          </w:p>
          <w:p w14:paraId="2283EED4"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sz w:val="26"/>
                <w:szCs w:val="26"/>
                <w:lang w:eastAsia="ru-RU"/>
              </w:rPr>
              <w:t>с.Аскиз</w:t>
            </w:r>
          </w:p>
        </w:tc>
        <w:tc>
          <w:tcPr>
            <w:tcW w:w="2987" w:type="dxa"/>
            <w:tcMar>
              <w:top w:w="0" w:type="dxa"/>
              <w:left w:w="108" w:type="dxa"/>
              <w:bottom w:w="0" w:type="dxa"/>
              <w:right w:w="108" w:type="dxa"/>
            </w:tcMar>
            <w:hideMark/>
          </w:tcPr>
          <w:p w14:paraId="3A6E0BB7"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sz w:val="26"/>
                <w:szCs w:val="26"/>
                <w:lang w:eastAsia="ru-RU"/>
              </w:rPr>
              <w:t> </w:t>
            </w:r>
          </w:p>
          <w:p w14:paraId="2AC43703"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sz w:val="26"/>
                <w:szCs w:val="26"/>
                <w:lang w:eastAsia="ru-RU"/>
              </w:rPr>
              <w:t>                № 494-п</w:t>
            </w:r>
          </w:p>
        </w:tc>
      </w:tr>
      <w:tr w:rsidR="001B62BB" w:rsidRPr="001B62BB" w14:paraId="13B4352B" w14:textId="77777777" w:rsidTr="001B62BB">
        <w:trPr>
          <w:trHeight w:val="414"/>
          <w:tblCellSpacing w:w="0" w:type="dxa"/>
        </w:trPr>
        <w:tc>
          <w:tcPr>
            <w:tcW w:w="5418" w:type="dxa"/>
            <w:gridSpan w:val="3"/>
            <w:tcMar>
              <w:top w:w="0" w:type="dxa"/>
              <w:left w:w="108" w:type="dxa"/>
              <w:bottom w:w="0" w:type="dxa"/>
              <w:right w:w="108" w:type="dxa"/>
            </w:tcMar>
            <w:hideMark/>
          </w:tcPr>
          <w:p w14:paraId="5CC18323" w14:textId="77777777" w:rsidR="001B62BB" w:rsidRPr="001B62BB" w:rsidRDefault="001B62BB" w:rsidP="001B62BB">
            <w:pPr>
              <w:spacing w:before="100" w:beforeAutospacing="1" w:after="100" w:afterAutospacing="1" w:line="240" w:lineRule="auto"/>
              <w:jc w:val="both"/>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sz w:val="26"/>
                <w:szCs w:val="26"/>
                <w:lang w:eastAsia="ru-RU"/>
              </w:rPr>
              <w:t>О</w:t>
            </w:r>
            <w:r w:rsidRPr="001B62BB">
              <w:rPr>
                <w:rFonts w:ascii="Times New Roman" w:eastAsia="Times New Roman" w:hAnsi="Times New Roman" w:cs="Times New Roman"/>
                <w:sz w:val="17"/>
                <w:szCs w:val="17"/>
                <w:lang w:eastAsia="ru-RU"/>
              </w:rPr>
              <w:t> </w:t>
            </w:r>
            <w:r w:rsidRPr="001B62BB">
              <w:rPr>
                <w:rFonts w:ascii="Times New Roman" w:eastAsia="Times New Roman" w:hAnsi="Times New Roman" w:cs="Times New Roman"/>
                <w:b/>
                <w:bCs/>
                <w:sz w:val="26"/>
                <w:szCs w:val="26"/>
                <w:lang w:eastAsia="ru-RU"/>
              </w:rPr>
              <w:t>введении на территории муниципального образования Аскизский район режима повышенной готовности и реализации дополнительных мер по защите населения и территорий от чрезвычайных ситуаций</w:t>
            </w:r>
          </w:p>
        </w:tc>
        <w:tc>
          <w:tcPr>
            <w:tcW w:w="4040" w:type="dxa"/>
            <w:gridSpan w:val="3"/>
            <w:tcMar>
              <w:top w:w="0" w:type="dxa"/>
              <w:left w:w="108" w:type="dxa"/>
              <w:bottom w:w="0" w:type="dxa"/>
              <w:right w:w="108" w:type="dxa"/>
            </w:tcMar>
            <w:hideMark/>
          </w:tcPr>
          <w:p w14:paraId="06D0CF7A" w14:textId="77777777" w:rsidR="001B62BB" w:rsidRPr="001B62BB" w:rsidRDefault="001B62BB" w:rsidP="001B62BB">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1B62BB">
              <w:rPr>
                <w:rFonts w:ascii="Times New Roman" w:eastAsia="Times New Roman" w:hAnsi="Times New Roman" w:cs="Times New Roman"/>
                <w:b/>
                <w:bCs/>
                <w:sz w:val="26"/>
                <w:szCs w:val="26"/>
                <w:lang w:eastAsia="ru-RU"/>
              </w:rPr>
              <w:t> </w:t>
            </w:r>
          </w:p>
        </w:tc>
      </w:tr>
    </w:tbl>
    <w:p w14:paraId="03686ECB"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586F0FC0"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7BC26D2"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482A199C"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2254EEA"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C51274C"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05D629B"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699C9F89"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8A132B2"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B22AE08"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C7B3ACE"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E8BB8C4"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13C1F6E"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4A8E8BD6"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59977884"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22F74FC0"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04BB2C88"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BA7FE3A"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6D0BFFA"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6161A98B"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7AB21D86"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E238A54"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547E7AAD"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1335279A"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793CEFDF"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1CB2F4E"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5AE28F63"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40A3B0D1"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62C31252"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70A2D02B"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118EF8B"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24AA6CF5"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3922B517"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038A1524" w14:textId="77777777" w:rsidR="001B62BB" w:rsidRPr="001B62BB" w:rsidRDefault="001B62BB" w:rsidP="001B62BB">
      <w:pPr>
        <w:shd w:val="clear" w:color="auto" w:fill="FFFFFF"/>
        <w:spacing w:after="0" w:line="240" w:lineRule="auto"/>
        <w:rPr>
          <w:rFonts w:ascii="Verdana" w:eastAsia="Times New Roman" w:hAnsi="Verdana" w:cs="Times New Roman"/>
          <w:color w:val="052635"/>
          <w:sz w:val="17"/>
          <w:szCs w:val="17"/>
          <w:lang w:eastAsia="ru-RU"/>
        </w:rPr>
      </w:pPr>
    </w:p>
    <w:p w14:paraId="6359BB20"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w:t>
      </w:r>
      <w:r w:rsidRPr="001B62BB">
        <w:rPr>
          <w:rFonts w:ascii="Verdana" w:eastAsia="Times New Roman" w:hAnsi="Verdana" w:cs="Times New Roman"/>
          <w:color w:val="052635"/>
          <w:sz w:val="26"/>
          <w:szCs w:val="26"/>
          <w:lang w:eastAsia="ru-RU"/>
        </w:rPr>
        <w:lastRenderedPageBreak/>
        <w:t>Правительства Российской Федерации от 30.12.2003         № 794 «О единой государственной системе предупреждения и ликвидации чрезвычайных ситуаций», </w:t>
      </w:r>
      <w:hyperlink r:id="rId4" w:history="1">
        <w:r w:rsidRPr="001B62BB">
          <w:rPr>
            <w:rFonts w:ascii="Verdana" w:eastAsia="Times New Roman" w:hAnsi="Verdana" w:cs="Times New Roman"/>
            <w:color w:val="0000FF"/>
            <w:sz w:val="26"/>
            <w:szCs w:val="26"/>
            <w:u w:val="single"/>
            <w:lang w:eastAsia="ru-RU"/>
          </w:rPr>
          <w:t>постановлением</w:t>
        </w:r>
      </w:hyperlink>
      <w:r w:rsidRPr="001B62BB">
        <w:rPr>
          <w:rFonts w:ascii="Verdana" w:eastAsia="Times New Roman" w:hAnsi="Verdana" w:cs="Times New Roman"/>
          <w:color w:val="052635"/>
          <w:sz w:val="26"/>
          <w:szCs w:val="26"/>
          <w:lang w:eastAsia="ru-RU"/>
        </w:rPr>
        <w:t>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в связи с отменой режима всеобщей самоизоляции и введением послаблений по вопросам предупреждения распространения новой коронавирусной инфекции на территории Республики Хакасия, руководствуясь статьями 35 и 40 Устава муниципального образования Аскизский район от 20.12.2005, </w:t>
      </w:r>
      <w:r w:rsidRPr="001B62BB">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046CAB8C"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Times New Roman" w:eastAsia="Times New Roman" w:hAnsi="Times New Roman" w:cs="Times New Roman"/>
          <w:color w:val="052635"/>
          <w:sz w:val="26"/>
          <w:szCs w:val="26"/>
          <w:lang w:eastAsia="ru-RU"/>
        </w:rPr>
        <w:t>1. Ввести </w:t>
      </w:r>
      <w:r w:rsidRPr="001B62BB">
        <w:rPr>
          <w:rFonts w:ascii="Times New Roman" w:eastAsia="Times New Roman" w:hAnsi="Times New Roman" w:cs="Times New Roman"/>
          <w:color w:val="000000"/>
          <w:sz w:val="26"/>
          <w:szCs w:val="26"/>
          <w:lang w:eastAsia="ru-RU"/>
        </w:rPr>
        <w:t>в границах территории муниципального образования Аскизский район режим повышенной готовности функционирования органов управления и сил Аскизского районного звена </w:t>
      </w:r>
      <w:r w:rsidRPr="001B62BB">
        <w:rPr>
          <w:rFonts w:ascii="Times New Roman" w:eastAsia="Times New Roman" w:hAnsi="Times New Roman" w:cs="Times New Roman"/>
          <w:color w:val="052635"/>
          <w:sz w:val="26"/>
          <w:szCs w:val="26"/>
          <w:lang w:eastAsia="ru-RU"/>
        </w:rPr>
        <w:t>территориальной подсистемы единой государственной системы предупреждения и ликвидации чрезвычайных ситуаций (далее – режим повышенной готовности, территориальная подсистема)  </w:t>
      </w:r>
      <w:r w:rsidRPr="001B62BB">
        <w:rPr>
          <w:rFonts w:ascii="Times New Roman" w:eastAsia="Times New Roman" w:hAnsi="Times New Roman" w:cs="Times New Roman"/>
          <w:color w:val="000000"/>
          <w:sz w:val="26"/>
          <w:szCs w:val="26"/>
          <w:lang w:eastAsia="ru-RU"/>
        </w:rPr>
        <w:t>с 14 часов 00 минут               03 августа 2020 года.</w:t>
      </w:r>
      <w:r w:rsidRPr="001B62BB">
        <w:rPr>
          <w:rFonts w:ascii="Times New Roman" w:eastAsia="Times New Roman" w:hAnsi="Times New Roman" w:cs="Times New Roman"/>
          <w:color w:val="052635"/>
          <w:sz w:val="26"/>
          <w:szCs w:val="26"/>
          <w:lang w:eastAsia="ru-RU"/>
        </w:rPr>
        <w:t> Установить местный уровень реагирования на угрозу чрезвычайной ситуации.</w:t>
      </w:r>
    </w:p>
    <w:p w14:paraId="57FDC312" w14:textId="77777777" w:rsidR="001B62BB" w:rsidRPr="001B62BB" w:rsidRDefault="001B62BB" w:rsidP="001B62BB">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1B62BB">
        <w:rPr>
          <w:rFonts w:ascii="Times New Roman" w:eastAsia="Times New Roman" w:hAnsi="Times New Roman" w:cs="Times New Roman"/>
          <w:color w:val="052635"/>
          <w:sz w:val="26"/>
          <w:szCs w:val="26"/>
          <w:lang w:eastAsia="ru-RU"/>
        </w:rPr>
        <w:t>2. Рекомендовать главам администраций городских и сельских поселений Аскизского района, руководителям предприятий, организаций, учреждений муниципального образования Аскизский район, независимо от организационно-правовой формы собственности, осуществляющим деятельности на территории Аскизского района:</w:t>
      </w:r>
    </w:p>
    <w:p w14:paraId="3D315FA2" w14:textId="77777777" w:rsidR="001B62BB" w:rsidRPr="001B62BB" w:rsidRDefault="001B62BB" w:rsidP="001B62BB">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2.1. Отказаться от проведения публичных и массовых мероприятий, в том числе деловых, спортивных, культурных и развлекательных и других массовых мероприятий, либо перенести их на более поздний срок;</w:t>
      </w:r>
    </w:p>
    <w:p w14:paraId="2A2E9861" w14:textId="77777777" w:rsidR="001B62BB" w:rsidRPr="001B62BB" w:rsidRDefault="001B62BB" w:rsidP="001B62BB">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2.2. Воздержаться от направления своих работников в служебные командировки, служебные заграничные командировки, рекомендовать сотрудникам воздержаться от всех поездок в страны с неблагоприятной обстановкой, связанной с распространением новой коронавирусной инфекции.</w:t>
      </w:r>
    </w:p>
    <w:p w14:paraId="58988280" w14:textId="77777777" w:rsidR="001B62BB" w:rsidRPr="001B62BB" w:rsidRDefault="001B62BB" w:rsidP="001B62BB">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2.3. Обеспечить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14:paraId="6DD34A5B" w14:textId="77777777" w:rsidR="001B62BB" w:rsidRPr="001B62BB" w:rsidRDefault="001B62BB" w:rsidP="001B62BB">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xml:space="preserve">2.4. Соблюдать режим текущей дезинфекции химическими дезинфицирующими средствами, разрешенными к применению при </w:t>
      </w:r>
      <w:r w:rsidRPr="001B62BB">
        <w:rPr>
          <w:rFonts w:ascii="Verdana" w:eastAsia="Times New Roman" w:hAnsi="Verdana" w:cs="Times New Roman"/>
          <w:color w:val="052635"/>
          <w:sz w:val="26"/>
          <w:szCs w:val="26"/>
          <w:lang w:eastAsia="ru-RU"/>
        </w:rPr>
        <w:lastRenderedPageBreak/>
        <w:t>вирусных инфекциях, обеззараживания и очистки воздуха с применением технологий, прошедших оценку соответствия и разрешенных к применению, в том числе ультрафиолетовое облечение и проветривание помещений, гигиенической обработки рук, использования средств защиты органов дыхания (одноразовые медицинские маски).</w:t>
      </w:r>
    </w:p>
    <w:p w14:paraId="5DD86770"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2.5. Оказывать отстраненным работникам содействие в обеспечении соблюдения режима «самоизоляции»;</w:t>
      </w:r>
    </w:p>
    <w:p w14:paraId="5205208F"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2.6. Представлять незамедлительно информацию при поступлении запроса от управления Роспотребнадзора по Республике Хакасия обо всех контактах заболевшего новой коронавирусной инфекцией (2019-</w:t>
      </w:r>
      <w:r w:rsidRPr="001B62BB">
        <w:rPr>
          <w:rFonts w:ascii="Verdana" w:eastAsia="Times New Roman" w:hAnsi="Verdana" w:cs="Times New Roman"/>
          <w:color w:val="052635"/>
          <w:sz w:val="26"/>
          <w:szCs w:val="26"/>
          <w:lang w:val="en-US" w:eastAsia="ru-RU"/>
        </w:rPr>
        <w:t>nCoV</w:t>
      </w:r>
      <w:r w:rsidRPr="001B62BB">
        <w:rPr>
          <w:rFonts w:ascii="Verdana" w:eastAsia="Times New Roman" w:hAnsi="Verdana" w:cs="Times New Roman"/>
          <w:color w:val="052635"/>
          <w:sz w:val="26"/>
          <w:szCs w:val="26"/>
          <w:lang w:eastAsia="ru-RU"/>
        </w:rPr>
        <w:t>) в связи с исполнением им трудовых функций, обеспечить проведение дезинфекции помещений, в которых находился заболевший.</w:t>
      </w:r>
    </w:p>
    <w:p w14:paraId="29BEE4DE"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2.7. Обеспечить ежесуточный контроль за эпидемической обстановкой на подведомственных объектах, при ухудшении обстановки, связанной с распространением новой коронавирусной инфекции, незамедлительно информировать Управление Роспотребнадзора по Республике Хакасия и Единую дежурно-диспетчерскую службу муниципального образования Аскизский район.</w:t>
      </w:r>
    </w:p>
    <w:p w14:paraId="1B5EE71A"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2.8. 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14:paraId="22D48ABE"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2.9. Обеспечить наличие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14:paraId="4EDB5AA3"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3. Рекомендовать юридическим лицам и индивидуальным предпринимателям, осуществляющим деятельность в местах массового скопления людей (культурно-просветительских, зрелищно-развлекательных, спортивных мероприятий, транспортной инфраструктуры, предприятиям торговли, общественного питания, бытового обслуживания населения, образовательных организациях) регулярно проводить мероприятия по дезинфекции.</w:t>
      </w:r>
    </w:p>
    <w:p w14:paraId="50310138"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xml:space="preserve">            4. Управлению образования администрации Аскизского района (И.П.Кучугешева), Управлению культуры администрации </w:t>
      </w:r>
      <w:r w:rsidRPr="001B62BB">
        <w:rPr>
          <w:rFonts w:ascii="Verdana" w:eastAsia="Times New Roman" w:hAnsi="Verdana" w:cs="Times New Roman"/>
          <w:color w:val="052635"/>
          <w:sz w:val="26"/>
          <w:szCs w:val="26"/>
          <w:lang w:eastAsia="ru-RU"/>
        </w:rPr>
        <w:lastRenderedPageBreak/>
        <w:t>Аскизского района (К.В.Барашкова) и МБУ «Аскизская районная спортивная школа имени С.З.Карамчакова» (В.В.Чепчигашев):</w:t>
      </w:r>
    </w:p>
    <w:p w14:paraId="0308B1AA"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4.1. Запретить организацию и проведение культурных, спортивных и других массовых мероприятий в подведомственных учреждениях;</w:t>
      </w:r>
    </w:p>
    <w:p w14:paraId="7F9484F2"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4.2. Обеспечить ежесуточный контроль за эпидемиологической обстановкой на подведомственных объектах, при ухудшении обстановки, связанной с распространением новой коронавирусной инфекции, незамедлительно информировать Управление Роспотребнадзора по Республике Хакасия и Единую дежурно-диспетчерскую службу муниципального образования Аскизский район. Обратить особое внимание на детей, находящихся в трудной жизненной ситуации;</w:t>
      </w:r>
    </w:p>
    <w:p w14:paraId="7FBD2EF9"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4.3. Продолжить выполнение мероприятий по предупреждению распространения новой коронавирусной инфекции в подведомственных учреждениях. </w:t>
      </w:r>
    </w:p>
    <w:p w14:paraId="17C00F5B"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5. Рекомендовать Государственному казенному учреждению Республики Хакасия «Управление социальной поддержки населения Аскизского района» (Г.Ю.Боргоякова) организовать работу социальных работников по оказанию помощи лицам пожилого возраста, соблюдающим режим «самоизоляции» по месту жительства (месту пребывания), по доставке продуктов и лекарств по месту их жительства (месту пребывания).</w:t>
      </w:r>
    </w:p>
    <w:p w14:paraId="3E19C424"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6. Главам администраций городских и сельских поселений Аскизского района совместно с Управлением по градостроительной и жилищной политике администрации Аскизского района (Р.П.Куянова) осуществлять контроль за проведением санитарно-противоэпидемических (профилактических) мероприятий проведение профилактической дезинфекции и заключительной дезинфекции объектов на территории Аскизского района (объекты жилищного фонда, на которых выявлены лица, заболевшие новой коронавирусной инфекцией, объекты органов местного самоуправления, муниципальных предприятий и учреждений, автомобильные дороги, остановочные пункты, иные территории общего пользования).</w:t>
      </w:r>
    </w:p>
    <w:p w14:paraId="7D8667C0"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xml:space="preserve">7. Отделу по делам ГО и ЧС Администрации Аскизского района Республики Хакасия (М.С.Тодышев) обеспечить своевременный сбор и представление информации о ходе работ по предупреждению чрезвычайной ситуации, связанной с распространением новой </w:t>
      </w:r>
      <w:r w:rsidRPr="001B62BB">
        <w:rPr>
          <w:rFonts w:ascii="Verdana" w:eastAsia="Times New Roman" w:hAnsi="Verdana" w:cs="Times New Roman"/>
          <w:color w:val="052635"/>
          <w:sz w:val="26"/>
          <w:szCs w:val="26"/>
          <w:lang w:eastAsia="ru-RU"/>
        </w:rPr>
        <w:lastRenderedPageBreak/>
        <w:t>коронавирусной инфекции на территории муниципального образования Аскизский район.</w:t>
      </w:r>
    </w:p>
    <w:p w14:paraId="28472650"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8. Общему отделу Администрации Аскизского района Республики Хакасия (Е.В.Киргинекова) совместно со структурными подразделениями Администрации обеспечить регулярное и своевременное информирование о развитии обстановки по предупреждению чрезвычайной ситуации, связанной с распространением новой коронавирусной инфекции на территории Аскизского района, через газету «Аскизский труженик», телевидение и информационно-телекоммуникационную сеть «Интернет».</w:t>
      </w:r>
    </w:p>
    <w:p w14:paraId="4C95A4C0"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9. Разместить настоящее постановление на официальном сайте Администрации Аскизского района Республики Хакасия в информационно-телекоммуникационной сети «Интернет»».</w:t>
      </w:r>
    </w:p>
    <w:p w14:paraId="23DE43DA" w14:textId="77777777" w:rsidR="001B62BB" w:rsidRPr="001B62BB" w:rsidRDefault="001B62BB" w:rsidP="001B62B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10. Контроль за исполнением настоящего постановления возложить на исполняющего обязанности первого заместителя главы Администрации Аскизского района Республики Хакасия Н.С.Асочакова.</w:t>
      </w:r>
    </w:p>
    <w:p w14:paraId="20DDBD77"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w:t>
      </w:r>
    </w:p>
    <w:p w14:paraId="75BA4BB4"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w:t>
      </w:r>
    </w:p>
    <w:p w14:paraId="06F7318E"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 </w:t>
      </w:r>
    </w:p>
    <w:p w14:paraId="5434BD1F" w14:textId="77777777" w:rsidR="001B62BB" w:rsidRPr="001B62BB" w:rsidRDefault="001B62BB" w:rsidP="001B62B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1B62BB">
        <w:rPr>
          <w:rFonts w:ascii="Verdana" w:eastAsia="Times New Roman" w:hAnsi="Verdana" w:cs="Times New Roman"/>
          <w:color w:val="052635"/>
          <w:sz w:val="26"/>
          <w:szCs w:val="26"/>
          <w:lang w:eastAsia="ru-RU"/>
        </w:rPr>
        <w:t>Глава Администрации                                                                                 А.В. Челтыгмашев</w:t>
      </w:r>
    </w:p>
    <w:p w14:paraId="27E4BD38" w14:textId="77777777" w:rsidR="003B4DE6" w:rsidRDefault="003B4DE6"/>
    <w:sectPr w:rsidR="003B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E6"/>
    <w:rsid w:val="001B62BB"/>
    <w:rsid w:val="003B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E59F8-9A91-4E74-96D8-B1194346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2BB"/>
    <w:rPr>
      <w:color w:val="0000FF"/>
      <w:u w:val="single"/>
    </w:rPr>
  </w:style>
  <w:style w:type="paragraph" w:customStyle="1" w:styleId="consplusnormal">
    <w:name w:val="consplusnormal"/>
    <w:basedOn w:val="a"/>
    <w:rsid w:val="001B6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0888">
      <w:bodyDiv w:val="1"/>
      <w:marLeft w:val="0"/>
      <w:marRight w:val="0"/>
      <w:marTop w:val="0"/>
      <w:marBottom w:val="0"/>
      <w:divBdr>
        <w:top w:val="none" w:sz="0" w:space="0" w:color="auto"/>
        <w:left w:val="none" w:sz="0" w:space="0" w:color="auto"/>
        <w:bottom w:val="none" w:sz="0" w:space="0" w:color="auto"/>
        <w:right w:val="none" w:sz="0" w:space="0" w:color="auto"/>
      </w:divBdr>
      <w:divsChild>
        <w:div w:id="1312828351">
          <w:marLeft w:val="0"/>
          <w:marRight w:val="0"/>
          <w:marTop w:val="0"/>
          <w:marBottom w:val="0"/>
          <w:divBdr>
            <w:top w:val="none" w:sz="0" w:space="0" w:color="auto"/>
            <w:left w:val="none" w:sz="0" w:space="0" w:color="auto"/>
            <w:bottom w:val="none" w:sz="0" w:space="0" w:color="auto"/>
            <w:right w:val="none" w:sz="0" w:space="0" w:color="auto"/>
          </w:divBdr>
        </w:div>
        <w:div w:id="1593319960">
          <w:marLeft w:val="0"/>
          <w:marRight w:val="0"/>
          <w:marTop w:val="0"/>
          <w:marBottom w:val="0"/>
          <w:divBdr>
            <w:top w:val="none" w:sz="0" w:space="0" w:color="auto"/>
            <w:left w:val="none" w:sz="0" w:space="0" w:color="auto"/>
            <w:bottom w:val="none" w:sz="0" w:space="0" w:color="auto"/>
            <w:right w:val="none" w:sz="0" w:space="0" w:color="auto"/>
          </w:divBdr>
        </w:div>
        <w:div w:id="2060740439">
          <w:marLeft w:val="0"/>
          <w:marRight w:val="0"/>
          <w:marTop w:val="0"/>
          <w:marBottom w:val="0"/>
          <w:divBdr>
            <w:top w:val="none" w:sz="0" w:space="0" w:color="auto"/>
            <w:left w:val="none" w:sz="0" w:space="0" w:color="auto"/>
            <w:bottom w:val="none" w:sz="0" w:space="0" w:color="auto"/>
            <w:right w:val="none" w:sz="0" w:space="0" w:color="auto"/>
          </w:divBdr>
        </w:div>
        <w:div w:id="708184461">
          <w:marLeft w:val="0"/>
          <w:marRight w:val="0"/>
          <w:marTop w:val="0"/>
          <w:marBottom w:val="0"/>
          <w:divBdr>
            <w:top w:val="none" w:sz="0" w:space="0" w:color="auto"/>
            <w:left w:val="none" w:sz="0" w:space="0" w:color="auto"/>
            <w:bottom w:val="none" w:sz="0" w:space="0" w:color="auto"/>
            <w:right w:val="none" w:sz="0" w:space="0" w:color="auto"/>
          </w:divBdr>
        </w:div>
        <w:div w:id="1594243152">
          <w:marLeft w:val="0"/>
          <w:marRight w:val="0"/>
          <w:marTop w:val="0"/>
          <w:marBottom w:val="0"/>
          <w:divBdr>
            <w:top w:val="none" w:sz="0" w:space="0" w:color="auto"/>
            <w:left w:val="none" w:sz="0" w:space="0" w:color="auto"/>
            <w:bottom w:val="none" w:sz="0" w:space="0" w:color="auto"/>
            <w:right w:val="none" w:sz="0" w:space="0" w:color="auto"/>
          </w:divBdr>
        </w:div>
        <w:div w:id="2071730640">
          <w:marLeft w:val="0"/>
          <w:marRight w:val="0"/>
          <w:marTop w:val="0"/>
          <w:marBottom w:val="0"/>
          <w:divBdr>
            <w:top w:val="none" w:sz="0" w:space="0" w:color="auto"/>
            <w:left w:val="none" w:sz="0" w:space="0" w:color="auto"/>
            <w:bottom w:val="none" w:sz="0" w:space="0" w:color="auto"/>
            <w:right w:val="none" w:sz="0" w:space="0" w:color="auto"/>
          </w:divBdr>
        </w:div>
        <w:div w:id="1439717884">
          <w:marLeft w:val="0"/>
          <w:marRight w:val="0"/>
          <w:marTop w:val="0"/>
          <w:marBottom w:val="0"/>
          <w:divBdr>
            <w:top w:val="none" w:sz="0" w:space="0" w:color="auto"/>
            <w:left w:val="none" w:sz="0" w:space="0" w:color="auto"/>
            <w:bottom w:val="none" w:sz="0" w:space="0" w:color="auto"/>
            <w:right w:val="none" w:sz="0" w:space="0" w:color="auto"/>
          </w:divBdr>
        </w:div>
        <w:div w:id="1155025505">
          <w:marLeft w:val="0"/>
          <w:marRight w:val="0"/>
          <w:marTop w:val="0"/>
          <w:marBottom w:val="0"/>
          <w:divBdr>
            <w:top w:val="none" w:sz="0" w:space="0" w:color="auto"/>
            <w:left w:val="none" w:sz="0" w:space="0" w:color="auto"/>
            <w:bottom w:val="none" w:sz="0" w:space="0" w:color="auto"/>
            <w:right w:val="none" w:sz="0" w:space="0" w:color="auto"/>
          </w:divBdr>
        </w:div>
        <w:div w:id="2121103207">
          <w:marLeft w:val="0"/>
          <w:marRight w:val="0"/>
          <w:marTop w:val="0"/>
          <w:marBottom w:val="0"/>
          <w:divBdr>
            <w:top w:val="none" w:sz="0" w:space="0" w:color="auto"/>
            <w:left w:val="none" w:sz="0" w:space="0" w:color="auto"/>
            <w:bottom w:val="none" w:sz="0" w:space="0" w:color="auto"/>
            <w:right w:val="none" w:sz="0" w:space="0" w:color="auto"/>
          </w:divBdr>
        </w:div>
        <w:div w:id="1569681881">
          <w:marLeft w:val="0"/>
          <w:marRight w:val="0"/>
          <w:marTop w:val="0"/>
          <w:marBottom w:val="0"/>
          <w:divBdr>
            <w:top w:val="none" w:sz="0" w:space="0" w:color="auto"/>
            <w:left w:val="none" w:sz="0" w:space="0" w:color="auto"/>
            <w:bottom w:val="none" w:sz="0" w:space="0" w:color="auto"/>
            <w:right w:val="none" w:sz="0" w:space="0" w:color="auto"/>
          </w:divBdr>
        </w:div>
        <w:div w:id="731855142">
          <w:marLeft w:val="0"/>
          <w:marRight w:val="0"/>
          <w:marTop w:val="0"/>
          <w:marBottom w:val="0"/>
          <w:divBdr>
            <w:top w:val="none" w:sz="0" w:space="0" w:color="auto"/>
            <w:left w:val="none" w:sz="0" w:space="0" w:color="auto"/>
            <w:bottom w:val="none" w:sz="0" w:space="0" w:color="auto"/>
            <w:right w:val="none" w:sz="0" w:space="0" w:color="auto"/>
          </w:divBdr>
        </w:div>
        <w:div w:id="214632044">
          <w:marLeft w:val="0"/>
          <w:marRight w:val="0"/>
          <w:marTop w:val="0"/>
          <w:marBottom w:val="0"/>
          <w:divBdr>
            <w:top w:val="none" w:sz="0" w:space="0" w:color="auto"/>
            <w:left w:val="none" w:sz="0" w:space="0" w:color="auto"/>
            <w:bottom w:val="none" w:sz="0" w:space="0" w:color="auto"/>
            <w:right w:val="none" w:sz="0" w:space="0" w:color="auto"/>
          </w:divBdr>
        </w:div>
        <w:div w:id="1920289004">
          <w:marLeft w:val="0"/>
          <w:marRight w:val="0"/>
          <w:marTop w:val="0"/>
          <w:marBottom w:val="0"/>
          <w:divBdr>
            <w:top w:val="none" w:sz="0" w:space="0" w:color="auto"/>
            <w:left w:val="none" w:sz="0" w:space="0" w:color="auto"/>
            <w:bottom w:val="none" w:sz="0" w:space="0" w:color="auto"/>
            <w:right w:val="none" w:sz="0" w:space="0" w:color="auto"/>
          </w:divBdr>
        </w:div>
        <w:div w:id="873033266">
          <w:marLeft w:val="0"/>
          <w:marRight w:val="0"/>
          <w:marTop w:val="0"/>
          <w:marBottom w:val="0"/>
          <w:divBdr>
            <w:top w:val="none" w:sz="0" w:space="0" w:color="auto"/>
            <w:left w:val="none" w:sz="0" w:space="0" w:color="auto"/>
            <w:bottom w:val="none" w:sz="0" w:space="0" w:color="auto"/>
            <w:right w:val="none" w:sz="0" w:space="0" w:color="auto"/>
          </w:divBdr>
        </w:div>
        <w:div w:id="206187637">
          <w:marLeft w:val="0"/>
          <w:marRight w:val="0"/>
          <w:marTop w:val="0"/>
          <w:marBottom w:val="0"/>
          <w:divBdr>
            <w:top w:val="none" w:sz="0" w:space="0" w:color="auto"/>
            <w:left w:val="none" w:sz="0" w:space="0" w:color="auto"/>
            <w:bottom w:val="none" w:sz="0" w:space="0" w:color="auto"/>
            <w:right w:val="none" w:sz="0" w:space="0" w:color="auto"/>
          </w:divBdr>
        </w:div>
        <w:div w:id="375199289">
          <w:marLeft w:val="0"/>
          <w:marRight w:val="0"/>
          <w:marTop w:val="0"/>
          <w:marBottom w:val="0"/>
          <w:divBdr>
            <w:top w:val="none" w:sz="0" w:space="0" w:color="auto"/>
            <w:left w:val="none" w:sz="0" w:space="0" w:color="auto"/>
            <w:bottom w:val="none" w:sz="0" w:space="0" w:color="auto"/>
            <w:right w:val="none" w:sz="0" w:space="0" w:color="auto"/>
          </w:divBdr>
        </w:div>
        <w:div w:id="698117804">
          <w:marLeft w:val="0"/>
          <w:marRight w:val="0"/>
          <w:marTop w:val="0"/>
          <w:marBottom w:val="0"/>
          <w:divBdr>
            <w:top w:val="none" w:sz="0" w:space="0" w:color="auto"/>
            <w:left w:val="none" w:sz="0" w:space="0" w:color="auto"/>
            <w:bottom w:val="none" w:sz="0" w:space="0" w:color="auto"/>
            <w:right w:val="none" w:sz="0" w:space="0" w:color="auto"/>
          </w:divBdr>
        </w:div>
        <w:div w:id="1513177150">
          <w:marLeft w:val="0"/>
          <w:marRight w:val="0"/>
          <w:marTop w:val="0"/>
          <w:marBottom w:val="0"/>
          <w:divBdr>
            <w:top w:val="none" w:sz="0" w:space="0" w:color="auto"/>
            <w:left w:val="none" w:sz="0" w:space="0" w:color="auto"/>
            <w:bottom w:val="none" w:sz="0" w:space="0" w:color="auto"/>
            <w:right w:val="none" w:sz="0" w:space="0" w:color="auto"/>
          </w:divBdr>
        </w:div>
        <w:div w:id="681014706">
          <w:marLeft w:val="0"/>
          <w:marRight w:val="0"/>
          <w:marTop w:val="0"/>
          <w:marBottom w:val="0"/>
          <w:divBdr>
            <w:top w:val="none" w:sz="0" w:space="0" w:color="auto"/>
            <w:left w:val="none" w:sz="0" w:space="0" w:color="auto"/>
            <w:bottom w:val="none" w:sz="0" w:space="0" w:color="auto"/>
            <w:right w:val="none" w:sz="0" w:space="0" w:color="auto"/>
          </w:divBdr>
        </w:div>
        <w:div w:id="1238829338">
          <w:marLeft w:val="0"/>
          <w:marRight w:val="0"/>
          <w:marTop w:val="0"/>
          <w:marBottom w:val="0"/>
          <w:divBdr>
            <w:top w:val="none" w:sz="0" w:space="0" w:color="auto"/>
            <w:left w:val="none" w:sz="0" w:space="0" w:color="auto"/>
            <w:bottom w:val="none" w:sz="0" w:space="0" w:color="auto"/>
            <w:right w:val="none" w:sz="0" w:space="0" w:color="auto"/>
          </w:divBdr>
        </w:div>
        <w:div w:id="650528215">
          <w:marLeft w:val="0"/>
          <w:marRight w:val="0"/>
          <w:marTop w:val="0"/>
          <w:marBottom w:val="0"/>
          <w:divBdr>
            <w:top w:val="none" w:sz="0" w:space="0" w:color="auto"/>
            <w:left w:val="none" w:sz="0" w:space="0" w:color="auto"/>
            <w:bottom w:val="none" w:sz="0" w:space="0" w:color="auto"/>
            <w:right w:val="none" w:sz="0" w:space="0" w:color="auto"/>
          </w:divBdr>
        </w:div>
        <w:div w:id="1675649484">
          <w:marLeft w:val="0"/>
          <w:marRight w:val="0"/>
          <w:marTop w:val="0"/>
          <w:marBottom w:val="0"/>
          <w:divBdr>
            <w:top w:val="none" w:sz="0" w:space="0" w:color="auto"/>
            <w:left w:val="none" w:sz="0" w:space="0" w:color="auto"/>
            <w:bottom w:val="none" w:sz="0" w:space="0" w:color="auto"/>
            <w:right w:val="none" w:sz="0" w:space="0" w:color="auto"/>
          </w:divBdr>
        </w:div>
        <w:div w:id="2072803637">
          <w:marLeft w:val="0"/>
          <w:marRight w:val="0"/>
          <w:marTop w:val="0"/>
          <w:marBottom w:val="0"/>
          <w:divBdr>
            <w:top w:val="none" w:sz="0" w:space="0" w:color="auto"/>
            <w:left w:val="none" w:sz="0" w:space="0" w:color="auto"/>
            <w:bottom w:val="none" w:sz="0" w:space="0" w:color="auto"/>
            <w:right w:val="none" w:sz="0" w:space="0" w:color="auto"/>
          </w:divBdr>
        </w:div>
        <w:div w:id="8914667">
          <w:marLeft w:val="0"/>
          <w:marRight w:val="0"/>
          <w:marTop w:val="0"/>
          <w:marBottom w:val="0"/>
          <w:divBdr>
            <w:top w:val="none" w:sz="0" w:space="0" w:color="auto"/>
            <w:left w:val="none" w:sz="0" w:space="0" w:color="auto"/>
            <w:bottom w:val="none" w:sz="0" w:space="0" w:color="auto"/>
            <w:right w:val="none" w:sz="0" w:space="0" w:color="auto"/>
          </w:divBdr>
        </w:div>
        <w:div w:id="1922596087">
          <w:marLeft w:val="0"/>
          <w:marRight w:val="0"/>
          <w:marTop w:val="0"/>
          <w:marBottom w:val="0"/>
          <w:divBdr>
            <w:top w:val="none" w:sz="0" w:space="0" w:color="auto"/>
            <w:left w:val="none" w:sz="0" w:space="0" w:color="auto"/>
            <w:bottom w:val="none" w:sz="0" w:space="0" w:color="auto"/>
            <w:right w:val="none" w:sz="0" w:space="0" w:color="auto"/>
          </w:divBdr>
        </w:div>
        <w:div w:id="952829595">
          <w:marLeft w:val="0"/>
          <w:marRight w:val="0"/>
          <w:marTop w:val="0"/>
          <w:marBottom w:val="0"/>
          <w:divBdr>
            <w:top w:val="none" w:sz="0" w:space="0" w:color="auto"/>
            <w:left w:val="none" w:sz="0" w:space="0" w:color="auto"/>
            <w:bottom w:val="none" w:sz="0" w:space="0" w:color="auto"/>
            <w:right w:val="none" w:sz="0" w:space="0" w:color="auto"/>
          </w:divBdr>
        </w:div>
        <w:div w:id="1995908389">
          <w:marLeft w:val="0"/>
          <w:marRight w:val="0"/>
          <w:marTop w:val="0"/>
          <w:marBottom w:val="0"/>
          <w:divBdr>
            <w:top w:val="none" w:sz="0" w:space="0" w:color="auto"/>
            <w:left w:val="none" w:sz="0" w:space="0" w:color="auto"/>
            <w:bottom w:val="none" w:sz="0" w:space="0" w:color="auto"/>
            <w:right w:val="none" w:sz="0" w:space="0" w:color="auto"/>
          </w:divBdr>
        </w:div>
        <w:div w:id="75565715">
          <w:marLeft w:val="0"/>
          <w:marRight w:val="0"/>
          <w:marTop w:val="0"/>
          <w:marBottom w:val="0"/>
          <w:divBdr>
            <w:top w:val="none" w:sz="0" w:space="0" w:color="auto"/>
            <w:left w:val="none" w:sz="0" w:space="0" w:color="auto"/>
            <w:bottom w:val="none" w:sz="0" w:space="0" w:color="auto"/>
            <w:right w:val="none" w:sz="0" w:space="0" w:color="auto"/>
          </w:divBdr>
        </w:div>
        <w:div w:id="946817350">
          <w:marLeft w:val="0"/>
          <w:marRight w:val="0"/>
          <w:marTop w:val="0"/>
          <w:marBottom w:val="0"/>
          <w:divBdr>
            <w:top w:val="none" w:sz="0" w:space="0" w:color="auto"/>
            <w:left w:val="none" w:sz="0" w:space="0" w:color="auto"/>
            <w:bottom w:val="none" w:sz="0" w:space="0" w:color="auto"/>
            <w:right w:val="none" w:sz="0" w:space="0" w:color="auto"/>
          </w:divBdr>
        </w:div>
        <w:div w:id="279341003">
          <w:marLeft w:val="0"/>
          <w:marRight w:val="0"/>
          <w:marTop w:val="0"/>
          <w:marBottom w:val="0"/>
          <w:divBdr>
            <w:top w:val="none" w:sz="0" w:space="0" w:color="auto"/>
            <w:left w:val="none" w:sz="0" w:space="0" w:color="auto"/>
            <w:bottom w:val="none" w:sz="0" w:space="0" w:color="auto"/>
            <w:right w:val="none" w:sz="0" w:space="0" w:color="auto"/>
          </w:divBdr>
        </w:div>
        <w:div w:id="69351270">
          <w:marLeft w:val="0"/>
          <w:marRight w:val="0"/>
          <w:marTop w:val="0"/>
          <w:marBottom w:val="0"/>
          <w:divBdr>
            <w:top w:val="none" w:sz="0" w:space="0" w:color="auto"/>
            <w:left w:val="none" w:sz="0" w:space="0" w:color="auto"/>
            <w:bottom w:val="none" w:sz="0" w:space="0" w:color="auto"/>
            <w:right w:val="none" w:sz="0" w:space="0" w:color="auto"/>
          </w:divBdr>
        </w:div>
        <w:div w:id="1641377815">
          <w:marLeft w:val="0"/>
          <w:marRight w:val="0"/>
          <w:marTop w:val="0"/>
          <w:marBottom w:val="0"/>
          <w:divBdr>
            <w:top w:val="none" w:sz="0" w:space="0" w:color="auto"/>
            <w:left w:val="none" w:sz="0" w:space="0" w:color="auto"/>
            <w:bottom w:val="none" w:sz="0" w:space="0" w:color="auto"/>
            <w:right w:val="none" w:sz="0" w:space="0" w:color="auto"/>
          </w:divBdr>
        </w:div>
        <w:div w:id="1421953485">
          <w:marLeft w:val="0"/>
          <w:marRight w:val="0"/>
          <w:marTop w:val="0"/>
          <w:marBottom w:val="0"/>
          <w:divBdr>
            <w:top w:val="none" w:sz="0" w:space="0" w:color="auto"/>
            <w:left w:val="none" w:sz="0" w:space="0" w:color="auto"/>
            <w:bottom w:val="none" w:sz="0" w:space="0" w:color="auto"/>
            <w:right w:val="none" w:sz="0" w:space="0" w:color="auto"/>
          </w:divBdr>
        </w:div>
        <w:div w:id="1498691123">
          <w:marLeft w:val="0"/>
          <w:marRight w:val="0"/>
          <w:marTop w:val="0"/>
          <w:marBottom w:val="0"/>
          <w:divBdr>
            <w:top w:val="none" w:sz="0" w:space="0" w:color="auto"/>
            <w:left w:val="none" w:sz="0" w:space="0" w:color="auto"/>
            <w:bottom w:val="none" w:sz="0" w:space="0" w:color="auto"/>
            <w:right w:val="none" w:sz="0" w:space="0" w:color="auto"/>
          </w:divBdr>
        </w:div>
        <w:div w:id="1273785433">
          <w:marLeft w:val="0"/>
          <w:marRight w:val="0"/>
          <w:marTop w:val="0"/>
          <w:marBottom w:val="0"/>
          <w:divBdr>
            <w:top w:val="none" w:sz="0" w:space="0" w:color="auto"/>
            <w:left w:val="none" w:sz="0" w:space="0" w:color="auto"/>
            <w:bottom w:val="none" w:sz="0" w:space="0" w:color="auto"/>
            <w:right w:val="none" w:sz="0" w:space="0" w:color="auto"/>
          </w:divBdr>
        </w:div>
        <w:div w:id="83977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1682BCCCCB2E7BE27B95F400D4DBADFF9F5923AEC87403CDF81E642C597304C8901B288292E7AC8BABC0DE7A1098198v2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2020-08-13T17:59:00Z</dcterms:created>
  <dcterms:modified xsi:type="dcterms:W3CDTF">2020-08-13T17:59:00Z</dcterms:modified>
</cp:coreProperties>
</file>