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4BF" w:rsidRPr="00DB34BF" w:rsidRDefault="00DB34BF" w:rsidP="00DB34BF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Распоряжение от 18.12.2017 </w:t>
      </w:r>
      <w:proofErr w:type="spellStart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с</w:t>
      </w:r>
      <w:proofErr w:type="gramStart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.А</w:t>
      </w:r>
      <w:proofErr w:type="gramEnd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скиз</w:t>
      </w:r>
      <w:proofErr w:type="spellEnd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№ 591-р О внесении изменений в распоряжение главы Администрации </w:t>
      </w:r>
      <w:proofErr w:type="spellStart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Аскизского</w:t>
      </w:r>
      <w:proofErr w:type="spellEnd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района Республики Хакаси</w:t>
      </w:r>
      <w:bookmarkStart w:id="0" w:name="_GoBack"/>
      <w:bookmarkEnd w:id="0"/>
      <w:r w:rsidRPr="00DB34B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я от 23.11.2017 №534-р «О проведении аукциона на право заключение договора аренды земельного участка»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</w:p>
    <w:tbl>
      <w:tblPr>
        <w:tblW w:w="12000" w:type="dxa"/>
        <w:tblCellSpacing w:w="0" w:type="dxa"/>
        <w:tblInd w:w="-14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6"/>
        <w:gridCol w:w="1765"/>
        <w:gridCol w:w="5009"/>
      </w:tblGrid>
      <w:tr w:rsidR="00DB34BF" w:rsidRPr="00DB34BF" w:rsidTr="00DB34BF">
        <w:trPr>
          <w:tblCellSpacing w:w="0" w:type="dxa"/>
        </w:trPr>
        <w:tc>
          <w:tcPr>
            <w:tcW w:w="52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РОССИЙСКАЯ ФЕДЕРАЦИЯ</w:t>
            </w:r>
          </w:p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АДМИНИСТРАЦИЯ</w:t>
            </w:r>
          </w:p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АСКИЗСКОГО РАЙОНА</w:t>
            </w:r>
          </w:p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РЕСПУБЛИКИ ХАКАСИЯ</w:t>
            </w:r>
          </w:p>
        </w:tc>
        <w:tc>
          <w:tcPr>
            <w:tcW w:w="17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52635"/>
                <w:sz w:val="17"/>
                <w:szCs w:val="17"/>
              </w:rPr>
              <w:drawing>
                <wp:inline distT="0" distB="0" distL="0" distR="0" wp14:anchorId="544ACE49" wp14:editId="54D8B915">
                  <wp:extent cx="762000" cy="952500"/>
                  <wp:effectExtent l="0" t="0" r="0" b="0"/>
                  <wp:docPr id="1" name="Рисунок 1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РОССИЯ ФЕДЕРАЦИЯЗЫ</w:t>
            </w:r>
          </w:p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ХАКАС РЕСПУБЛИКАЗЫНЫН</w:t>
            </w:r>
          </w:p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АСХЫС АЙМААНЫН</w:t>
            </w:r>
          </w:p>
          <w:p w:rsidR="00DB34BF" w:rsidRPr="00DB34BF" w:rsidRDefault="00DB34BF" w:rsidP="00DB34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УСТА</w:t>
            </w:r>
            <w:proofErr w:type="gramStart"/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/>
              </w:rPr>
              <w:t>F</w:t>
            </w:r>
            <w:proofErr w:type="gramEnd"/>
            <w:r w:rsidRPr="00DB34BF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-ПАСТАА</w:t>
            </w:r>
          </w:p>
        </w:tc>
      </w:tr>
    </w:tbl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РАСПОРЯЖЕНИЕ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right="4314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от 18.12.2017                                                                                  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с</w:t>
      </w:r>
      <w:proofErr w:type="gram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.А</w:t>
      </w:r>
      <w:proofErr w:type="gram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скиз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                                                                               № 591-р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right="4314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right="4314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 xml:space="preserve">О внесении изменений в распоряжение главы Администрации </w:t>
      </w:r>
      <w:proofErr w:type="spellStart"/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Аскизского</w:t>
      </w:r>
      <w:proofErr w:type="spellEnd"/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 xml:space="preserve"> района Республики Хакасия от 23.11.2017 №534-р «О проведен</w:t>
      </w:r>
      <w:proofErr w:type="gramStart"/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ии ау</w:t>
      </w:r>
      <w:proofErr w:type="gramEnd"/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кциона на право заключение договора аренды земельного участка»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right="4314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Руководствуясь ст. 39.11 п.8 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пп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. 7 Земельного кодекса Российской Федерации от 25.10.2001 г. № 136-ФЗ, 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ст.ст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. 35, 40 Устава муниципального образования 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Аскизский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 район от 20.12.2005 г.: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1.   Внести изменения в распоряжение главы Администрации 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Аскизского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 района Республики Хакасия от 23.11.2017 №534-р</w:t>
      </w:r>
      <w:r w:rsidRPr="00DB34B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«О проведен</w:t>
      </w:r>
      <w:proofErr w:type="gram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ии ау</w:t>
      </w:r>
      <w:proofErr w:type="gram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кциона на право заключение договора аренды земельного участка»: исключить из пункта 1 лот №6.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2. Опубликовать настоящее постановление на сайте Администрации 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Аскизского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 района Республики Хакасия 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  <w:lang w:val="en-US"/>
        </w:rPr>
        <w:t>www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.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  <w:lang w:val="en-US"/>
        </w:rPr>
        <w:t>askiz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.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  <w:lang w:val="en-US"/>
        </w:rPr>
        <w:t>org 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и на сайте 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  <w:lang w:val="en-US"/>
        </w:rPr>
        <w:t>www</w:t>
      </w: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.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  <w:lang w:val="en-US"/>
        </w:rPr>
        <w:t>torgi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.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  <w:lang w:val="en-US"/>
        </w:rPr>
        <w:t>gov</w:t>
      </w:r>
      <w:proofErr w:type="spellEnd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.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DB34BF" w:rsidRPr="00DB34BF" w:rsidRDefault="00DB34BF" w:rsidP="00DB34B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Глава Администрации                                                                                    </w:t>
      </w:r>
      <w:proofErr w:type="spellStart"/>
      <w:r w:rsidRPr="00DB34BF">
        <w:rPr>
          <w:rFonts w:ascii="Times New Roman" w:eastAsia="Times New Roman" w:hAnsi="Times New Roman" w:cs="Times New Roman"/>
          <w:color w:val="052635"/>
          <w:sz w:val="17"/>
          <w:szCs w:val="17"/>
        </w:rPr>
        <w:t>А.В.Челтыгмашев</w:t>
      </w:r>
      <w:proofErr w:type="spellEnd"/>
    </w:p>
    <w:p w:rsidR="009151DD" w:rsidRDefault="009151DD"/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4BF"/>
    <w:rsid w:val="009151DD"/>
    <w:rsid w:val="00DB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B34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link w:val="60"/>
    <w:uiPriority w:val="9"/>
    <w:qFormat/>
    <w:rsid w:val="00DB34B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7">
    <w:name w:val="heading 7"/>
    <w:basedOn w:val="a"/>
    <w:link w:val="70"/>
    <w:uiPriority w:val="9"/>
    <w:qFormat/>
    <w:rsid w:val="00DB34B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34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B34B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B3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B3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DB3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3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34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B34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link w:val="60"/>
    <w:uiPriority w:val="9"/>
    <w:qFormat/>
    <w:rsid w:val="00DB34B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7">
    <w:name w:val="heading 7"/>
    <w:basedOn w:val="a"/>
    <w:link w:val="70"/>
    <w:uiPriority w:val="9"/>
    <w:qFormat/>
    <w:rsid w:val="00DB34B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34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B34B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B3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B3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DB3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3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34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3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2020-08-25T04:50:00Z</dcterms:created>
  <dcterms:modified xsi:type="dcterms:W3CDTF">2020-08-25T04:50:00Z</dcterms:modified>
</cp:coreProperties>
</file>