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5" w:type="dxa"/>
        <w:tblCellSpacing w:w="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5"/>
        <w:gridCol w:w="570"/>
        <w:gridCol w:w="165"/>
        <w:gridCol w:w="4069"/>
      </w:tblGrid>
      <w:tr w:rsidR="00171F5F" w:rsidRPr="00171F5F" w14:paraId="758BD109" w14:textId="77777777" w:rsidTr="00171F5F">
        <w:trPr>
          <w:tblCellSpacing w:w="0" w:type="dxa"/>
        </w:trPr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B18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5211B4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ТЕРРИТОРИАЛЬНАЯ</w:t>
            </w:r>
            <w:r w:rsidRPr="00171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7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7E2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7EB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ХАКАС РЕСПУБЛИКАЗЫ</w:t>
            </w:r>
          </w:p>
          <w:p w14:paraId="001044A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АСХЫС АЙМАOЫНЫA</w:t>
            </w:r>
            <w:r w:rsidRPr="00171F5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br/>
              <w:t>ОРЫНДА</w:t>
            </w:r>
            <w:r w:rsidRPr="00171F5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171F5F">
              <w:rPr>
                <w:rFonts w:ascii="Times New Roman" w:eastAsia="Times New Roman" w:hAnsi="Times New Roman" w:cs="Times New Roman"/>
                <w:b/>
                <w:bCs/>
                <w:lang w:val="x-none" w:eastAsia="ru-RU"/>
              </w:rPr>
              <w:t>Ы</w:t>
            </w:r>
          </w:p>
          <w:p w14:paraId="0B27163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ТАБЫ</w:t>
            </w:r>
            <w:r w:rsidRPr="00171F5F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</w:t>
            </w:r>
            <w:r w:rsidRPr="00171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КОМИССИЯЗЫ</w:t>
            </w:r>
          </w:p>
        </w:tc>
      </w:tr>
      <w:tr w:rsidR="00171F5F" w:rsidRPr="00171F5F" w14:paraId="1507290B" w14:textId="77777777" w:rsidTr="00171F5F">
        <w:trPr>
          <w:trHeight w:val="581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2F57" w14:textId="77777777" w:rsidR="00171F5F" w:rsidRPr="00171F5F" w:rsidRDefault="00171F5F" w:rsidP="00171F5F">
            <w:pPr>
              <w:spacing w:after="75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0027E19E" w14:textId="77777777" w:rsidR="00171F5F" w:rsidRPr="00171F5F" w:rsidRDefault="00171F5F" w:rsidP="00171F5F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  <w:tr w:rsidR="00171F5F" w:rsidRPr="00171F5F" w14:paraId="4904B535" w14:textId="77777777" w:rsidTr="00171F5F">
        <w:trPr>
          <w:trHeight w:val="533"/>
          <w:tblCellSpacing w:w="0" w:type="dxa"/>
        </w:trPr>
        <w:tc>
          <w:tcPr>
            <w:tcW w:w="44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38C7" w14:textId="77777777" w:rsidR="00171F5F" w:rsidRPr="00171F5F" w:rsidRDefault="00171F5F" w:rsidP="00171F5F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  июня 2020 года</w:t>
            </w:r>
          </w:p>
        </w:tc>
        <w:tc>
          <w:tcPr>
            <w:tcW w:w="5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11D3" w14:textId="77777777" w:rsidR="00171F5F" w:rsidRPr="00171F5F" w:rsidRDefault="00171F5F" w:rsidP="00171F5F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1F5F">
              <w:rPr>
                <w:rFonts w:ascii="Arial" w:eastAsia="Times New Roman" w:hAnsi="Arial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AE68" w14:textId="77777777" w:rsidR="00171F5F" w:rsidRPr="00171F5F" w:rsidRDefault="00171F5F" w:rsidP="00171F5F">
            <w:pPr>
              <w:spacing w:after="75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№ 212/1231-4</w:t>
            </w:r>
          </w:p>
        </w:tc>
      </w:tr>
      <w:tr w:rsidR="00171F5F" w:rsidRPr="00171F5F" w14:paraId="5E9802F8" w14:textId="77777777" w:rsidTr="00171F5F">
        <w:trPr>
          <w:trHeight w:val="539"/>
          <w:tblCellSpacing w:w="0" w:type="dxa"/>
        </w:trPr>
        <w:tc>
          <w:tcPr>
            <w:tcW w:w="94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7B88" w14:textId="77777777" w:rsidR="00171F5F" w:rsidRPr="00171F5F" w:rsidRDefault="00171F5F" w:rsidP="00171F5F">
            <w:pPr>
              <w:spacing w:before="6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</w:p>
        </w:tc>
      </w:tr>
      <w:tr w:rsidR="00171F5F" w:rsidRPr="00171F5F" w14:paraId="6676CB5E" w14:textId="77777777" w:rsidTr="00171F5F">
        <w:trPr>
          <w:tblCellSpacing w:w="0" w:type="dxa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B6D9E2" w14:textId="77777777" w:rsidR="00171F5F" w:rsidRPr="00171F5F" w:rsidRDefault="00171F5F" w:rsidP="0017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17B41" w14:textId="77777777" w:rsidR="00171F5F" w:rsidRPr="00171F5F" w:rsidRDefault="00171F5F" w:rsidP="0017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269BF" w14:textId="77777777" w:rsidR="00171F5F" w:rsidRPr="00171F5F" w:rsidRDefault="00171F5F" w:rsidP="0017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F84E6" w14:textId="77777777" w:rsidR="00171F5F" w:rsidRPr="00171F5F" w:rsidRDefault="00171F5F" w:rsidP="0017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AA5475" w14:textId="77777777" w:rsidR="00171F5F" w:rsidRPr="00171F5F" w:rsidRDefault="00171F5F" w:rsidP="00171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14:paraId="7664BE32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О календарном плане мероприятий по подготовке и проведению выборов депутатов Совета депутатов Балыксинского сельсовета Аскизского района Республики Хакасия в единый день голосования 13 сентября 2020 года</w:t>
      </w:r>
    </w:p>
    <w:p w14:paraId="11E17755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11ABB267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На основании пункта 10 статьи  7 Закона Республики Хакасия «Об избирательных комиссиях, комиссиях референдума  в Республике Хакасия», статьи 14 Закона Республики Хакасия «О выборах глав муниципальных образований и депутатов представительных органов муниципальных образований в Республике Хакасия», решения Избирательной комиссии Республики Хакасия от 12.05.2011 № 139/928-5 «О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Хакасия», постановления Центральной избирательной комиссии Российской Федерации от 04 марта 2020 года № 241/ 1796- 7  «О внесении изменений в Методические рекомендации по приему листов поддержки кандидатов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проверке достоверности подписей депутатов представительных органов муниципальных образований и (или) избранных на муниципальных выборах глав  муниципальных образований»,  территориальная избирательная комиссия Аскизского района </w:t>
      </w:r>
      <w:r w:rsidRPr="00171F5F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</w:t>
      </w:r>
      <w:r w:rsidRPr="00171F5F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:</w:t>
      </w:r>
    </w:p>
    <w:p w14:paraId="02E7C794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1. Утвердить календарный план мероприятий по подготовке и проведению выборов депутатов Совета депутатов Балыксинского сельсовета</w:t>
      </w:r>
      <w:r w:rsidRPr="00171F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 </w:t>
      </w:r>
      <w:r w:rsidRPr="00171F5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Аскизского района Республики Хакасия в единый день голосования 13 сентября 2020 года, согласно приложению.</w:t>
      </w:r>
    </w:p>
    <w:p w14:paraId="10E0280C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lastRenderedPageBreak/>
        <w:t>2. Контроль за исполнением настоящего постановления возложить на Самрину Н.А., секретаря комиссии.</w:t>
      </w:r>
    </w:p>
    <w:p w14:paraId="026D1F72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2F5BFCAE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Председатель комиссии                                                           З.К. Покачакова</w:t>
      </w:r>
    </w:p>
    <w:p w14:paraId="76F975C1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 </w:t>
      </w:r>
    </w:p>
    <w:p w14:paraId="5B275616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val="x-none" w:eastAsia="ru-RU"/>
        </w:rPr>
        <w:t>Секретарь комиссии                                                                 Н.А. Самрина</w:t>
      </w:r>
    </w:p>
    <w:p w14:paraId="0F1E7644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60" w:lineRule="atLeast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ABD43D" w14:textId="77777777" w:rsidR="00171F5F" w:rsidRPr="00171F5F" w:rsidRDefault="00171F5F" w:rsidP="0017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5F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40F9F137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Приложение к постановлению</w:t>
      </w:r>
    </w:p>
    <w:p w14:paraId="4FA7A8A4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           Территориальной избирательной комиссии</w:t>
      </w:r>
    </w:p>
    <w:p w14:paraId="6DFD775D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Аскизского района</w:t>
      </w:r>
    </w:p>
    <w:p w14:paraId="2FD9182F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ind w:firstLine="8364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20"/>
          <w:szCs w:val="20"/>
          <w:lang w:eastAsia="ru-RU"/>
        </w:rPr>
        <w:t>                                      от 24 июня 2020 года № 212/ 1231- 4</w:t>
      </w:r>
    </w:p>
    <w:p w14:paraId="36817E0B" w14:textId="77777777" w:rsidR="00171F5F" w:rsidRPr="00171F5F" w:rsidRDefault="00171F5F" w:rsidP="00171F5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 </w:t>
      </w:r>
    </w:p>
    <w:p w14:paraId="20CD43F7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 </w:t>
      </w:r>
    </w:p>
    <w:p w14:paraId="7DB517A5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75908A2" w14:textId="77777777" w:rsidR="00171F5F" w:rsidRPr="00171F5F" w:rsidRDefault="00171F5F" w:rsidP="00171F5F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val="x-none" w:eastAsia="ru-RU"/>
        </w:rPr>
        <w:t>КАЛЕНДАРНЫЙ ПЛАН</w:t>
      </w:r>
    </w:p>
    <w:p w14:paraId="1DACF3B7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мероприятий по подготовке и проведению выборов депутатов</w:t>
      </w:r>
    </w:p>
    <w:p w14:paraId="0F0E6430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val="x-none" w:eastAsia="ru-RU"/>
        </w:rPr>
        <w:t>Совета депутатов Балыксинского сельсовета Аскизского района Республики Хакасия</w:t>
      </w:r>
    </w:p>
    <w:p w14:paraId="36263B76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6"/>
          <w:szCs w:val="16"/>
          <w:lang w:val="x-none" w:eastAsia="ru-RU"/>
        </w:rPr>
        <w:t> </w:t>
      </w:r>
    </w:p>
    <w:p w14:paraId="73C3F648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</w:t>
      </w:r>
    </w:p>
    <w:p w14:paraId="3FCC0EE2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официального опубликования</w:t>
      </w:r>
    </w:p>
    <w:p w14:paraId="1263CF24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 решения о назначении выборов – 25 июня 2020 года</w:t>
      </w:r>
    </w:p>
    <w:p w14:paraId="1A0E6628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val="x-none" w:eastAsia="ru-RU"/>
        </w:rPr>
        <w:t>Дата голосования – 13 сентября 2020 года</w:t>
      </w:r>
    </w:p>
    <w:p w14:paraId="3571CA59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696C8C8D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 </w:t>
      </w:r>
    </w:p>
    <w:p w14:paraId="0458DD5C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lastRenderedPageBreak/>
        <w:t>Сокращения:</w:t>
      </w:r>
    </w:p>
    <w:p w14:paraId="6030C79F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ФЗ – 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Федеральный закон от 12.06.2002 № 67-ФЗ «Об основных гарантиях избирательных прав и права на участие в референдуме граждан Российской Федерации»</w:t>
      </w:r>
    </w:p>
    <w:p w14:paraId="4A66F740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ЗРХ – 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Закон Республики Хакасии от 08.07.2011 № 65-ЗРХ «О выборах глав муниципальных образований и депутатов представительных органов муниципальных образований в Республике Хакасия»</w:t>
      </w:r>
    </w:p>
    <w:p w14:paraId="6B283FF1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Постановление ИК РХ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 </w:t>
      </w: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–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  постановление Избирательной комиссии Республики Хакасия от 29.06.2016 № 170/1291-6 «О порядке формирования и расходования денежных средств избирательных фондов кандидатов, избирательных объединений, выдвинувших списки кандидатов при проведении выборов депутатов представительных органов муниципальных образований в Республике Хакасия» в редакции от 14.06.2018 № 53/389-7</w:t>
      </w:r>
    </w:p>
    <w:p w14:paraId="0229FDC3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РХ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 – Республика Хакасия</w:t>
      </w:r>
    </w:p>
    <w:p w14:paraId="1FF8C309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ИК РХ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 – Избирательная комиссия Республики Хакасия</w:t>
      </w:r>
    </w:p>
    <w:p w14:paraId="255EF5A8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ТИК – 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территориальная избирательная комиссия Аскизского района с возложенным полномочием избирательной комиссии муниципального образования </w:t>
      </w:r>
      <w:r w:rsidRPr="00171F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Балыксинский</w:t>
      </w:r>
      <w:r w:rsidRPr="00171F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сельсовет Республики Хакасия, окружных избирательных комиссий</w:t>
      </w:r>
    </w:p>
    <w:p w14:paraId="47030027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УИК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 – участковая избирательная комиссия</w:t>
      </w:r>
    </w:p>
    <w:p w14:paraId="5929B501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СМИ 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– средства массовой информации</w:t>
      </w:r>
    </w:p>
    <w:p w14:paraId="3011C33A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МО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 – муниципальное образование </w:t>
      </w:r>
      <w:r w:rsidRPr="00171F5F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Балыксинский</w:t>
      </w:r>
      <w:r w:rsidRPr="00171F5F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сельсовет</w:t>
      </w:r>
    </w:p>
    <w:p w14:paraId="347B5612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b/>
          <w:bCs/>
          <w:color w:val="052635"/>
          <w:lang w:eastAsia="ru-RU"/>
        </w:rPr>
        <w:t>Сбербанк</w:t>
      </w:r>
      <w:r w:rsidRPr="00171F5F">
        <w:rPr>
          <w:rFonts w:ascii="Verdana" w:eastAsia="Times New Roman" w:hAnsi="Verdana" w:cs="Times New Roman"/>
          <w:color w:val="052635"/>
          <w:lang w:eastAsia="ru-RU"/>
        </w:rPr>
        <w:t> – Абаканское отделение № 8602 ПАО Сбербанк</w:t>
      </w:r>
    </w:p>
    <w:p w14:paraId="7AA1CDBF" w14:textId="77777777" w:rsidR="00171F5F" w:rsidRPr="00171F5F" w:rsidRDefault="00171F5F" w:rsidP="0017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F5F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br w:type="textWrapping" w:clear="all"/>
      </w:r>
    </w:p>
    <w:p w14:paraId="2C5F1718" w14:textId="77777777" w:rsidR="00171F5F" w:rsidRPr="00171F5F" w:rsidRDefault="00171F5F" w:rsidP="00171F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71F5F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 </w:t>
      </w:r>
    </w:p>
    <w:tbl>
      <w:tblPr>
        <w:tblW w:w="150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208"/>
        <w:gridCol w:w="2740"/>
        <w:gridCol w:w="3617"/>
        <w:gridCol w:w="4218"/>
      </w:tblGrid>
      <w:tr w:rsidR="00171F5F" w:rsidRPr="00171F5F" w14:paraId="0A515ED0" w14:textId="77777777" w:rsidTr="00171F5F">
        <w:trPr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AD3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1F07E" w14:textId="77777777" w:rsidR="00171F5F" w:rsidRPr="00171F5F" w:rsidRDefault="00171F5F" w:rsidP="00171F5F">
            <w:pPr>
              <w:spacing w:after="0" w:line="240" w:lineRule="auto"/>
              <w:jc w:val="center"/>
              <w:outlineLvl w:val="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3D46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 по закону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79FC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3A0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Исполнители</w:t>
            </w:r>
          </w:p>
        </w:tc>
      </w:tr>
      <w:tr w:rsidR="00171F5F" w:rsidRPr="00171F5F" w14:paraId="4BE55C5B" w14:textId="77777777" w:rsidTr="00171F5F">
        <w:trPr>
          <w:trHeight w:val="585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F087B" w14:textId="77777777" w:rsidR="00171F5F" w:rsidRPr="00171F5F" w:rsidRDefault="00171F5F" w:rsidP="00171F5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Назначение выборов</w:t>
            </w:r>
          </w:p>
        </w:tc>
      </w:tr>
      <w:tr w:rsidR="00171F5F" w:rsidRPr="00171F5F" w14:paraId="10D4FA9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EAB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8E1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выборов депутатов Совета депутатов Балыксинского сельсовета Аскизского района Республики Хакасия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24D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90 дней и не позднее чем за 80 дней до дня голосования</w:t>
            </w:r>
          </w:p>
          <w:p w14:paraId="5642FD0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0D3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299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Балыксинского сельсовета</w:t>
            </w:r>
          </w:p>
        </w:tc>
      </w:tr>
      <w:tr w:rsidR="00171F5F" w:rsidRPr="00171F5F" w14:paraId="5B883C33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4FF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ADAD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Официальное опубликование решения о назначении выборов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депутатов Совета депутатов Балыксинского сельсовета Аскизского района Республики Хакасия в СМИ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5C5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Не позднее чем через 5 дней со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дня принятия решения о назна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чении выборов</w:t>
            </w:r>
          </w:p>
          <w:p w14:paraId="5051C8A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62BE" w14:textId="77777777" w:rsidR="00171F5F" w:rsidRPr="00171F5F" w:rsidRDefault="00171F5F" w:rsidP="00171F5F">
            <w:pPr>
              <w:spacing w:before="100" w:beforeAutospacing="1" w:after="120" w:line="240" w:lineRule="auto"/>
              <w:ind w:firstLine="17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25.06.2020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F61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Совет депутатов Балыксинского сельсовета</w:t>
            </w:r>
          </w:p>
        </w:tc>
      </w:tr>
      <w:tr w:rsidR="00171F5F" w:rsidRPr="00171F5F" w14:paraId="53443EA8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4FB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FE0A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списков избирательных участков с указанием их границ и но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меров, местонахождения УИК</w:t>
            </w:r>
          </w:p>
          <w:p w14:paraId="1A69B4E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E5DD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40 дней до дня голосования</w:t>
            </w:r>
          </w:p>
          <w:p w14:paraId="2D7292A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10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646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F66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газеты «Аскизский  труженик»</w:t>
            </w:r>
          </w:p>
        </w:tc>
      </w:tr>
      <w:tr w:rsidR="00171F5F" w:rsidRPr="00171F5F" w14:paraId="227C2A55" w14:textId="77777777" w:rsidTr="00171F5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4952F" w14:textId="77777777" w:rsidR="00171F5F" w:rsidRPr="00171F5F" w:rsidRDefault="00171F5F" w:rsidP="00171F5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Списки избирателей</w:t>
            </w:r>
          </w:p>
        </w:tc>
      </w:tr>
      <w:tr w:rsidR="00171F5F" w:rsidRPr="00171F5F" w14:paraId="39667BAA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0B4E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8DA5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сведений об избирателях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D59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68DB764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522B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Сразу после назначения дня голосования</w:t>
            </w:r>
          </w:p>
          <w:p w14:paraId="4B2089D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3BC2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Аскизского района</w:t>
            </w:r>
          </w:p>
        </w:tc>
      </w:tr>
      <w:tr w:rsidR="00171F5F" w:rsidRPr="00171F5F" w14:paraId="3AC08EB7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2EB8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211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25A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 дня голосования</w:t>
            </w:r>
          </w:p>
          <w:p w14:paraId="62AE522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1DEF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B23397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0699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3D8CF33A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E4C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8D8D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Включение избирателей, находящихся в местах временного пребывания, в список избирателей на основании личного письменного заявления</w:t>
            </w:r>
          </w:p>
          <w:p w14:paraId="4153D0E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001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 дня до дня голосования</w:t>
            </w:r>
          </w:p>
          <w:p w14:paraId="614B3C5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17 ст. 17 ФЗ, ч. 21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6AD5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E44FDB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E27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41DC6758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BA4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320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списка избирателей для ознакомления избирателей и его до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полнительного уточнения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164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 10 дней до дня голосования</w:t>
            </w:r>
          </w:p>
          <w:p w14:paraId="631AAD4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6BB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E123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2693AC28" w14:textId="77777777" w:rsidTr="00171F5F">
        <w:trPr>
          <w:trHeight w:val="1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585B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9DA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Разделение списка избирателей на отдельные книги, подписание предсе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дателем УИК и заверение печатью УИК выверенного и уточненного спи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ска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91B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дня, предшествую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щего дню голосования</w:t>
            </w:r>
          </w:p>
          <w:p w14:paraId="3AB6097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163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3CDFED3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D174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5E6DAF27" w14:textId="77777777" w:rsidTr="00171F5F">
        <w:trPr>
          <w:trHeight w:val="581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04397" w14:textId="77777777" w:rsidR="00171F5F" w:rsidRPr="00171F5F" w:rsidRDefault="00171F5F" w:rsidP="00171F5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lastRenderedPageBreak/>
              <w:t>Избирательные объединения</w:t>
            </w:r>
          </w:p>
        </w:tc>
      </w:tr>
      <w:tr w:rsidR="00171F5F" w:rsidRPr="00171F5F" w14:paraId="0FA20493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46F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FEC0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Публикация списка политических партий, их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171F5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 имеющих право участвовать в выборах, размещение указанного списка в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171F5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 и направление его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F69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(публикации) решения о на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значении выборов</w:t>
            </w:r>
          </w:p>
          <w:p w14:paraId="36F749E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52E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91B6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Управление Министерства юстиции</w:t>
            </w:r>
          </w:p>
          <w:p w14:paraId="2C6DE97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Российской Федерации по Республике Хакасия</w:t>
            </w:r>
          </w:p>
        </w:tc>
      </w:tr>
      <w:tr w:rsidR="00171F5F" w:rsidRPr="00171F5F" w14:paraId="7DF2FB02" w14:textId="77777777" w:rsidTr="00171F5F">
        <w:trPr>
          <w:trHeight w:val="648"/>
        </w:trPr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316D" w14:textId="77777777" w:rsidR="00171F5F" w:rsidRPr="00171F5F" w:rsidRDefault="00171F5F" w:rsidP="00171F5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Выдвижение и регистрация кандидатов</w:t>
            </w:r>
          </w:p>
        </w:tc>
      </w:tr>
      <w:tr w:rsidR="00171F5F" w:rsidRPr="00171F5F" w14:paraId="6A8FA49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88D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194F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выдвинутым в порядке самовыдвижения, заявления о согласии баллотироваться, а также иных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C95E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hanging="29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6D9EC3F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8B6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2181FDD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12F4C75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086C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21B6A133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DB7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92E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  <w:p w14:paraId="19B9F7D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4CF6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20 дней после дня официального опубликования решения о назначении выборов, до 17 часов по местному времени</w:t>
            </w:r>
          </w:p>
          <w:p w14:paraId="4C74E73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62E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0F91E2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0007159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FDA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Избирательные объединения</w:t>
            </w:r>
          </w:p>
        </w:tc>
      </w:tr>
      <w:tr w:rsidR="00171F5F" w:rsidRPr="00171F5F" w14:paraId="594E50BD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2E51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5D3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Предоставление в ТИК списка кандидатов по одномандатным (многомандатным)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избирательным округам, вместе с заявлением каждого кандидата и прилагаемых к нему документов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1763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В течение 20 дней после дня официального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опубликования (публикации) решения о назначении выборов, до 17 часов по местному времени</w:t>
            </w:r>
          </w:p>
          <w:p w14:paraId="3D21681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E5B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1554640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15 июля 2020 года</w:t>
            </w:r>
          </w:p>
          <w:p w14:paraId="618DDDE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72D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 xml:space="preserve">Уполномоченный представитель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избирательного объединения</w:t>
            </w:r>
          </w:p>
        </w:tc>
      </w:tr>
      <w:tr w:rsidR="00171F5F" w:rsidRPr="00171F5F" w14:paraId="24113974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C554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1415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заверении списка кандидатов по одномандатным (многомандатным) избирательным округам либо об отказе в его заверения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772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650A1D3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FAA5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трех дней со дня приема документов</w:t>
            </w:r>
          </w:p>
          <w:p w14:paraId="0406798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63E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3B0AC6F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F00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408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уполномоченному представителю избирательного объединения решения ТИК о заверении списка кандидатов по одномандатным (многомандатным) избирательным округам с копией заверенного списка либо об отказе в его заверении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9B05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059FF5D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9 ст. 24 ЗРХ)</w:t>
            </w:r>
          </w:p>
          <w:p w14:paraId="64A8245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37B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</w:t>
            </w:r>
          </w:p>
          <w:p w14:paraId="35153D0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2260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28248C8B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EB4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F811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кандидатом, включенным в заверенный список кандидатов, выдвинутый избирательным объединением по одномандатным (многомандатным) избирательным округам документов, необходимых для выдвижения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888A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в течение 20 дней после дня официального опубликования (публикации) решения о назначении выборов, до 17 часов по местному времени</w:t>
            </w:r>
          </w:p>
          <w:p w14:paraId="0CBF501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21, ч. 9 ст. 24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C7D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заверения списка кандидатов по одномандатным (многомандатным) избирательным округам, но не позднее</w:t>
            </w:r>
          </w:p>
          <w:p w14:paraId="35523BE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15 июля 2020 года</w:t>
            </w:r>
          </w:p>
          <w:p w14:paraId="2ED0DA9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17 часов по 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C71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7E65F2E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выдвинутый избирательным объединением по одномандатному (многомандатному) избирательному округу</w:t>
            </w:r>
          </w:p>
        </w:tc>
      </w:tr>
      <w:tr w:rsidR="00171F5F" w:rsidRPr="00171F5F" w14:paraId="343743D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0777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778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6BF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</w:t>
            </w:r>
          </w:p>
          <w:p w14:paraId="21F62C2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22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D7E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представления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523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57275779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979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F33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Сбор подписей избирателей в поддерж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 выдвижения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2494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  <w:p w14:paraId="7CA1BB4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27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4DA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дня, следующего за днём уведомления ТИК о выдвижении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704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Дееспособные граждане РФ, достигшие к моменту сбора подписей возраста 18 лет</w:t>
            </w:r>
          </w:p>
        </w:tc>
      </w:tr>
      <w:tr w:rsidR="00171F5F" w:rsidRPr="00171F5F" w14:paraId="0ED9433D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38F7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2E7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для 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05C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чем за 60 дней и не позднее чем за 40 дней до дня голосования до 17 часов</w:t>
            </w:r>
          </w:p>
          <w:p w14:paraId="438BD9C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29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EECF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ранее 14 июля 2020 года, и не позднее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17 часов 3 августа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2CE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34F7F265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250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057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C8FD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14:paraId="109762D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478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 дня заседания комиссии, на котором должен рассматриваться вопрос о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61E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5048ACCA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D79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BAD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A56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14:paraId="6F93A3E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(ч. 15 ст. 30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3D14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чем за двое суток до заседания, на 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13E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6ADFE458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9A2D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DE3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на внесение уточнений и дополнений в документы, содержащие сведения о кандидате, в 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DB27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14:paraId="0F54C06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38 ФЗ, ч. 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C70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один день до дня заседания ТИК, на котором должен рассматриваться вопрос о 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ECF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204BD08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806B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6995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3F9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  <w:p w14:paraId="4B84C13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  <w:p w14:paraId="3EF6555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DBE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после приема необходимых для регистрации кандидата документов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F8B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1C7535A0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B62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8C2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Выдача кандидату копии решения об 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639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 момента принятия решения об отказе в регистрации</w:t>
            </w:r>
          </w:p>
          <w:p w14:paraId="5F28978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903E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с момента принятия решения об отказе в 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BA0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22DE793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EC8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DF3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в СМИ сведений о зарегистрированных кандидатах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000D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</w:t>
            </w:r>
          </w:p>
          <w:p w14:paraId="7B1D6EE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регистрации кандидата</w:t>
            </w:r>
          </w:p>
          <w:p w14:paraId="3335821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ABC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двухдневный срок после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FCE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25F24EC2" w14:textId="77777777" w:rsidTr="00171F5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E305D" w14:textId="77777777" w:rsidR="00171F5F" w:rsidRPr="00171F5F" w:rsidRDefault="00171F5F" w:rsidP="00171F5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Статус кандидатов</w:t>
            </w:r>
          </w:p>
        </w:tc>
      </w:tr>
      <w:tr w:rsidR="00171F5F" w:rsidRPr="00171F5F" w14:paraId="44222DBD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41C5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90A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B4E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 дня регистрации</w:t>
            </w:r>
          </w:p>
          <w:p w14:paraId="6171F86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40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281D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5 дней со дня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344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171F5F" w:rsidRPr="00171F5F" w14:paraId="3A3B0799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753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8D3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Назначение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1C2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  <w:p w14:paraId="6A93BAF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8A70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выдвижения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260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избирательное объединение, выдвинувшее кандидата</w:t>
            </w:r>
          </w:p>
        </w:tc>
      </w:tr>
      <w:tr w:rsidR="00171F5F" w:rsidRPr="00171F5F" w14:paraId="48642EDE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4F9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8FD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доверенных лиц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647D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</w:t>
            </w:r>
          </w:p>
          <w:p w14:paraId="6C5E500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14D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пяти дней со дня поступления письменного заявления кандидата (представления избирательного объединения) о назначении доверенных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A49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6AB1D6BE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E2F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581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документов на назначение членов ТИК, УИК с правом совещательного голоса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80E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 избира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тельную комиссию документов для регистрации кандидата</w:t>
            </w:r>
          </w:p>
          <w:p w14:paraId="07C0815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20 ст. 29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E31B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в избирательную комиссию документов для регистрации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BD7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69557D7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81B6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10DB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845F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 дня голосования, а при наличии вынуждающих к тому обстоя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тельств – не позднее чем за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один день до дня голосования</w:t>
            </w:r>
          </w:p>
          <w:p w14:paraId="0831648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99D3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7 сентября 2020 года, а при наличии вынуждающих к тому обстоятельств – не позднее 12 сентября  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974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596AC6D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50E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404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Реализация права избирательного объединения отозвать выдвинутого им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AA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пять дней до дня голосования</w:t>
            </w:r>
          </w:p>
          <w:p w14:paraId="4808C28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90F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79C0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171F5F" w:rsidRPr="00171F5F" w14:paraId="3E4AD01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BD6D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C5A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уполномоченных предста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вителей кандидатов по финансовым вопросам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57A7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доставления документов, необ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ходимых для такой регистрации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909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трёх дней после предоставления документов, необходимых для такой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3435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295EF301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109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A7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E01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три дня до дня голосования</w:t>
            </w:r>
          </w:p>
          <w:p w14:paraId="39F91B2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7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30 ФЗ, ч. 7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EC4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59DD423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9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A4E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171F5F" w:rsidRPr="00171F5F" w14:paraId="2F01FB74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27B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1DE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направления в комиссию, в которую назначен наблюдатель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1EA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14:paraId="1188AA7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8 ст. 19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052C" w14:textId="77777777" w:rsidR="00171F5F" w:rsidRPr="00171F5F" w:rsidRDefault="00171F5F" w:rsidP="00171F5F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12 сентября 2020 года либо 13 сентября 2020 года, а при проведении досрочного голосования в день, предшествующий дню досрочного голосования, либо непосредственно в день досрочного голосования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4B7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Лицо, назначенное наблюдателем</w:t>
            </w:r>
          </w:p>
        </w:tc>
      </w:tr>
      <w:tr w:rsidR="00171F5F" w:rsidRPr="00171F5F" w14:paraId="13B648EA" w14:textId="77777777" w:rsidTr="00171F5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5D0A" w14:textId="77777777" w:rsidR="00171F5F" w:rsidRPr="00171F5F" w:rsidRDefault="00171F5F" w:rsidP="00171F5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171F5F" w:rsidRPr="00171F5F" w14:paraId="75E608CE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7EB4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24C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перечня муници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пальных организаций телерадиовеща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227F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десятый день после официального опублико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вания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(публикации) решения о назначении выборов</w:t>
            </w:r>
          </w:p>
          <w:p w14:paraId="2BD4B6C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(п.8 ст.47 ФЗ,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3 ст. 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CE0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</w:t>
            </w:r>
          </w:p>
          <w:p w14:paraId="0E10C54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05.07.2020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DDE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Территориальный отдел в г. Абакане Енисейского управления Роскомнадзора</w:t>
            </w:r>
          </w:p>
        </w:tc>
      </w:tr>
      <w:tr w:rsidR="00171F5F" w:rsidRPr="00171F5F" w14:paraId="236CD016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C1A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A5B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перечня муниципаль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ных организаций телерадиовещания и муниципальных периодических пе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чатных изданий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4D7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14:paraId="405ACA1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(п.7 ст.47 ФЗ, ч.2 ст.36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7917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10.07.2020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5975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2E60CFA9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794C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3D71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F285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 согласии баллотироваться и до ноля часов по местному времени дня, предшествующего дню голосования</w:t>
            </w:r>
          </w:p>
          <w:p w14:paraId="2AAB075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72D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представления кандидатом в ТИК заявления о согласии баллотироваться и до 00 часов по местному времени 12 сентября 2020 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47575" w14:textId="77777777" w:rsidR="00171F5F" w:rsidRPr="00171F5F" w:rsidRDefault="00171F5F" w:rsidP="00171F5F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  <w:p w14:paraId="482AD60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171F5F" w:rsidRPr="00171F5F" w14:paraId="452286F5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B646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8A83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Агитационный период для избирательного объединения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A91D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 дня принятия избирательным объединением решения о выдвижении кандидата и до ноля часов по местному времени дня, предшествующего дню голосования</w:t>
            </w:r>
          </w:p>
          <w:p w14:paraId="32BA883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(п.1 ст.49 ФЗ, ч.1 ст.38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003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Со дня принятия избирательным объединением решения о выдвижении кандидата и до 00 часов по местному времени 12 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293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Избирательное объединение</w:t>
            </w:r>
          </w:p>
        </w:tc>
      </w:tr>
      <w:tr w:rsidR="00171F5F" w:rsidRPr="00171F5F" w14:paraId="666AD6C2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0416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88C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E50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28 дней до дня голосования до 00 часов за одни сутки до дня голосования</w:t>
            </w:r>
          </w:p>
          <w:p w14:paraId="5D02D92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4DE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 15 августа 2020 года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00 часов 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6CBF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 Российской Федерации, зарегистрированные кандидаты, избирательные объединения</w:t>
            </w:r>
          </w:p>
        </w:tc>
      </w:tr>
      <w:tr w:rsidR="00171F5F" w:rsidRPr="00171F5F" w14:paraId="0F6DCE65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DB42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4462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Запрет на публикацию (обнародование) данных о результатах выборов, в том числе размещение таких данных в ин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формационно-телекоммуникационных сетях, доступ к которым не ограничен определенным кругом лиц (включая </w:t>
            </w:r>
            <w:r w:rsidRPr="00171F5F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сеть 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«Интернет»)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432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 день голосования до момента окончания голосования</w:t>
            </w:r>
          </w:p>
          <w:p w14:paraId="3AC0E1B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272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сентября 2020 года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до 20 часов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85AB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Граждане, редакции печатных изданий, организации, публикующие (обнародующие)  результаты опросов и прогнозы результатов выборов</w:t>
            </w:r>
          </w:p>
        </w:tc>
      </w:tr>
      <w:tr w:rsidR="00171F5F" w:rsidRPr="00171F5F" w14:paraId="09C9CE9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3A1F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D0E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F388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кования (публикации) решения о назначении выборов</w:t>
            </w:r>
          </w:p>
          <w:p w14:paraId="6C77ABD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38E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AD95E1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A16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171F5F" w:rsidRPr="00171F5F" w14:paraId="27C80AA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7DB6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3EF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бесплатного эфирного времени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3F64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6DAC66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060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0FC6259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DE7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 с участием представителей соответствующих организаций телерадиовещания</w:t>
            </w:r>
          </w:p>
        </w:tc>
      </w:tr>
      <w:tr w:rsidR="00171F5F" w:rsidRPr="00171F5F" w14:paraId="3A8CA472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E402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FDF9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платного эфирного вре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E83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A49495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73C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5258BB8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2DD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Организация телерадиовещания с участием заинтересованных лиц</w:t>
            </w:r>
          </w:p>
        </w:tc>
      </w:tr>
      <w:tr w:rsidR="00171F5F" w:rsidRPr="00171F5F" w14:paraId="0C62F8BD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D7A7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0D56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бесплатной 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32B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602DEC2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2F9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гистрации кандидатов</w:t>
            </w:r>
          </w:p>
          <w:p w14:paraId="2D33A02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D78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171F5F" w:rsidRPr="00171F5F" w14:paraId="4FC8B19D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21F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C8FC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Проведение жеребьевки в целях распределения платной печатной пло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25C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  <w:p w14:paraId="346724A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E61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 дня после завершения регистрации кандидатов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E3A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 с участием заинтересованных лиц</w:t>
            </w:r>
          </w:p>
        </w:tc>
      </w:tr>
      <w:tr w:rsidR="00171F5F" w:rsidRPr="00171F5F" w14:paraId="70E3F564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C63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720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17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 результатов (графика) жеребьевки по распределению бесплатного эфирного времени,  бесплатной печатной площади на заседании комиссии после проведения жеребьевки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1E03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  <w:p w14:paraId="542372E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6 ст. 40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CD7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проведения жеребьевки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5DF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74D3CCC6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9F8A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44A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6E19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46F8C5B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 10 ст.48 ФЗ, ч. 6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37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5E0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65128DE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DDA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171F5F" w:rsidRPr="00171F5F" w14:paraId="4E8BD58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B81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A6DC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сведений о размере  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24E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опубликования (публикации) решения о назначении выборов</w:t>
            </w:r>
          </w:p>
          <w:p w14:paraId="70FEF2A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ст.54 ФЗ, ч. 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ст.42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F119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A426E2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25.07.2020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8CB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171F5F" w:rsidRPr="00171F5F" w14:paraId="60690C32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401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73B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85C3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  <w:p w14:paraId="4CD6AC4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(п.3 ст. 54 ФЗ)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1B2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начала их распространения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73B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12BF714A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B66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57E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банку платежного документа о перечислении в полном объеме средств в оплату стоимости эфирного времени, печатной площади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DB2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 дня предоставления эфирного времени, опубликования предвыборного агитационного материала</w:t>
            </w:r>
          </w:p>
          <w:p w14:paraId="3A478E1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3965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два дня до дня предоставления эфирного времени, опубликования предвыборного агитационного материала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B2E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171F5F" w:rsidRPr="00171F5F" w14:paraId="7A3B5E21" w14:textId="77777777" w:rsidTr="00171F5F">
        <w:trPr>
          <w:trHeight w:val="12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DE1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A6A7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копии платёжного до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кумента с отметкой банка в редакцию телерадиовещания, периодического печатного издания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2CA4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  <w:p w14:paraId="2B2682A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DC0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предоставления эфирного времени, печатной площади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6AC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Зарегистрированный кандидат</w:t>
            </w:r>
          </w:p>
        </w:tc>
      </w:tr>
      <w:tr w:rsidR="00171F5F" w:rsidRPr="00171F5F" w14:paraId="06F59F3E" w14:textId="77777777" w:rsidTr="00171F5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0708" w14:textId="77777777" w:rsidR="00171F5F" w:rsidRPr="00171F5F" w:rsidRDefault="00171F5F" w:rsidP="00171F5F">
            <w:pPr>
              <w:spacing w:before="120" w:after="120" w:line="249" w:lineRule="atLeast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Финансирование выборов</w:t>
            </w:r>
          </w:p>
        </w:tc>
      </w:tr>
      <w:tr w:rsidR="00171F5F" w:rsidRPr="00171F5F" w14:paraId="49C5F31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ABF2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11E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Финансирование расходов на подго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товку и проведение выборов в соответствии с утвержденной бюджет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ной росписью о распределении расхо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 соответствующего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BE9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75172B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DD77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  <w:p w14:paraId="0370197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DD1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Глава МО, финансовые органы МО</w:t>
            </w:r>
          </w:p>
        </w:tc>
      </w:tr>
      <w:tr w:rsidR="00171F5F" w:rsidRPr="00171F5F" w14:paraId="56A879A7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C54F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4286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Распределение средств на проведение выборов УИК</w:t>
            </w:r>
          </w:p>
          <w:p w14:paraId="442EB26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57E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30 дней до дня голосования</w:t>
            </w:r>
          </w:p>
          <w:p w14:paraId="600028B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CE5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13 августа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4178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50DF9EFA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E39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159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Создание избирательного фонда кандидата для финансирования своей избирательной компании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ED6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движении кандидата до пред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ставления документов для его регистрации</w:t>
            </w:r>
          </w:p>
          <w:p w14:paraId="2CBADD4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153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период после письменного уведомления комиссии о выдвижении кандидата до представления документов для его регистрации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38C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5285BC69" w14:textId="77777777" w:rsidTr="00171F5F">
        <w:trPr>
          <w:trHeight w:val="13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2CC9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07D2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Открытие специального избирательного счета для формирования избирательного фонда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EE8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  <w:p w14:paraId="19F1A07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5AC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получения разрешения, выдаваемого избирательной комиссией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92D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 уполномоченный представитель по финансовым вопросам</w:t>
            </w:r>
          </w:p>
        </w:tc>
      </w:tr>
      <w:tr w:rsidR="00171F5F" w:rsidRPr="00171F5F" w14:paraId="41DC4471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9E97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EC54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Возврат пожертвований жертвователям в случае их внесения гражданином или юридическим лицом, не имеющим права осуществлять такое пожертвова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ние, или с нарушением требований час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тей 1 и 2 статьи 46 ЗРХ либо в разме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рах, превышающих размеры, преду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смотренные статьей 44 ЗРХ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364F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 дня поступления пожертво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на специальный избира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тельный счет</w:t>
            </w:r>
          </w:p>
          <w:p w14:paraId="1944999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605F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 специальный избирательный счет</w:t>
            </w:r>
          </w:p>
          <w:p w14:paraId="02E0683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E85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1EF8E99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A8BE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4EEA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пожертвования, внесен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AA0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  <w:p w14:paraId="5E6E74A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4 ст. 46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228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10 дней со дня поступления пожертвования на специальный избирательный счет кандидата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BB34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77CEFB40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6B83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3A0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030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 дня официального опублико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</w:t>
            </w:r>
          </w:p>
          <w:p w14:paraId="5852C6E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5A84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224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265A6486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BC3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553A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копий финансовых отчетов зарегистрированных кандидатов в СМИ для опубликования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816A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  <w:p w14:paraId="583AA40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9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ст. 59 ФЗ, ч. 4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1E1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729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54FA1431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35B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C301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сведений о по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3D1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 неделю, а менее чем за 10 дней до дня го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лосования – не реже одного раза в три операционных дня</w:t>
            </w:r>
          </w:p>
          <w:p w14:paraId="65D9BD6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5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AE1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реже одного раза в неделю, а после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br/>
              <w:t>2 сентября 2020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D55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Сбербанк</w:t>
            </w:r>
          </w:p>
        </w:tc>
      </w:tr>
      <w:tr w:rsidR="00171F5F" w:rsidRPr="00171F5F" w14:paraId="4AB2A469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56E6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12C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Передача сведений о поступлении и расходовании средств избирательных фондов кандидатов в ИК РХ для раз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мещения на сайте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DF3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7CD2442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(п.п. 13, 14 ст. 58 ФЗ, ч.ч. 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, 1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vertAlign w:val="superscript"/>
                <w:lang w:eastAsia="ru-RU"/>
              </w:rPr>
              <w:t>2 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ст. 47 ЗРХ, Постановление ИК 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BAD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Один раз в две недели</w:t>
            </w:r>
          </w:p>
          <w:p w14:paraId="16E9D3D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400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0459AED6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A35B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C5E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8091" w14:textId="77777777" w:rsidR="00171F5F" w:rsidRPr="00171F5F" w:rsidRDefault="00171F5F" w:rsidP="00171F5F">
            <w:pPr>
              <w:spacing w:before="100" w:beforeAutospacing="1" w:after="100" w:afterAutospacing="1" w:line="295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033E1D5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0E5E" w14:textId="77777777" w:rsidR="00171F5F" w:rsidRPr="00171F5F" w:rsidRDefault="00171F5F" w:rsidP="00171F5F">
            <w:pPr>
              <w:spacing w:before="100" w:beforeAutospacing="1" w:after="100" w:afterAutospacing="1" w:line="2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трех дней со дня их получения</w:t>
            </w:r>
          </w:p>
          <w:p w14:paraId="6DA8EB9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D11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Редакция периодического печатного издания</w:t>
            </w:r>
          </w:p>
        </w:tc>
      </w:tr>
      <w:tr w:rsidR="00171F5F" w:rsidRPr="00171F5F" w14:paraId="35ABA526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F9C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FC77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Перечисление неизрасходованных 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де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нежных средств, находящихся на спе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циальном избирательном счете, граж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данам и юридическим лицам, осущест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вившим добровольные пожертвования либо перечисления в избирательные фонды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47F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дня голосования</w:t>
            </w:r>
          </w:p>
          <w:p w14:paraId="28DACFB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lastRenderedPageBreak/>
              <w:t>(п. 11 ст. 59 ФЗ, ч. 1 ст. 48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5D4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После 13 сентября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00D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Кандидат</w:t>
            </w:r>
          </w:p>
        </w:tc>
      </w:tr>
      <w:tr w:rsidR="00171F5F" w:rsidRPr="00171F5F" w14:paraId="53C62803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7E7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948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ТИК отчёта о поступлении и расходовании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28C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10 дней со дня голосования</w:t>
            </w:r>
          </w:p>
          <w:p w14:paraId="7F4E17B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A54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CB9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142E4487" w14:textId="77777777" w:rsidTr="00171F5F">
        <w:trPr>
          <w:trHeight w:val="11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D1D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A56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 в представительный ор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ган МО отчёта о поступлении и расхо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7C4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через 45 дней со дня голосования</w:t>
            </w:r>
          </w:p>
          <w:p w14:paraId="695C5BC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7 ст. 49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AD2C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28 октября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766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16C4708D" w14:textId="77777777" w:rsidTr="00171F5F">
        <w:tc>
          <w:tcPr>
            <w:tcW w:w="150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A7FD" w14:textId="77777777" w:rsidR="00171F5F" w:rsidRPr="00171F5F" w:rsidRDefault="00171F5F" w:rsidP="00171F5F">
            <w:pPr>
              <w:spacing w:before="120" w:after="120" w:line="199" w:lineRule="atLeast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Голосование и определение результатов выборов</w:t>
            </w:r>
          </w:p>
        </w:tc>
      </w:tr>
      <w:tr w:rsidR="00171F5F" w:rsidRPr="00171F5F" w14:paraId="067C0D54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8A5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D2EF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Утверждение 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формы и текста избирательного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бюллетеня, числа бюллетеней, а также порядка  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0EA3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20 дней до дня голосования</w:t>
            </w:r>
          </w:p>
          <w:p w14:paraId="16562A4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63 ФЗ,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ч. 4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1C28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12AFDCB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23 августа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B94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1BB2FA9A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0C4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0BE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B6C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11 дней до дня голосования</w:t>
            </w:r>
          </w:p>
          <w:p w14:paraId="714C93B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 (ч. 12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43D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DF5AAA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A61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Полиграфическая организация</w:t>
            </w:r>
          </w:p>
        </w:tc>
      </w:tr>
      <w:tr w:rsidR="00171F5F" w:rsidRPr="00171F5F" w14:paraId="1ED47B4D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954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7D0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FEB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получения избирательных бюллетеней от полиграфической организации</w:t>
            </w:r>
          </w:p>
          <w:p w14:paraId="69FF5F8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13 ст. 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1BE9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за 2 дня до дня получения избирательных бюллетеней от полиграфической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EE2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761B89A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F07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9027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704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позднее чем за один день до дня голосования</w:t>
            </w:r>
          </w:p>
          <w:p w14:paraId="127F9CC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0B8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A596C6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11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17D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748B55D7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DF9D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329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Оповещение избирателей о времени и месте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F153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 чем за 10 дней до дня голосования</w:t>
            </w:r>
          </w:p>
          <w:p w14:paraId="2B4D69F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2A0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позднее</w:t>
            </w:r>
          </w:p>
          <w:p w14:paraId="0CA08EC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2 сентября 2020 года</w:t>
            </w:r>
          </w:p>
          <w:p w14:paraId="0692526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FA7F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33E8A31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9124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899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 помещении ТИК</w:t>
            </w:r>
          </w:p>
          <w:p w14:paraId="4F21BD0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14:paraId="5C5E68F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FCB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За 10 – 4 дня до дня голосования</w:t>
            </w:r>
          </w:p>
          <w:p w14:paraId="4104AD4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 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655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Со 2 по 8 сентября 2020</w:t>
            </w:r>
            <w:r w:rsidRPr="00171F5F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E34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468C27BA" w14:textId="77777777" w:rsidTr="00171F5F">
        <w:trPr>
          <w:trHeight w:val="9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493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310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досрочного голосования в помещении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B63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 ранее чем за 3 дня до дня голосования</w:t>
            </w:r>
          </w:p>
          <w:p w14:paraId="25A0C35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(п. 2 ст. 65 ФЗ, ч. 14 ст. 54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376A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9 сентября 2020 года по 12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343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347707C3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CED2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3B2A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CD8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 местному времени</w:t>
            </w:r>
          </w:p>
          <w:p w14:paraId="4A5B618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53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355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13 сентября 2020 года</w:t>
            </w:r>
          </w:p>
          <w:p w14:paraId="123FEE0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8 до 20 часов по местному времени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18F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2A37F83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18E9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27E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Подача заявления (устного обращения) избирателя о предоставлении возмож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ности проголосовать вне помещения для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BAC7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10 дней до дня голо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сования, но не позднее чем за шесть часов до окончания вре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мени голосования</w:t>
            </w:r>
          </w:p>
          <w:p w14:paraId="4C14473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DFE0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С 3 сентября 2020 года, но не позднее 14 часов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br/>
              <w:t>13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7FB1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Избиратели, которые внесены в список избирателей на данном избирательном участке и не могут самостоятельно по уважительным причинам прибыть в помещение</w:t>
            </w:r>
          </w:p>
          <w:p w14:paraId="2C39387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для голосования</w:t>
            </w:r>
          </w:p>
        </w:tc>
      </w:tr>
      <w:tr w:rsidR="00171F5F" w:rsidRPr="00171F5F" w14:paraId="7797912E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E8D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7DA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Подсчёт голосов избирателей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B66C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 xml:space="preserve">Сразу после окончания времени голосования и без перерыва, до установления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итогов голосования</w:t>
            </w:r>
          </w:p>
          <w:p w14:paraId="1DC3BF5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F93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С 20 часов 13 сентября 2020 года и до установления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BA6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63721EED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8AA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8BC5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7FF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  <w:p w14:paraId="67FC554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9A5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 итоговом заседании УИК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E377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Члены УИК с правом решающего голоса</w:t>
            </w:r>
          </w:p>
        </w:tc>
      </w:tr>
      <w:tr w:rsidR="00171F5F" w:rsidRPr="00171F5F" w14:paraId="53A29BA8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9565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3400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Выдача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заверенной копии протокола об итогах голосования 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CD56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ния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(в том числе составленного повторно)</w:t>
            </w:r>
          </w:p>
          <w:p w14:paraId="59E4212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4A8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Немедленно после подписания протокола об итогах голосования</w:t>
            </w:r>
          </w:p>
          <w:p w14:paraId="6E0E24E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247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162678A1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5F3D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46D8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Направление первого экземпляра про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504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сания его всеми присутствую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14:paraId="61774A7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0BB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Незамедлительно после подписания его всеми присутствующими членами УИК с правом решающего голоса и выдачи его заверенных копий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976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4C2C0249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E7807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F7F9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Принятие решения о проведении по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вторного подсчета голосов избирателей при выявлении неточности (описки, опечатки либо ошибки в сложении данных) в протоколе об итогах голосования УИК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453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тов выборов и составления ею протокола о результатах выборов</w:t>
            </w:r>
          </w:p>
          <w:p w14:paraId="0EC1C01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246C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определения ТИК результатов выборов</w:t>
            </w:r>
          </w:p>
          <w:p w14:paraId="1E91609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 составления ею протокола о результатах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1C3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УИК</w:t>
            </w:r>
          </w:p>
        </w:tc>
      </w:tr>
      <w:tr w:rsidR="00171F5F" w:rsidRPr="00171F5F" w14:paraId="54119E3C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9837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4CD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 xml:space="preserve">Определение результатов выборов на соответствующем одномандатном 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(многомандатном) избирательном округе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C022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позднее чем на третий день 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lastRenderedPageBreak/>
              <w:t>со дня голосования</w:t>
            </w:r>
          </w:p>
          <w:p w14:paraId="1C4AB72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59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529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Не позднее 15 сентября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506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3E3BA95F" w14:textId="77777777" w:rsidTr="00171F5F">
        <w:trPr>
          <w:trHeight w:val="12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04D85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CC7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Обобщение и утверждение общих ре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зультатов выборов депутатов предста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вительного органа местного само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softHyphen/>
              <w:t>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F9A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 </w:t>
            </w: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1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32C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7 дней со дня их получения</w:t>
            </w:r>
          </w:p>
          <w:p w14:paraId="3A559000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211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3A52A00A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88D7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661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Передача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копии решения и копии протокола о результатах выборов депутатов представительного органа МО</w:t>
            </w: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представительный орган МО, в СМИ, а также в ИК РХ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44CD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  <w:p w14:paraId="6CB558E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62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1877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подписания ТИК решения об утверждении общих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B461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05CF94E5" w14:textId="77777777" w:rsidTr="00171F5F">
        <w:trPr>
          <w:trHeight w:val="98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7F52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1E8B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Извещение кандидата об избрании его депутатом представительного органа местного самоуправления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F855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  <w:p w14:paraId="5B2B92C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C86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7687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7878F39F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CBD1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AD45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Представление зарегистрированным кандидатом в ТИК копии приказа (иного документа) об освобождении его от обязанностей, несовместимых со статусом депутата, либо копии документа, удостоверяющего подачу в 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B98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4437E775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44C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пятидневный срок после извещения</w:t>
            </w:r>
          </w:p>
          <w:p w14:paraId="24D74963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7176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Кандидат,</w:t>
            </w:r>
          </w:p>
          <w:p w14:paraId="60BAC73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избранный депутатом представительного органа</w:t>
            </w:r>
          </w:p>
        </w:tc>
      </w:tr>
      <w:tr w:rsidR="00171F5F" w:rsidRPr="00171F5F" w14:paraId="2E523290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723E1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582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Регистрация избранного депутата представительного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B0C8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После официального опублико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вания результатов выборов и выполнения требований, преду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 xml:space="preserve">смотренных частью 1 статьи 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65 ЗРХ, в трёхдневный срок</w:t>
            </w:r>
          </w:p>
          <w:p w14:paraId="359CD65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(ч. 3 ст. 65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70AA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lastRenderedPageBreak/>
              <w:t>После официального опубликования результатов выборов и выполнения требований, предусмотренных частью 1 статьи 65 ЗРХ в трёхдневный срок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184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49706199" w14:textId="77777777" w:rsidTr="00171F5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7ED4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4D8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Направление общих данных о резуль</w:t>
            </w: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softHyphen/>
              <w:t>татах выборов по избирательному округу в СМИ</w:t>
            </w:r>
          </w:p>
          <w:p w14:paraId="3CFBFF7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3C7D4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  <w:p w14:paraId="1C95DCD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51EBC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DFD9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0ED6D5B1" w14:textId="77777777" w:rsidTr="00171F5F">
        <w:trPr>
          <w:trHeight w:val="1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CF548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CF08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533C2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 чем через один месяц со дня голосования</w:t>
            </w:r>
          </w:p>
          <w:p w14:paraId="713F68BF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6E5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Не позднее</w:t>
            </w:r>
          </w:p>
          <w:p w14:paraId="7A6F91F6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13 октября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F777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  <w:tr w:rsidR="00171F5F" w:rsidRPr="00171F5F" w14:paraId="444100BC" w14:textId="77777777" w:rsidTr="00171F5F">
        <w:trPr>
          <w:trHeight w:val="101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0A963" w14:textId="77777777" w:rsidR="00171F5F" w:rsidRPr="00171F5F" w:rsidRDefault="00171F5F" w:rsidP="00171F5F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1CB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Официальное опубликование</w:t>
            </w:r>
          </w:p>
          <w:p w14:paraId="4AFEA6C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(обнародование) полных данных о результатах выборов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D107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В течение двух месяцев со дня голосования</w:t>
            </w:r>
          </w:p>
          <w:p w14:paraId="2BCCC91E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b/>
                <w:bCs/>
                <w:color w:val="052635"/>
                <w:sz w:val="26"/>
                <w:szCs w:val="26"/>
                <w:lang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59F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До 13 ноября 2020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533CD" w14:textId="77777777" w:rsidR="00171F5F" w:rsidRPr="00171F5F" w:rsidRDefault="00171F5F" w:rsidP="00171F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71F5F">
              <w:rPr>
                <w:rFonts w:ascii="Verdana" w:eastAsia="Times New Roman" w:hAnsi="Verdana" w:cs="Times New Roman"/>
                <w:color w:val="052635"/>
                <w:sz w:val="26"/>
                <w:szCs w:val="26"/>
                <w:lang w:eastAsia="ru-RU"/>
              </w:rPr>
              <w:t>ТИК</w:t>
            </w:r>
          </w:p>
        </w:tc>
      </w:tr>
    </w:tbl>
    <w:p w14:paraId="454E048E" w14:textId="77777777" w:rsidR="00100467" w:rsidRDefault="00100467"/>
    <w:sectPr w:rsidR="0010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67"/>
    <w:rsid w:val="00100467"/>
    <w:rsid w:val="001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6347-2947-4841-803B-8CD2AC88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1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1F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171F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link w:val="70"/>
    <w:uiPriority w:val="9"/>
    <w:qFormat/>
    <w:rsid w:val="00171F5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171F5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1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F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71F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71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7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1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71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"/>
    <w:rsid w:val="0017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4780</Words>
  <Characters>27252</Characters>
  <Application>Microsoft Office Word</Application>
  <DocSecurity>0</DocSecurity>
  <Lines>227</Lines>
  <Paragraphs>63</Paragraphs>
  <ScaleCrop>false</ScaleCrop>
  <Company/>
  <LinksUpToDate>false</LinksUpToDate>
  <CharactersWithSpaces>31969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2020-08-19T15:58:00Z</dcterms:created>
  <dcterms:modified xsi:type="dcterms:W3CDTF">2020-08-19T15:58:00Z</dcterms:modified>
</cp:coreProperties>
</file>