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7F" w:rsidRPr="008C127F" w:rsidRDefault="008C127F" w:rsidP="008C127F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8C127F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Радости и опасности сентябрьских сплавов</w:t>
      </w:r>
    </w:p>
    <w:p w:rsidR="008C127F" w:rsidRPr="008C127F" w:rsidRDefault="008C127F" w:rsidP="008C127F">
      <w:pPr>
        <w:shd w:val="clear" w:color="auto" w:fill="FFFFFF"/>
        <w:spacing w:before="100" w:beforeAutospacing="1" w:after="270" w:line="259" w:lineRule="atLeast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C127F">
        <w:rPr>
          <w:rFonts w:ascii="Arial" w:eastAsia="Times New Roman" w:hAnsi="Arial" w:cs="Arial"/>
          <w:b/>
          <w:bCs/>
          <w:color w:val="052635"/>
          <w:sz w:val="24"/>
          <w:szCs w:val="24"/>
        </w:rPr>
        <w:t>ГИМС предупреждает</w:t>
      </w:r>
    </w:p>
    <w:p w:rsidR="008C127F" w:rsidRPr="008C127F" w:rsidRDefault="008C127F" w:rsidP="008C127F">
      <w:pPr>
        <w:shd w:val="clear" w:color="auto" w:fill="FFFFFF"/>
        <w:spacing w:before="100" w:beforeAutospacing="1" w:after="270" w:line="259" w:lineRule="atLeast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C127F">
        <w:rPr>
          <w:rFonts w:ascii="Arial" w:eastAsia="Times New Roman" w:hAnsi="Arial" w:cs="Arial"/>
          <w:b/>
          <w:bCs/>
          <w:color w:val="052635"/>
          <w:sz w:val="24"/>
          <w:szCs w:val="24"/>
        </w:rPr>
        <w:t>Ежегодно во время сплавов на горных реках Хакасии гибнут люди. Мы попросили прокомментировать эту ситуацию старшего государственного инспектора ГИМС МЧС по РХ Александра Николаевича Сипкина:</w:t>
      </w:r>
    </w:p>
    <w:p w:rsidR="008C127F" w:rsidRPr="008C127F" w:rsidRDefault="008C127F" w:rsidP="008C127F">
      <w:pPr>
        <w:shd w:val="clear" w:color="auto" w:fill="FFFFFF"/>
        <w:spacing w:before="100" w:beforeAutospacing="1" w:after="270" w:line="259" w:lineRule="atLeast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C127F">
        <w:rPr>
          <w:rFonts w:ascii="Arial" w:eastAsia="Times New Roman" w:hAnsi="Arial" w:cs="Arial"/>
          <w:color w:val="052635"/>
          <w:sz w:val="24"/>
          <w:szCs w:val="24"/>
        </w:rPr>
        <w:t xml:space="preserve">- Сентябрь в этом году выдался на редкость теплым, и вода на реке Абакан пришла в обычную норму. Любители водных путешествий продолжают активно отправляться на сплавы, но они порой не взвешивают свои возможности и особенности горной реки Абакан и ее быстрых притоков Она, Малый Абакан. Так, сплавляясь по реке Она, многие даже не знают о том, что их ждет встреча с опасным </w:t>
      </w:r>
      <w:proofErr w:type="spellStart"/>
      <w:r w:rsidRPr="008C127F">
        <w:rPr>
          <w:rFonts w:ascii="Arial" w:eastAsia="Times New Roman" w:hAnsi="Arial" w:cs="Arial"/>
          <w:color w:val="052635"/>
          <w:sz w:val="24"/>
          <w:szCs w:val="24"/>
        </w:rPr>
        <w:t>Джарганским</w:t>
      </w:r>
      <w:proofErr w:type="spellEnd"/>
      <w:r w:rsidRPr="008C127F">
        <w:rPr>
          <w:rFonts w:ascii="Arial" w:eastAsia="Times New Roman" w:hAnsi="Arial" w:cs="Arial"/>
          <w:color w:val="052635"/>
          <w:sz w:val="24"/>
          <w:szCs w:val="24"/>
        </w:rPr>
        <w:t xml:space="preserve"> порогом 4-5 категории сложности, пройти который можно только обладая специальной подготовкой и экипировкой.</w:t>
      </w:r>
    </w:p>
    <w:p w:rsidR="008C127F" w:rsidRPr="008C127F" w:rsidRDefault="008C127F" w:rsidP="008C127F">
      <w:pPr>
        <w:shd w:val="clear" w:color="auto" w:fill="FFFFFF"/>
        <w:spacing w:before="100" w:beforeAutospacing="1" w:after="270" w:line="259" w:lineRule="atLeast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C127F">
        <w:rPr>
          <w:rFonts w:ascii="Arial" w:eastAsia="Times New Roman" w:hAnsi="Arial" w:cs="Arial"/>
          <w:color w:val="052635"/>
          <w:sz w:val="24"/>
          <w:szCs w:val="24"/>
        </w:rPr>
        <w:t>Так что, выбирая маршрут, рассчитайте правильно свои возможности, экипируйтесь необходимым снаряжением. Обязательно возьмите с собой комплект для ремонта вашего катамарана или лодки.</w:t>
      </w:r>
    </w:p>
    <w:p w:rsidR="008C127F" w:rsidRPr="008C127F" w:rsidRDefault="008C127F" w:rsidP="008C127F">
      <w:pPr>
        <w:shd w:val="clear" w:color="auto" w:fill="FFFFFF"/>
        <w:spacing w:before="100" w:beforeAutospacing="1" w:after="100" w:afterAutospacing="1" w:line="259" w:lineRule="atLeast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C127F">
        <w:rPr>
          <w:rFonts w:ascii="Arial" w:eastAsia="Times New Roman" w:hAnsi="Arial" w:cs="Arial"/>
          <w:color w:val="052635"/>
          <w:sz w:val="24"/>
          <w:szCs w:val="24"/>
        </w:rPr>
        <w:t xml:space="preserve">Чтобы избежать опасностей, необходимо соблюдать следующие правила: строго следовать всем инструкциям проводника или старшего группы; держаться на расстоянии устойчивой голосовой связи с лодкой, плывущей впереди, внимательно слушать сообщения о предстоящих препятствиях и передавать их плывущим в следующей лодке;  </w:t>
      </w:r>
      <w:proofErr w:type="gramStart"/>
      <w:r w:rsidRPr="008C127F">
        <w:rPr>
          <w:rFonts w:ascii="Arial" w:eastAsia="Times New Roman" w:hAnsi="Arial" w:cs="Arial"/>
          <w:color w:val="052635"/>
          <w:sz w:val="24"/>
          <w:szCs w:val="24"/>
        </w:rPr>
        <w:t>плыть как можно дальше от завалов и отдельных деревьев, лежащих поперек реки и ни в коем случае не хвататься за них руками;  в самых опасных местах проводить лодку вручную вдоль берега;  все колющие и режущие предметы в лодке держать только зачехленными; иметь при себе в непромокаемой упаковке спички для разведения костра при ЧС;</w:t>
      </w:r>
      <w:proofErr w:type="gramEnd"/>
      <w:r w:rsidRPr="008C127F">
        <w:rPr>
          <w:rFonts w:ascii="Arial" w:eastAsia="Times New Roman" w:hAnsi="Arial" w:cs="Arial"/>
          <w:color w:val="052635"/>
          <w:sz w:val="24"/>
          <w:szCs w:val="24"/>
        </w:rPr>
        <w:t xml:space="preserve"> не вставать в лодке в полный рост; не подходить к берегу на большой скорости;  не вытаскивать груженую лодку на берег при падении в воду или переворачивании лодки, не пытаться схватить лодку, даже на глубоком месте. Если все же вы оказались в воде, то попытайтесь выбраться на близлежащий берег. Если вы отстали от группы и чувствуете, что не сможете найти дорогу самостоятельно - остановитесь на ближайшей косе, разведите костер и ждите помощи.</w:t>
      </w:r>
    </w:p>
    <w:p w:rsidR="008C127F" w:rsidRPr="008C127F" w:rsidRDefault="008C127F" w:rsidP="008C127F">
      <w:pPr>
        <w:shd w:val="clear" w:color="auto" w:fill="FFFFFF"/>
        <w:spacing w:before="100" w:beforeAutospacing="1" w:after="270" w:line="259" w:lineRule="atLeast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C127F">
        <w:rPr>
          <w:rFonts w:ascii="Arial" w:eastAsia="Times New Roman" w:hAnsi="Arial" w:cs="Arial"/>
          <w:color w:val="052635"/>
          <w:sz w:val="24"/>
          <w:szCs w:val="24"/>
        </w:rPr>
        <w:t>Существуют правила техники безопасности и во время стоянок. Местом стоянки нельзя выбирать заповедники, избегайте также частных владений, туристических баз, деревень, чтобы не причинять беспокойства жителям. </w:t>
      </w:r>
    </w:p>
    <w:p w:rsidR="008C127F" w:rsidRPr="008C127F" w:rsidRDefault="008C127F" w:rsidP="008C127F">
      <w:pPr>
        <w:shd w:val="clear" w:color="auto" w:fill="FFFFFF"/>
        <w:spacing w:before="100" w:beforeAutospacing="1" w:after="100" w:afterAutospacing="1" w:line="259" w:lineRule="atLeast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C127F">
        <w:rPr>
          <w:rFonts w:ascii="Arial" w:eastAsia="Times New Roman" w:hAnsi="Arial" w:cs="Arial"/>
          <w:color w:val="052635"/>
          <w:sz w:val="24"/>
          <w:szCs w:val="24"/>
        </w:rPr>
        <w:t>Причалив к берегу, крепко привяжите ее к деревьям или кустам независимо от того, осталась она на воде или вытащена на берег, так как порыв ветра может сбросить ее в реку; следите за нагревом резиновой поверхности лодки в солнечные дни. Во время рыбалки у завалов, выбирайте безопасное место, исключающее при потере равновесия падения в воду.</w:t>
      </w:r>
    </w:p>
    <w:p w:rsidR="008C127F" w:rsidRPr="008C127F" w:rsidRDefault="008C127F" w:rsidP="008C127F">
      <w:pPr>
        <w:shd w:val="clear" w:color="auto" w:fill="FFFFFF"/>
        <w:spacing w:before="100" w:beforeAutospacing="1" w:after="100" w:afterAutospacing="1" w:line="259" w:lineRule="atLeast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C127F">
        <w:rPr>
          <w:rFonts w:ascii="Arial" w:eastAsia="Times New Roman" w:hAnsi="Arial" w:cs="Arial"/>
          <w:color w:val="052635"/>
          <w:sz w:val="24"/>
          <w:szCs w:val="24"/>
        </w:rPr>
        <w:t>Основными причинами гибели людей, связанной с водой, является несоблюдение элементарных мер безопасности. Мы настоятельно рекомендуем Вам не употреблять спиртные напитки непосредственно перед сплавом и во время сплава по воде. И непременное правило: на маршруте любой степени сложности вы должны быть в спасательных жилетах.</w:t>
      </w:r>
    </w:p>
    <w:p w:rsidR="008C127F" w:rsidRPr="008C127F" w:rsidRDefault="008C127F" w:rsidP="008C127F">
      <w:pPr>
        <w:shd w:val="clear" w:color="auto" w:fill="FFFFFF"/>
        <w:spacing w:before="100" w:beforeAutospacing="1" w:after="270" w:line="259" w:lineRule="atLeast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C127F">
        <w:rPr>
          <w:rFonts w:ascii="Arial" w:eastAsia="Times New Roman" w:hAnsi="Arial" w:cs="Arial"/>
          <w:i/>
          <w:iCs/>
          <w:color w:val="052635"/>
          <w:sz w:val="24"/>
          <w:szCs w:val="24"/>
        </w:rPr>
        <w:lastRenderedPageBreak/>
        <w:t>Записала Татьяна Михайлова</w:t>
      </w:r>
    </w:p>
    <w:p w:rsidR="008C127F" w:rsidRPr="008C127F" w:rsidRDefault="008C127F" w:rsidP="008C12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C127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7F"/>
    <w:rsid w:val="008C127F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1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1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1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1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2020-08-21T05:17:00Z</dcterms:created>
  <dcterms:modified xsi:type="dcterms:W3CDTF">2020-08-21T05:17:00Z</dcterms:modified>
</cp:coreProperties>
</file>