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1865" w:rsidRPr="00041865" w:rsidRDefault="00041865" w:rsidP="00041865">
      <w:pPr>
        <w:shd w:val="clear" w:color="auto" w:fill="FFFFFF"/>
        <w:spacing w:after="75" w:line="240" w:lineRule="auto"/>
        <w:outlineLvl w:val="2"/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</w:pPr>
      <w:r w:rsidRPr="00041865"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  <w:t>Постановление от 17.10.2014 №1329-п "Об утверждении межведомственной комиссии по вопросам выплаты заработной платы, которая не учитывается при налогообложении"</w:t>
      </w:r>
    </w:p>
    <w:p w:rsidR="00041865" w:rsidRPr="00041865" w:rsidRDefault="00041865" w:rsidP="00041865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</w:p>
    <w:tbl>
      <w:tblPr>
        <w:tblW w:w="12000" w:type="dxa"/>
        <w:tblCellSpacing w:w="0" w:type="dxa"/>
        <w:tblInd w:w="-10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"/>
        <w:gridCol w:w="3846"/>
        <w:gridCol w:w="1063"/>
        <w:gridCol w:w="1617"/>
        <w:gridCol w:w="378"/>
        <w:gridCol w:w="1002"/>
        <w:gridCol w:w="3382"/>
        <w:gridCol w:w="504"/>
      </w:tblGrid>
      <w:tr w:rsidR="00041865" w:rsidRPr="00041865" w:rsidTr="00041865">
        <w:trPr>
          <w:trHeight w:val="1092"/>
          <w:tblCellSpacing w:w="0" w:type="dxa"/>
        </w:trPr>
        <w:tc>
          <w:tcPr>
            <w:tcW w:w="4113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41865" w:rsidRPr="00041865" w:rsidRDefault="00041865" w:rsidP="000418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418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РОССИЙСКАЯ  ФЕДЕРАЦИЯ</w:t>
            </w:r>
          </w:p>
          <w:p w:rsidR="00041865" w:rsidRPr="00041865" w:rsidRDefault="00041865" w:rsidP="000418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418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АДМИНИСТРАЦИЯ</w:t>
            </w:r>
          </w:p>
          <w:p w:rsidR="00041865" w:rsidRPr="00041865" w:rsidRDefault="00041865" w:rsidP="000418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418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АСКИЗСКОГО  РАЙОНА </w:t>
            </w:r>
          </w:p>
          <w:p w:rsidR="00041865" w:rsidRPr="00041865" w:rsidRDefault="00041865" w:rsidP="000418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418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РЕСПУБЛИКИ  ХАКАСИЯ</w:t>
            </w:r>
          </w:p>
        </w:tc>
        <w:tc>
          <w:tcPr>
            <w:tcW w:w="160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41865" w:rsidRPr="00041865" w:rsidRDefault="00041865" w:rsidP="00041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noProof/>
                <w:sz w:val="17"/>
                <w:szCs w:val="17"/>
              </w:rPr>
              <w:drawing>
                <wp:inline distT="0" distB="0" distL="0" distR="0">
                  <wp:extent cx="568325" cy="713740"/>
                  <wp:effectExtent l="0" t="0" r="0" b="0"/>
                  <wp:docPr id="1" name="Рисунок 1" descr="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8325" cy="713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41865" w:rsidRPr="00041865" w:rsidRDefault="00041865" w:rsidP="000418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418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92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41865" w:rsidRPr="00041865" w:rsidRDefault="00041865" w:rsidP="000418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418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РОССИЯ  ФЕДЕРАЦИЯЗЫ</w:t>
            </w:r>
          </w:p>
          <w:p w:rsidR="00041865" w:rsidRPr="00041865" w:rsidRDefault="00041865" w:rsidP="000418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418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ХАКАС  РЕСПУБЛИКАЗЫНЫН</w:t>
            </w:r>
          </w:p>
          <w:p w:rsidR="00041865" w:rsidRPr="00041865" w:rsidRDefault="00041865" w:rsidP="000418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418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АСХЫС  АЙМА</w:t>
            </w:r>
            <w:r w:rsidRPr="000418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F</w:t>
            </w:r>
            <w:r w:rsidRPr="000418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ЫНЫН</w:t>
            </w:r>
          </w:p>
          <w:p w:rsidR="00041865" w:rsidRPr="00041865" w:rsidRDefault="00041865" w:rsidP="000418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418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УСТА</w:t>
            </w:r>
            <w:r w:rsidRPr="000418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F</w:t>
            </w:r>
            <w:r w:rsidRPr="000418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-ПАСТАА</w:t>
            </w:r>
          </w:p>
        </w:tc>
      </w:tr>
      <w:tr w:rsidR="00041865" w:rsidRPr="00041865" w:rsidTr="00041865">
        <w:trPr>
          <w:tblCellSpacing w:w="0" w:type="dxa"/>
        </w:trPr>
        <w:tc>
          <w:tcPr>
            <w:tcW w:w="32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865" w:rsidRPr="00041865" w:rsidRDefault="00041865" w:rsidP="000418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4186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263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865" w:rsidRPr="00041865" w:rsidRDefault="00041865" w:rsidP="000418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41865">
              <w:rPr>
                <w:rFonts w:ascii="Times New Roman" w:eastAsia="Times New Roman" w:hAnsi="Times New Roman" w:cs="Times New Roman"/>
              </w:rPr>
              <w:t> </w:t>
            </w:r>
          </w:p>
          <w:p w:rsidR="00041865" w:rsidRPr="00041865" w:rsidRDefault="00041865" w:rsidP="000418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41865">
              <w:rPr>
                <w:rFonts w:ascii="Times New Roman" w:eastAsia="Times New Roman" w:hAnsi="Times New Roman" w:cs="Times New Roman"/>
              </w:rPr>
              <w:t> </w:t>
            </w:r>
          </w:p>
          <w:p w:rsidR="00041865" w:rsidRPr="00041865" w:rsidRDefault="00041865" w:rsidP="000418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41865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  <w:t>ПОСТАНОВЛЕНИЕ</w:t>
            </w:r>
          </w:p>
        </w:tc>
        <w:tc>
          <w:tcPr>
            <w:tcW w:w="312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865" w:rsidRPr="00041865" w:rsidRDefault="00041865" w:rsidP="000418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4186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</w:tr>
      <w:tr w:rsidR="00041865" w:rsidRPr="00041865" w:rsidTr="00041865">
        <w:trPr>
          <w:trHeight w:val="1185"/>
          <w:tblCellSpacing w:w="0" w:type="dxa"/>
        </w:trPr>
        <w:tc>
          <w:tcPr>
            <w:tcW w:w="32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865" w:rsidRPr="00041865" w:rsidRDefault="00041865" w:rsidP="000418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418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041865" w:rsidRPr="00041865" w:rsidRDefault="00041865" w:rsidP="000418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41865">
              <w:rPr>
                <w:rFonts w:ascii="Times New Roman" w:eastAsia="Times New Roman" w:hAnsi="Times New Roman" w:cs="Times New Roman"/>
                <w:sz w:val="24"/>
                <w:szCs w:val="24"/>
              </w:rPr>
              <w:t>от   17.10.2014 г</w:t>
            </w:r>
          </w:p>
          <w:p w:rsidR="00041865" w:rsidRPr="00041865" w:rsidRDefault="00041865" w:rsidP="000418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418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263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865" w:rsidRPr="00041865" w:rsidRDefault="00041865" w:rsidP="000418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418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41865" w:rsidRPr="00041865" w:rsidRDefault="00041865" w:rsidP="000418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41865">
              <w:rPr>
                <w:rFonts w:ascii="Times New Roman" w:eastAsia="Times New Roman" w:hAnsi="Times New Roman" w:cs="Times New Roman"/>
                <w:sz w:val="24"/>
                <w:szCs w:val="24"/>
              </w:rPr>
              <w:t>с.Аскиз</w:t>
            </w:r>
          </w:p>
        </w:tc>
        <w:tc>
          <w:tcPr>
            <w:tcW w:w="312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865" w:rsidRPr="00041865" w:rsidRDefault="00041865" w:rsidP="000418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418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041865" w:rsidRPr="00041865" w:rsidRDefault="00041865" w:rsidP="000418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41865">
              <w:rPr>
                <w:rFonts w:ascii="Times New Roman" w:eastAsia="Times New Roman" w:hAnsi="Times New Roman" w:cs="Times New Roman"/>
                <w:sz w:val="24"/>
                <w:szCs w:val="24"/>
              </w:rPr>
              <w:t>            №  1329-п</w:t>
            </w:r>
          </w:p>
        </w:tc>
      </w:tr>
      <w:tr w:rsidR="00041865" w:rsidRPr="00041865" w:rsidTr="00041865">
        <w:trPr>
          <w:tblCellSpacing w:w="0" w:type="dxa"/>
        </w:trPr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1865" w:rsidRPr="00041865" w:rsidRDefault="00041865" w:rsidP="00041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41865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5245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865" w:rsidRPr="00041865" w:rsidRDefault="00041865" w:rsidP="000418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4186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Об утверждении межведомственной комиссии по вопросам  выплаты заработной платы, которая не учитывается при налогообложении</w:t>
            </w:r>
          </w:p>
        </w:tc>
        <w:tc>
          <w:tcPr>
            <w:tcW w:w="382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865" w:rsidRPr="00041865" w:rsidRDefault="00041865" w:rsidP="000418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4186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1865" w:rsidRPr="00041865" w:rsidRDefault="00041865" w:rsidP="00041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41865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</w:tr>
      <w:tr w:rsidR="00041865" w:rsidRPr="00041865" w:rsidTr="00041865">
        <w:trPr>
          <w:tblCellSpacing w:w="0" w:type="dxa"/>
        </w:trPr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1865" w:rsidRPr="00041865" w:rsidRDefault="00041865" w:rsidP="0004186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17"/>
              </w:rPr>
            </w:pP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1865" w:rsidRPr="00041865" w:rsidRDefault="00041865" w:rsidP="0004186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17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1865" w:rsidRPr="00041865" w:rsidRDefault="00041865" w:rsidP="0004186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17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1865" w:rsidRPr="00041865" w:rsidRDefault="00041865" w:rsidP="0004186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17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1865" w:rsidRPr="00041865" w:rsidRDefault="00041865" w:rsidP="0004186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17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1865" w:rsidRPr="00041865" w:rsidRDefault="00041865" w:rsidP="0004186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17"/>
              </w:rPr>
            </w:pP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1865" w:rsidRPr="00041865" w:rsidRDefault="00041865" w:rsidP="0004186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17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1865" w:rsidRPr="00041865" w:rsidRDefault="00041865" w:rsidP="00041865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17"/>
              </w:rPr>
            </w:pPr>
          </w:p>
        </w:tc>
      </w:tr>
    </w:tbl>
    <w:p w:rsidR="00041865" w:rsidRPr="00041865" w:rsidRDefault="00041865" w:rsidP="0004186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041865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041865" w:rsidRPr="00041865" w:rsidRDefault="00041865" w:rsidP="0004186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52635"/>
          <w:sz w:val="17"/>
          <w:szCs w:val="17"/>
        </w:rPr>
      </w:pPr>
      <w:r w:rsidRPr="00041865">
        <w:rPr>
          <w:rFonts w:ascii="Times New Roman" w:eastAsia="Times New Roman" w:hAnsi="Times New Roman" w:cs="Times New Roman"/>
          <w:color w:val="052635"/>
          <w:sz w:val="26"/>
          <w:szCs w:val="26"/>
        </w:rPr>
        <w:t>            В связи с изменением кадрового состава других служб в районе, руководствуясь ст. 40 Устава муниципального образования Аскизского района от 20.12.2005 года., </w:t>
      </w:r>
      <w:r w:rsidRPr="00041865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</w:rPr>
        <w:t>постановляю:</w:t>
      </w:r>
      <w:r w:rsidRPr="00041865">
        <w:rPr>
          <w:rFonts w:ascii="Times New Roman" w:eastAsia="Times New Roman" w:hAnsi="Times New Roman" w:cs="Times New Roman"/>
          <w:color w:val="052635"/>
          <w:sz w:val="26"/>
          <w:szCs w:val="26"/>
        </w:rPr>
        <w:t>  </w:t>
      </w:r>
    </w:p>
    <w:p w:rsidR="00041865" w:rsidRPr="00041865" w:rsidRDefault="00041865" w:rsidP="0004186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52635"/>
          <w:sz w:val="17"/>
          <w:szCs w:val="17"/>
        </w:rPr>
      </w:pPr>
      <w:r w:rsidRPr="00041865">
        <w:rPr>
          <w:rFonts w:ascii="Times New Roman" w:eastAsia="Times New Roman" w:hAnsi="Times New Roman" w:cs="Times New Roman"/>
          <w:color w:val="052635"/>
          <w:sz w:val="26"/>
          <w:szCs w:val="26"/>
        </w:rPr>
        <w:t>           Утвердить межведомственную комиссию по вопросам выплаты заработной платы, которая не учитывается при налогообложении , в новом составе:</w:t>
      </w:r>
    </w:p>
    <w:p w:rsidR="00041865" w:rsidRPr="00041865" w:rsidRDefault="00041865" w:rsidP="0004186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52635"/>
          <w:sz w:val="17"/>
          <w:szCs w:val="17"/>
        </w:rPr>
      </w:pPr>
      <w:r w:rsidRPr="00041865">
        <w:rPr>
          <w:rFonts w:ascii="Times New Roman" w:eastAsia="Times New Roman" w:hAnsi="Times New Roman" w:cs="Times New Roman"/>
          <w:color w:val="052635"/>
          <w:sz w:val="26"/>
          <w:szCs w:val="26"/>
        </w:rPr>
        <w:t> </w:t>
      </w:r>
    </w:p>
    <w:p w:rsidR="00041865" w:rsidRPr="00041865" w:rsidRDefault="00041865" w:rsidP="0004186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52635"/>
          <w:sz w:val="17"/>
          <w:szCs w:val="17"/>
        </w:rPr>
      </w:pPr>
      <w:r w:rsidRPr="00041865">
        <w:rPr>
          <w:rFonts w:ascii="Times New Roman" w:eastAsia="Times New Roman" w:hAnsi="Times New Roman" w:cs="Times New Roman"/>
          <w:color w:val="052635"/>
          <w:sz w:val="26"/>
          <w:szCs w:val="26"/>
        </w:rPr>
        <w:t> </w:t>
      </w:r>
    </w:p>
    <w:tbl>
      <w:tblPr>
        <w:tblW w:w="11400" w:type="dxa"/>
        <w:tblCellSpacing w:w="0" w:type="dxa"/>
        <w:tblInd w:w="10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3"/>
        <w:gridCol w:w="7997"/>
      </w:tblGrid>
      <w:tr w:rsidR="00041865" w:rsidRPr="00041865" w:rsidTr="00041865">
        <w:trPr>
          <w:tblCellSpacing w:w="0" w:type="dxa"/>
        </w:trPr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865" w:rsidRPr="00041865" w:rsidRDefault="00041865" w:rsidP="000418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41865">
              <w:rPr>
                <w:rFonts w:ascii="Times New Roman" w:eastAsia="Times New Roman" w:hAnsi="Times New Roman" w:cs="Times New Roman"/>
                <w:sz w:val="26"/>
                <w:szCs w:val="26"/>
              </w:rPr>
              <w:t>Новикова  Галина</w:t>
            </w:r>
          </w:p>
          <w:p w:rsidR="00041865" w:rsidRPr="00041865" w:rsidRDefault="00041865" w:rsidP="000418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41865">
              <w:rPr>
                <w:rFonts w:ascii="Times New Roman" w:eastAsia="Times New Roman" w:hAnsi="Times New Roman" w:cs="Times New Roman"/>
                <w:sz w:val="26"/>
                <w:szCs w:val="26"/>
              </w:rPr>
              <w:t>Викторовна</w:t>
            </w: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865" w:rsidRPr="00041865" w:rsidRDefault="00041865" w:rsidP="000418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41865">
              <w:rPr>
                <w:rFonts w:ascii="Times New Roman" w:eastAsia="Times New Roman" w:hAnsi="Times New Roman" w:cs="Times New Roman"/>
                <w:sz w:val="26"/>
                <w:szCs w:val="26"/>
              </w:rPr>
              <w:t>– первый заместитель  главы Администрации Аскизского района Республики Хакасия по экономическим вопросам, председатель комиссии;</w:t>
            </w:r>
          </w:p>
        </w:tc>
      </w:tr>
      <w:tr w:rsidR="00041865" w:rsidRPr="00041865" w:rsidTr="00041865">
        <w:trPr>
          <w:tblCellSpacing w:w="0" w:type="dxa"/>
        </w:trPr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865" w:rsidRPr="00041865" w:rsidRDefault="00041865" w:rsidP="000418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41865">
              <w:rPr>
                <w:rFonts w:ascii="Times New Roman" w:eastAsia="Times New Roman" w:hAnsi="Times New Roman" w:cs="Times New Roman"/>
                <w:sz w:val="26"/>
                <w:szCs w:val="26"/>
              </w:rPr>
              <w:t>Федорцова</w:t>
            </w:r>
          </w:p>
          <w:p w:rsidR="00041865" w:rsidRPr="00041865" w:rsidRDefault="00041865" w:rsidP="000418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41865">
              <w:rPr>
                <w:rFonts w:ascii="Times New Roman" w:eastAsia="Times New Roman" w:hAnsi="Times New Roman" w:cs="Times New Roman"/>
                <w:sz w:val="26"/>
                <w:szCs w:val="26"/>
              </w:rPr>
              <w:t>Светлана Алексеевна</w:t>
            </w: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865" w:rsidRPr="00041865" w:rsidRDefault="00041865" w:rsidP="000418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41865">
              <w:rPr>
                <w:rFonts w:ascii="Times New Roman" w:eastAsia="Times New Roman" w:hAnsi="Times New Roman" w:cs="Times New Roman"/>
                <w:sz w:val="26"/>
                <w:szCs w:val="26"/>
              </w:rPr>
              <w:t>– ведущий специалист по труду и охране труда Администрации Аскизского района Республики Хакасия, секретарь комиссии.</w:t>
            </w:r>
          </w:p>
          <w:p w:rsidR="00041865" w:rsidRPr="00041865" w:rsidRDefault="00041865" w:rsidP="000418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41865">
              <w:rPr>
                <w:rFonts w:ascii="Times New Roman" w:eastAsia="Times New Roman" w:hAnsi="Times New Roman" w:cs="Times New Roman"/>
                <w:sz w:val="10"/>
                <w:szCs w:val="10"/>
              </w:rPr>
              <w:t> </w:t>
            </w:r>
          </w:p>
        </w:tc>
      </w:tr>
    </w:tbl>
    <w:p w:rsidR="00041865" w:rsidRPr="00041865" w:rsidRDefault="00041865" w:rsidP="00041865">
      <w:pPr>
        <w:shd w:val="clear" w:color="auto" w:fill="FFFFFF"/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color w:val="052635"/>
          <w:sz w:val="17"/>
          <w:szCs w:val="17"/>
        </w:rPr>
      </w:pPr>
      <w:r w:rsidRPr="00041865">
        <w:rPr>
          <w:rFonts w:ascii="Times New Roman" w:eastAsia="Times New Roman" w:hAnsi="Times New Roman" w:cs="Times New Roman"/>
          <w:color w:val="052635"/>
          <w:sz w:val="26"/>
          <w:szCs w:val="26"/>
        </w:rPr>
        <w:t>Члены комиссии:</w:t>
      </w:r>
    </w:p>
    <w:tbl>
      <w:tblPr>
        <w:tblW w:w="11400" w:type="dxa"/>
        <w:tblCellSpacing w:w="0" w:type="dxa"/>
        <w:tblInd w:w="10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3"/>
        <w:gridCol w:w="7997"/>
      </w:tblGrid>
      <w:tr w:rsidR="00041865" w:rsidRPr="00041865" w:rsidTr="00041865">
        <w:trPr>
          <w:tblCellSpacing w:w="0" w:type="dxa"/>
        </w:trPr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865" w:rsidRPr="00041865" w:rsidRDefault="00041865" w:rsidP="000418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41865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Ионова</w:t>
            </w:r>
          </w:p>
          <w:p w:rsidR="00041865" w:rsidRPr="00041865" w:rsidRDefault="00041865" w:rsidP="000418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41865">
              <w:rPr>
                <w:rFonts w:ascii="Times New Roman" w:eastAsia="Times New Roman" w:hAnsi="Times New Roman" w:cs="Times New Roman"/>
                <w:sz w:val="26"/>
                <w:szCs w:val="26"/>
              </w:rPr>
              <w:t>Елена Федоровна</w:t>
            </w: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865" w:rsidRPr="00041865" w:rsidRDefault="00041865" w:rsidP="000418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41865">
              <w:rPr>
                <w:rFonts w:ascii="Times New Roman" w:eastAsia="Times New Roman" w:hAnsi="Times New Roman" w:cs="Times New Roman"/>
                <w:sz w:val="26"/>
                <w:szCs w:val="26"/>
              </w:rPr>
              <w:t>-начальник отдела проверок  ГУ Регионального отделения  Фонда социального страхования Российской Федерации по Республике Хакасия (по согласованию);</w:t>
            </w:r>
          </w:p>
        </w:tc>
      </w:tr>
      <w:tr w:rsidR="00041865" w:rsidRPr="00041865" w:rsidTr="00041865">
        <w:trPr>
          <w:tblCellSpacing w:w="0" w:type="dxa"/>
        </w:trPr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865" w:rsidRPr="00041865" w:rsidRDefault="00041865" w:rsidP="000418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41865">
              <w:rPr>
                <w:rFonts w:ascii="Times New Roman" w:eastAsia="Times New Roman" w:hAnsi="Times New Roman" w:cs="Times New Roman"/>
                <w:sz w:val="26"/>
                <w:szCs w:val="26"/>
              </w:rPr>
              <w:t>Казакевич</w:t>
            </w:r>
          </w:p>
          <w:p w:rsidR="00041865" w:rsidRPr="00041865" w:rsidRDefault="00041865" w:rsidP="000418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41865">
              <w:rPr>
                <w:rFonts w:ascii="Times New Roman" w:eastAsia="Times New Roman" w:hAnsi="Times New Roman" w:cs="Times New Roman"/>
                <w:sz w:val="26"/>
                <w:szCs w:val="26"/>
              </w:rPr>
              <w:t>Дмитрий Сергеевич</w:t>
            </w: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865" w:rsidRPr="00041865" w:rsidRDefault="00041865" w:rsidP="000418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41865">
              <w:rPr>
                <w:rFonts w:ascii="Times New Roman" w:eastAsia="Times New Roman" w:hAnsi="Times New Roman" w:cs="Times New Roman"/>
                <w:sz w:val="26"/>
                <w:szCs w:val="26"/>
              </w:rPr>
              <w:t>-заместитель руководителя Государственной инспекции труда  в Республике Хакасия( по согласованию);</w:t>
            </w:r>
          </w:p>
        </w:tc>
      </w:tr>
      <w:tr w:rsidR="00041865" w:rsidRPr="00041865" w:rsidTr="00041865">
        <w:trPr>
          <w:tblCellSpacing w:w="0" w:type="dxa"/>
        </w:trPr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865" w:rsidRPr="00041865" w:rsidRDefault="00041865" w:rsidP="000418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41865">
              <w:rPr>
                <w:rFonts w:ascii="Times New Roman" w:eastAsia="Times New Roman" w:hAnsi="Times New Roman" w:cs="Times New Roman"/>
                <w:sz w:val="26"/>
                <w:szCs w:val="26"/>
              </w:rPr>
              <w:t>Казыгашев</w:t>
            </w:r>
          </w:p>
          <w:p w:rsidR="00041865" w:rsidRPr="00041865" w:rsidRDefault="00041865" w:rsidP="000418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41865">
              <w:rPr>
                <w:rFonts w:ascii="Times New Roman" w:eastAsia="Times New Roman" w:hAnsi="Times New Roman" w:cs="Times New Roman"/>
                <w:sz w:val="26"/>
                <w:szCs w:val="26"/>
              </w:rPr>
              <w:t>Леонид Иванович</w:t>
            </w: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865" w:rsidRPr="00041865" w:rsidRDefault="00041865" w:rsidP="000418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41865">
              <w:rPr>
                <w:rFonts w:ascii="Times New Roman" w:eastAsia="Times New Roman" w:hAnsi="Times New Roman" w:cs="Times New Roman"/>
                <w:sz w:val="26"/>
                <w:szCs w:val="26"/>
              </w:rPr>
              <w:t>-начальник отдела-старший  судебный пристав Аскизского районного отдела судебных приставов (по  согласованию); </w:t>
            </w:r>
          </w:p>
        </w:tc>
      </w:tr>
      <w:tr w:rsidR="00041865" w:rsidRPr="00041865" w:rsidTr="00041865">
        <w:trPr>
          <w:tblCellSpacing w:w="0" w:type="dxa"/>
        </w:trPr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865" w:rsidRPr="00041865" w:rsidRDefault="00041865" w:rsidP="000418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41865">
              <w:rPr>
                <w:rFonts w:ascii="Times New Roman" w:eastAsia="Times New Roman" w:hAnsi="Times New Roman" w:cs="Times New Roman"/>
                <w:sz w:val="26"/>
                <w:szCs w:val="26"/>
              </w:rPr>
              <w:t>Косточакова Марита Паефановна</w:t>
            </w: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865" w:rsidRPr="00041865" w:rsidRDefault="00041865" w:rsidP="000418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41865">
              <w:rPr>
                <w:rFonts w:ascii="Times New Roman" w:eastAsia="Times New Roman" w:hAnsi="Times New Roman" w:cs="Times New Roman"/>
                <w:sz w:val="26"/>
                <w:szCs w:val="26"/>
              </w:rPr>
              <w:t>– главный специалист МКУ « Финансовое управление </w:t>
            </w:r>
          </w:p>
          <w:p w:rsidR="00041865" w:rsidRPr="00041865" w:rsidRDefault="00041865" w:rsidP="000418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41865">
              <w:rPr>
                <w:rFonts w:ascii="Times New Roman" w:eastAsia="Times New Roman" w:hAnsi="Times New Roman" w:cs="Times New Roman"/>
                <w:sz w:val="26"/>
                <w:szCs w:val="26"/>
              </w:rPr>
              <w:t>  администрации Аскизского района»;</w:t>
            </w:r>
          </w:p>
          <w:p w:rsidR="00041865" w:rsidRPr="00041865" w:rsidRDefault="00041865" w:rsidP="000418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41865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041865" w:rsidRPr="00041865" w:rsidTr="00041865">
        <w:trPr>
          <w:tblCellSpacing w:w="0" w:type="dxa"/>
        </w:trPr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865" w:rsidRPr="00041865" w:rsidRDefault="00041865" w:rsidP="000418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41865">
              <w:rPr>
                <w:rFonts w:ascii="Times New Roman" w:eastAsia="Times New Roman" w:hAnsi="Times New Roman" w:cs="Times New Roman"/>
                <w:sz w:val="26"/>
                <w:szCs w:val="26"/>
              </w:rPr>
              <w:t>Львова</w:t>
            </w:r>
          </w:p>
          <w:p w:rsidR="00041865" w:rsidRPr="00041865" w:rsidRDefault="00041865" w:rsidP="000418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41865">
              <w:rPr>
                <w:rFonts w:ascii="Times New Roman" w:eastAsia="Times New Roman" w:hAnsi="Times New Roman" w:cs="Times New Roman"/>
                <w:sz w:val="26"/>
                <w:szCs w:val="26"/>
              </w:rPr>
              <w:t>Нина Васильевна</w:t>
            </w: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865" w:rsidRPr="00041865" w:rsidRDefault="00041865" w:rsidP="000418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41865">
              <w:rPr>
                <w:rFonts w:ascii="Times New Roman" w:eastAsia="Times New Roman" w:hAnsi="Times New Roman" w:cs="Times New Roman"/>
                <w:sz w:val="26"/>
                <w:szCs w:val="26"/>
              </w:rPr>
              <w:t>- начальник отдела камеральных проверок  Межрайонной  инспекции ФНС России № 2 по Республике Хакасия (по согласованию);</w:t>
            </w:r>
          </w:p>
        </w:tc>
      </w:tr>
      <w:tr w:rsidR="00041865" w:rsidRPr="00041865" w:rsidTr="00041865">
        <w:trPr>
          <w:tblCellSpacing w:w="0" w:type="dxa"/>
        </w:trPr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865" w:rsidRPr="00041865" w:rsidRDefault="00041865" w:rsidP="000418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41865">
              <w:rPr>
                <w:rFonts w:ascii="Times New Roman" w:eastAsia="Times New Roman" w:hAnsi="Times New Roman" w:cs="Times New Roman"/>
                <w:sz w:val="26"/>
                <w:szCs w:val="26"/>
              </w:rPr>
              <w:t>Миндибекова</w:t>
            </w:r>
          </w:p>
          <w:p w:rsidR="00041865" w:rsidRPr="00041865" w:rsidRDefault="00041865" w:rsidP="000418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41865">
              <w:rPr>
                <w:rFonts w:ascii="Times New Roman" w:eastAsia="Times New Roman" w:hAnsi="Times New Roman" w:cs="Times New Roman"/>
                <w:sz w:val="26"/>
                <w:szCs w:val="26"/>
              </w:rPr>
              <w:t>Ольга Васильевна</w:t>
            </w: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865" w:rsidRPr="00041865" w:rsidRDefault="00041865" w:rsidP="000418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41865">
              <w:rPr>
                <w:rFonts w:ascii="Times New Roman" w:eastAsia="Times New Roman" w:hAnsi="Times New Roman" w:cs="Times New Roman"/>
                <w:sz w:val="26"/>
                <w:szCs w:val="26"/>
              </w:rPr>
              <w:t>– начальник Государственного учреждения Управления Пенсионного фонда Республики Хакасия в Аскизском районе (по согласованию);</w:t>
            </w:r>
          </w:p>
        </w:tc>
      </w:tr>
      <w:tr w:rsidR="00041865" w:rsidRPr="00041865" w:rsidTr="00041865">
        <w:trPr>
          <w:tblCellSpacing w:w="0" w:type="dxa"/>
        </w:trPr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865" w:rsidRPr="00041865" w:rsidRDefault="00041865" w:rsidP="000418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41865">
              <w:rPr>
                <w:rFonts w:ascii="Times New Roman" w:eastAsia="Times New Roman" w:hAnsi="Times New Roman" w:cs="Times New Roman"/>
                <w:sz w:val="26"/>
                <w:szCs w:val="26"/>
              </w:rPr>
              <w:t>Чебодаев</w:t>
            </w:r>
          </w:p>
          <w:p w:rsidR="00041865" w:rsidRPr="00041865" w:rsidRDefault="00041865" w:rsidP="000418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41865">
              <w:rPr>
                <w:rFonts w:ascii="Times New Roman" w:eastAsia="Times New Roman" w:hAnsi="Times New Roman" w:cs="Times New Roman"/>
                <w:sz w:val="26"/>
                <w:szCs w:val="26"/>
              </w:rPr>
              <w:t> Владимир Петрович</w:t>
            </w:r>
          </w:p>
          <w:p w:rsidR="00041865" w:rsidRPr="00041865" w:rsidRDefault="00041865" w:rsidP="00041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41865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865" w:rsidRPr="00041865" w:rsidRDefault="00041865" w:rsidP="000418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41865">
              <w:rPr>
                <w:rFonts w:ascii="Times New Roman" w:eastAsia="Times New Roman" w:hAnsi="Times New Roman" w:cs="Times New Roman"/>
                <w:sz w:val="26"/>
                <w:szCs w:val="26"/>
              </w:rPr>
              <w:t>– директор     Государственного   казенного   учреждения</w:t>
            </w:r>
          </w:p>
          <w:p w:rsidR="00041865" w:rsidRPr="00041865" w:rsidRDefault="00041865" w:rsidP="000418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41865">
              <w:rPr>
                <w:rFonts w:ascii="Times New Roman" w:eastAsia="Times New Roman" w:hAnsi="Times New Roman" w:cs="Times New Roman"/>
                <w:sz w:val="26"/>
                <w:szCs w:val="26"/>
              </w:rPr>
              <w:t>« Центр занятости населения  Аскизского района»</w:t>
            </w:r>
          </w:p>
          <w:p w:rsidR="00041865" w:rsidRPr="00041865" w:rsidRDefault="00041865" w:rsidP="000418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41865">
              <w:rPr>
                <w:rFonts w:ascii="Times New Roman" w:eastAsia="Times New Roman" w:hAnsi="Times New Roman" w:cs="Times New Roman"/>
                <w:sz w:val="26"/>
                <w:szCs w:val="26"/>
              </w:rPr>
              <w:t> (по согласованию);</w:t>
            </w:r>
          </w:p>
        </w:tc>
      </w:tr>
      <w:tr w:rsidR="00041865" w:rsidRPr="00041865" w:rsidTr="00041865">
        <w:trPr>
          <w:tblCellSpacing w:w="0" w:type="dxa"/>
        </w:trPr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865" w:rsidRPr="00041865" w:rsidRDefault="00041865" w:rsidP="000418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41865">
              <w:rPr>
                <w:rFonts w:ascii="Times New Roman" w:eastAsia="Times New Roman" w:hAnsi="Times New Roman" w:cs="Times New Roman"/>
                <w:sz w:val="26"/>
                <w:szCs w:val="26"/>
              </w:rPr>
              <w:t>Челтыкмашев Алексей</w:t>
            </w:r>
          </w:p>
          <w:p w:rsidR="00041865" w:rsidRPr="00041865" w:rsidRDefault="00041865" w:rsidP="000418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41865">
              <w:rPr>
                <w:rFonts w:ascii="Times New Roman" w:eastAsia="Times New Roman" w:hAnsi="Times New Roman" w:cs="Times New Roman"/>
                <w:sz w:val="26"/>
                <w:szCs w:val="26"/>
              </w:rPr>
              <w:t>Павлович</w:t>
            </w: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865" w:rsidRPr="00041865" w:rsidRDefault="00041865" w:rsidP="000418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41865">
              <w:rPr>
                <w:rFonts w:ascii="Times New Roman" w:eastAsia="Times New Roman" w:hAnsi="Times New Roman" w:cs="Times New Roman"/>
                <w:sz w:val="26"/>
                <w:szCs w:val="26"/>
              </w:rPr>
              <w:t>- Председатель Комитета  по  закупкам   администрации   </w:t>
            </w:r>
          </w:p>
          <w:p w:rsidR="00041865" w:rsidRPr="00041865" w:rsidRDefault="00041865" w:rsidP="000418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41865">
              <w:rPr>
                <w:rFonts w:ascii="Times New Roman" w:eastAsia="Times New Roman" w:hAnsi="Times New Roman" w:cs="Times New Roman"/>
                <w:sz w:val="26"/>
                <w:szCs w:val="26"/>
              </w:rPr>
              <w:t>  Аскизского района;</w:t>
            </w:r>
          </w:p>
          <w:p w:rsidR="00041865" w:rsidRPr="00041865" w:rsidRDefault="00041865" w:rsidP="000418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41865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041865" w:rsidRPr="00041865" w:rsidTr="00041865">
        <w:trPr>
          <w:tblCellSpacing w:w="0" w:type="dxa"/>
        </w:trPr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865" w:rsidRPr="00041865" w:rsidRDefault="00041865" w:rsidP="000418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41865">
              <w:rPr>
                <w:rFonts w:ascii="Times New Roman" w:eastAsia="Times New Roman" w:hAnsi="Times New Roman" w:cs="Times New Roman"/>
                <w:sz w:val="26"/>
                <w:szCs w:val="26"/>
              </w:rPr>
              <w:t>Янусик</w:t>
            </w:r>
          </w:p>
          <w:p w:rsidR="00041865" w:rsidRPr="00041865" w:rsidRDefault="00041865" w:rsidP="000418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41865">
              <w:rPr>
                <w:rFonts w:ascii="Times New Roman" w:eastAsia="Times New Roman" w:hAnsi="Times New Roman" w:cs="Times New Roman"/>
                <w:sz w:val="26"/>
                <w:szCs w:val="26"/>
              </w:rPr>
              <w:t>Ирина  Анатольевна</w:t>
            </w: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865" w:rsidRPr="00041865" w:rsidRDefault="00041865" w:rsidP="000418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41865">
              <w:rPr>
                <w:rFonts w:ascii="Times New Roman" w:eastAsia="Times New Roman" w:hAnsi="Times New Roman" w:cs="Times New Roman"/>
                <w:sz w:val="26"/>
                <w:szCs w:val="26"/>
              </w:rPr>
              <w:t>-заместитель начальника Межрайонной инспекции ФНС России № 2 по Республике Хакасия ( по согласованию).</w:t>
            </w:r>
          </w:p>
        </w:tc>
      </w:tr>
    </w:tbl>
    <w:p w:rsidR="00041865" w:rsidRPr="00041865" w:rsidRDefault="00041865" w:rsidP="0004186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52635"/>
          <w:sz w:val="17"/>
          <w:szCs w:val="17"/>
        </w:rPr>
      </w:pPr>
      <w:r w:rsidRPr="00041865">
        <w:rPr>
          <w:rFonts w:ascii="Times New Roman" w:eastAsia="Times New Roman" w:hAnsi="Times New Roman" w:cs="Times New Roman"/>
          <w:color w:val="052635"/>
          <w:sz w:val="26"/>
          <w:szCs w:val="26"/>
        </w:rPr>
        <w:t>         2. Постановление  главы администрации Аскизского района   от  23.06.2011 года № 909-п « О создании межведомственной комиссии по вопросам осуществления контроля и своевременностью выплаты заработной платы, легализации « теневой» заработной платы» считать утратившим силу.</w:t>
      </w:r>
    </w:p>
    <w:p w:rsidR="00041865" w:rsidRPr="00041865" w:rsidRDefault="00041865" w:rsidP="0004186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52635"/>
          <w:sz w:val="17"/>
          <w:szCs w:val="17"/>
        </w:rPr>
      </w:pPr>
      <w:r w:rsidRPr="00041865">
        <w:rPr>
          <w:rFonts w:ascii="Times New Roman" w:eastAsia="Times New Roman" w:hAnsi="Times New Roman" w:cs="Times New Roman"/>
          <w:color w:val="052635"/>
          <w:sz w:val="26"/>
          <w:szCs w:val="26"/>
        </w:rPr>
        <w:t> </w:t>
      </w:r>
    </w:p>
    <w:p w:rsidR="00041865" w:rsidRPr="00041865" w:rsidRDefault="00041865" w:rsidP="0004186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041865">
        <w:rPr>
          <w:rFonts w:ascii="Verdana" w:eastAsia="Times New Roman" w:hAnsi="Verdana" w:cs="Times New Roman"/>
          <w:color w:val="052635"/>
          <w:sz w:val="6"/>
          <w:szCs w:val="6"/>
        </w:rPr>
        <w:t> </w:t>
      </w:r>
    </w:p>
    <w:p w:rsidR="00041865" w:rsidRPr="00041865" w:rsidRDefault="00041865" w:rsidP="0004186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041865">
        <w:rPr>
          <w:rFonts w:ascii="Verdana" w:eastAsia="Times New Roman" w:hAnsi="Verdana" w:cs="Times New Roman"/>
          <w:color w:val="052635"/>
          <w:sz w:val="6"/>
          <w:szCs w:val="6"/>
        </w:rPr>
        <w:t> </w:t>
      </w:r>
    </w:p>
    <w:p w:rsidR="00041865" w:rsidRPr="00041865" w:rsidRDefault="00041865" w:rsidP="0004186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041865">
        <w:rPr>
          <w:rFonts w:ascii="Verdana" w:eastAsia="Times New Roman" w:hAnsi="Verdana" w:cs="Times New Roman"/>
          <w:color w:val="052635"/>
          <w:sz w:val="6"/>
          <w:szCs w:val="6"/>
        </w:rPr>
        <w:t> </w:t>
      </w:r>
    </w:p>
    <w:p w:rsidR="00041865" w:rsidRPr="00041865" w:rsidRDefault="00041865" w:rsidP="0004186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041865">
        <w:rPr>
          <w:rFonts w:ascii="Verdana" w:eastAsia="Times New Roman" w:hAnsi="Verdana" w:cs="Times New Roman"/>
          <w:color w:val="052635"/>
          <w:sz w:val="6"/>
          <w:szCs w:val="6"/>
        </w:rPr>
        <w:t> </w:t>
      </w:r>
    </w:p>
    <w:p w:rsidR="00041865" w:rsidRPr="00041865" w:rsidRDefault="00041865" w:rsidP="0004186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041865">
        <w:rPr>
          <w:rFonts w:ascii="Verdana" w:eastAsia="Times New Roman" w:hAnsi="Verdana" w:cs="Times New Roman"/>
          <w:color w:val="052635"/>
          <w:sz w:val="6"/>
          <w:szCs w:val="6"/>
        </w:rPr>
        <w:t> </w:t>
      </w:r>
    </w:p>
    <w:p w:rsidR="00041865" w:rsidRPr="00041865" w:rsidRDefault="00041865" w:rsidP="0004186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041865">
        <w:rPr>
          <w:rFonts w:ascii="Verdana" w:eastAsia="Times New Roman" w:hAnsi="Verdana" w:cs="Times New Roman"/>
          <w:color w:val="052635"/>
          <w:sz w:val="6"/>
          <w:szCs w:val="6"/>
        </w:rPr>
        <w:t> </w:t>
      </w:r>
    </w:p>
    <w:p w:rsidR="00041865" w:rsidRPr="00041865" w:rsidRDefault="00041865" w:rsidP="0004186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041865">
        <w:rPr>
          <w:rFonts w:ascii="Verdana" w:eastAsia="Times New Roman" w:hAnsi="Verdana" w:cs="Times New Roman"/>
          <w:color w:val="052635"/>
          <w:sz w:val="6"/>
          <w:szCs w:val="6"/>
        </w:rPr>
        <w:t> </w:t>
      </w:r>
    </w:p>
    <w:p w:rsidR="00041865" w:rsidRPr="00041865" w:rsidRDefault="00041865" w:rsidP="0004186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041865">
        <w:rPr>
          <w:rFonts w:ascii="Verdana" w:eastAsia="Times New Roman" w:hAnsi="Verdana" w:cs="Times New Roman"/>
          <w:color w:val="052635"/>
          <w:sz w:val="26"/>
          <w:szCs w:val="26"/>
        </w:rPr>
        <w:lastRenderedPageBreak/>
        <w:t>Глава  Администрации                                                                      А.В.Челтыгмашев    </w:t>
      </w:r>
    </w:p>
    <w:p w:rsidR="00041865" w:rsidRPr="00041865" w:rsidRDefault="00041865" w:rsidP="0004186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</w:p>
    <w:p w:rsidR="00041865" w:rsidRPr="00041865" w:rsidRDefault="00041865" w:rsidP="0004186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</w:p>
    <w:p w:rsidR="00041865" w:rsidRPr="00041865" w:rsidRDefault="00041865" w:rsidP="00041865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52635"/>
          <w:sz w:val="17"/>
          <w:szCs w:val="17"/>
        </w:rPr>
      </w:pPr>
      <w:r w:rsidRPr="00041865">
        <w:rPr>
          <w:rFonts w:ascii="Times New Roman" w:eastAsia="Times New Roman" w:hAnsi="Times New Roman" w:cs="Times New Roman"/>
          <w:color w:val="052635"/>
          <w:sz w:val="17"/>
          <w:szCs w:val="17"/>
        </w:rPr>
        <w:t>                                                                                                                </w:t>
      </w:r>
    </w:p>
    <w:tbl>
      <w:tblPr>
        <w:tblpPr w:leftFromText="36" w:rightFromText="36" w:vertAnchor="text" w:tblpXSpec="right" w:tblpYSpec="center"/>
        <w:tblW w:w="4800" w:type="dxa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4800"/>
      </w:tblGrid>
      <w:tr w:rsidR="00041865" w:rsidRPr="00041865" w:rsidTr="00041865">
        <w:trPr>
          <w:tblCellSpacing w:w="6" w:type="dxa"/>
        </w:trPr>
        <w:tc>
          <w:tcPr>
            <w:tcW w:w="0" w:type="auto"/>
            <w:vAlign w:val="center"/>
            <w:hideMark/>
          </w:tcPr>
          <w:p w:rsidR="00041865" w:rsidRPr="00041865" w:rsidRDefault="00041865" w:rsidP="00041865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41865">
              <w:rPr>
                <w:rFonts w:ascii="Times New Roman" w:eastAsia="Times New Roman" w:hAnsi="Times New Roman" w:cs="Times New Roman"/>
                <w:sz w:val="17"/>
                <w:szCs w:val="17"/>
              </w:rPr>
              <w:t>Приложение к постановлению</w:t>
            </w:r>
            <w:r w:rsidRPr="00041865">
              <w:rPr>
                <w:rFonts w:ascii="Times New Roman" w:eastAsia="Times New Roman" w:hAnsi="Times New Roman" w:cs="Times New Roman"/>
                <w:sz w:val="17"/>
                <w:szCs w:val="17"/>
              </w:rPr>
              <w:br/>
              <w:t>главы Администрации  Аскизского  района</w:t>
            </w:r>
            <w:r w:rsidRPr="00041865">
              <w:rPr>
                <w:rFonts w:ascii="Times New Roman" w:eastAsia="Times New Roman" w:hAnsi="Times New Roman" w:cs="Times New Roman"/>
                <w:sz w:val="17"/>
                <w:szCs w:val="17"/>
              </w:rPr>
              <w:br/>
              <w:t>от «__17___»  октября  2014  года   №  1329-п</w:t>
            </w:r>
          </w:p>
        </w:tc>
      </w:tr>
    </w:tbl>
    <w:p w:rsidR="00041865" w:rsidRPr="00041865" w:rsidRDefault="00041865" w:rsidP="00041865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52635"/>
          <w:sz w:val="17"/>
          <w:szCs w:val="17"/>
        </w:rPr>
      </w:pPr>
      <w:r w:rsidRPr="00041865">
        <w:rPr>
          <w:rFonts w:ascii="Times New Roman" w:eastAsia="Times New Roman" w:hAnsi="Times New Roman" w:cs="Times New Roman"/>
          <w:color w:val="052635"/>
          <w:sz w:val="17"/>
          <w:szCs w:val="17"/>
        </w:rPr>
        <w:t>                        </w:t>
      </w:r>
    </w:p>
    <w:p w:rsidR="00041865" w:rsidRPr="00041865" w:rsidRDefault="00041865" w:rsidP="00041865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52635"/>
          <w:sz w:val="17"/>
          <w:szCs w:val="17"/>
        </w:rPr>
      </w:pPr>
      <w:r w:rsidRPr="00041865">
        <w:rPr>
          <w:rFonts w:ascii="Times New Roman" w:eastAsia="Times New Roman" w:hAnsi="Times New Roman" w:cs="Times New Roman"/>
          <w:color w:val="052635"/>
          <w:sz w:val="17"/>
          <w:szCs w:val="17"/>
        </w:rPr>
        <w:t>                                                                                            </w:t>
      </w:r>
    </w:p>
    <w:p w:rsidR="00041865" w:rsidRPr="00041865" w:rsidRDefault="00041865" w:rsidP="0004186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52635"/>
          <w:sz w:val="17"/>
          <w:szCs w:val="17"/>
        </w:rPr>
      </w:pPr>
      <w:r w:rsidRPr="00041865">
        <w:rPr>
          <w:rFonts w:ascii="Times New Roman" w:eastAsia="Times New Roman" w:hAnsi="Times New Roman" w:cs="Times New Roman"/>
          <w:color w:val="052635"/>
          <w:sz w:val="17"/>
          <w:szCs w:val="17"/>
        </w:rPr>
        <w:t> </w:t>
      </w:r>
    </w:p>
    <w:p w:rsidR="00041865" w:rsidRPr="00041865" w:rsidRDefault="00041865" w:rsidP="0004186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52635"/>
          <w:sz w:val="17"/>
          <w:szCs w:val="17"/>
        </w:rPr>
      </w:pPr>
      <w:r w:rsidRPr="00041865">
        <w:rPr>
          <w:rFonts w:ascii="Times New Roman" w:eastAsia="Times New Roman" w:hAnsi="Times New Roman" w:cs="Times New Roman"/>
          <w:color w:val="052635"/>
          <w:sz w:val="17"/>
          <w:szCs w:val="17"/>
        </w:rPr>
        <w:t> </w:t>
      </w:r>
    </w:p>
    <w:p w:rsidR="00041865" w:rsidRPr="00041865" w:rsidRDefault="00041865" w:rsidP="0004186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52635"/>
          <w:sz w:val="17"/>
          <w:szCs w:val="17"/>
        </w:rPr>
      </w:pPr>
      <w:r w:rsidRPr="00041865">
        <w:rPr>
          <w:rFonts w:ascii="Times New Roman" w:eastAsia="Times New Roman" w:hAnsi="Times New Roman" w:cs="Times New Roman"/>
          <w:b/>
          <w:bCs/>
          <w:color w:val="052635"/>
          <w:sz w:val="17"/>
          <w:szCs w:val="17"/>
        </w:rPr>
        <w:t>                                                            П О Л О Ж Е Н И Е</w:t>
      </w:r>
    </w:p>
    <w:p w:rsidR="00041865" w:rsidRPr="00041865" w:rsidRDefault="00041865" w:rsidP="0004186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52635"/>
          <w:sz w:val="17"/>
          <w:szCs w:val="17"/>
        </w:rPr>
      </w:pPr>
      <w:r w:rsidRPr="00041865">
        <w:rPr>
          <w:rFonts w:ascii="Times New Roman" w:eastAsia="Times New Roman" w:hAnsi="Times New Roman" w:cs="Times New Roman"/>
          <w:color w:val="052635"/>
          <w:sz w:val="17"/>
          <w:szCs w:val="17"/>
        </w:rPr>
        <w:t>О  межведомственной комиссии по вопросам выплаты заработной платы,</w:t>
      </w:r>
    </w:p>
    <w:p w:rsidR="00041865" w:rsidRPr="00041865" w:rsidRDefault="00041865" w:rsidP="0004186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52635"/>
          <w:sz w:val="17"/>
          <w:szCs w:val="17"/>
        </w:rPr>
      </w:pPr>
      <w:r w:rsidRPr="00041865">
        <w:rPr>
          <w:rFonts w:ascii="Times New Roman" w:eastAsia="Times New Roman" w:hAnsi="Times New Roman" w:cs="Times New Roman"/>
          <w:color w:val="052635"/>
          <w:sz w:val="17"/>
          <w:szCs w:val="17"/>
        </w:rPr>
        <w:t>                      которая не учитывается  при   налогообложении </w:t>
      </w:r>
    </w:p>
    <w:p w:rsidR="00041865" w:rsidRPr="00041865" w:rsidRDefault="00041865" w:rsidP="0004186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52635"/>
          <w:sz w:val="17"/>
          <w:szCs w:val="17"/>
        </w:rPr>
      </w:pPr>
      <w:r w:rsidRPr="00041865">
        <w:rPr>
          <w:rFonts w:ascii="Times New Roman" w:eastAsia="Times New Roman" w:hAnsi="Times New Roman" w:cs="Times New Roman"/>
          <w:b/>
          <w:bCs/>
          <w:color w:val="052635"/>
          <w:sz w:val="17"/>
          <w:szCs w:val="17"/>
        </w:rPr>
        <w:t>                                                     1. Общие положения</w:t>
      </w:r>
    </w:p>
    <w:p w:rsidR="00041865" w:rsidRPr="00041865" w:rsidRDefault="00041865" w:rsidP="0004186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52635"/>
          <w:sz w:val="17"/>
          <w:szCs w:val="17"/>
        </w:rPr>
      </w:pPr>
      <w:r w:rsidRPr="00041865">
        <w:rPr>
          <w:rFonts w:ascii="Times New Roman" w:eastAsia="Times New Roman" w:hAnsi="Times New Roman" w:cs="Times New Roman"/>
          <w:color w:val="052635"/>
          <w:sz w:val="17"/>
          <w:szCs w:val="17"/>
        </w:rPr>
        <w:t>1.1.Комиссия по вопросам  повышения оплаты труда (далее Комиссия) создана для решения  проблем по повышению оплаты труда работникам  предприятий всех форм собственности.</w:t>
      </w:r>
    </w:p>
    <w:p w:rsidR="00041865" w:rsidRPr="00041865" w:rsidRDefault="00041865" w:rsidP="0004186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52635"/>
          <w:sz w:val="17"/>
          <w:szCs w:val="17"/>
        </w:rPr>
      </w:pPr>
      <w:r w:rsidRPr="00041865">
        <w:rPr>
          <w:rFonts w:ascii="Times New Roman" w:eastAsia="Times New Roman" w:hAnsi="Times New Roman" w:cs="Times New Roman"/>
          <w:color w:val="052635"/>
          <w:sz w:val="17"/>
          <w:szCs w:val="17"/>
        </w:rPr>
        <w:t>1.2.Комиссия в своей деятельности  Федеральным законодательством, указами и распоряжениями  Президента Российской Федерации, постановлениями  и распоряжениями  Правительства  Российской Федерации, законами  Республики Хакасия, постановлениями и распоряжениями  Правительства Республики Хакасия, Уставом  муниципального образования  Аскизский район, а также  настоящим Положением.</w:t>
      </w:r>
    </w:p>
    <w:p w:rsidR="00041865" w:rsidRPr="00041865" w:rsidRDefault="00041865" w:rsidP="0004186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52635"/>
          <w:sz w:val="17"/>
          <w:szCs w:val="17"/>
        </w:rPr>
      </w:pPr>
      <w:r w:rsidRPr="00041865">
        <w:rPr>
          <w:rFonts w:ascii="Times New Roman" w:eastAsia="Times New Roman" w:hAnsi="Times New Roman" w:cs="Times New Roman"/>
          <w:color w:val="052635"/>
          <w:sz w:val="17"/>
          <w:szCs w:val="17"/>
        </w:rPr>
        <w:t>1.3. Комиссия является  постоянно  действующим совещательным  органом  и предназначена  для координации  деятельности органов местного самоуправления, федеральных органов надзора и контроля, а также  других учреждений  и организаций , направленных, направленных  на реализацию  мероприятий  по повышению оплаты труда работникам предприятий  всех форм собственности  в Аскизском районе.</w:t>
      </w:r>
    </w:p>
    <w:p w:rsidR="00041865" w:rsidRPr="00041865" w:rsidRDefault="00041865" w:rsidP="0004186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52635"/>
          <w:sz w:val="17"/>
          <w:szCs w:val="17"/>
        </w:rPr>
      </w:pPr>
      <w:r w:rsidRPr="00041865">
        <w:rPr>
          <w:rFonts w:ascii="Times New Roman" w:eastAsia="Times New Roman" w:hAnsi="Times New Roman" w:cs="Times New Roman"/>
          <w:color w:val="052635"/>
          <w:sz w:val="17"/>
          <w:szCs w:val="17"/>
        </w:rPr>
        <w:t>1.4. Комиссия формируется  из представителей  органов  власти, органов государственного контроля и надзора, представителей  различных  организаций и учреждений.</w:t>
      </w:r>
    </w:p>
    <w:p w:rsidR="00041865" w:rsidRPr="00041865" w:rsidRDefault="00041865" w:rsidP="0004186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52635"/>
          <w:sz w:val="17"/>
          <w:szCs w:val="17"/>
        </w:rPr>
      </w:pPr>
      <w:r w:rsidRPr="00041865">
        <w:rPr>
          <w:rFonts w:ascii="Times New Roman" w:eastAsia="Times New Roman" w:hAnsi="Times New Roman" w:cs="Times New Roman"/>
          <w:color w:val="052635"/>
          <w:sz w:val="17"/>
          <w:szCs w:val="17"/>
        </w:rPr>
        <w:t>1.5.Член Комиссии может быть выведен из ее состава  по предписанию  органа, направившего его, либо  на основании личного заявления. Одновременно  организация, представитель которой  выведен из состава Комиссии, может предложить новую кандидатуру в ее состав.     </w:t>
      </w:r>
    </w:p>
    <w:p w:rsidR="00041865" w:rsidRPr="00041865" w:rsidRDefault="00041865" w:rsidP="0004186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52635"/>
          <w:sz w:val="17"/>
          <w:szCs w:val="17"/>
        </w:rPr>
      </w:pPr>
      <w:r w:rsidRPr="00041865">
        <w:rPr>
          <w:rFonts w:ascii="Times New Roman" w:eastAsia="Times New Roman" w:hAnsi="Times New Roman" w:cs="Times New Roman"/>
          <w:color w:val="052635"/>
          <w:sz w:val="17"/>
          <w:szCs w:val="17"/>
        </w:rPr>
        <w:t> </w:t>
      </w:r>
    </w:p>
    <w:p w:rsidR="00041865" w:rsidRPr="00041865" w:rsidRDefault="00041865" w:rsidP="0004186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52635"/>
          <w:sz w:val="17"/>
          <w:szCs w:val="17"/>
        </w:rPr>
      </w:pPr>
      <w:r w:rsidRPr="00041865">
        <w:rPr>
          <w:rFonts w:ascii="Times New Roman" w:eastAsia="Times New Roman" w:hAnsi="Times New Roman" w:cs="Times New Roman"/>
          <w:b/>
          <w:bCs/>
          <w:color w:val="052635"/>
          <w:sz w:val="17"/>
          <w:szCs w:val="17"/>
        </w:rPr>
        <w:t>                                                      2.Основная цель и задача Комиссии</w:t>
      </w:r>
    </w:p>
    <w:p w:rsidR="00041865" w:rsidRPr="00041865" w:rsidRDefault="00041865" w:rsidP="0004186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52635"/>
          <w:sz w:val="17"/>
          <w:szCs w:val="17"/>
        </w:rPr>
      </w:pPr>
      <w:r w:rsidRPr="00041865">
        <w:rPr>
          <w:rFonts w:ascii="Times New Roman" w:eastAsia="Times New Roman" w:hAnsi="Times New Roman" w:cs="Times New Roman"/>
          <w:color w:val="052635"/>
          <w:sz w:val="17"/>
          <w:szCs w:val="17"/>
        </w:rPr>
        <w:t>2.1.Основная цель создания Комиссии  - это организация  взаимодействия  органов муниципального образования  и органов  государственного надзора  и контроля, а также с правоохранительными органами  для решения   проблемы  легализации  « теневой» заработной платы и повышению  оплаты труда  работникам предприятий всех форм собственности в  Аскизском районе.</w:t>
      </w:r>
    </w:p>
    <w:p w:rsidR="00041865" w:rsidRPr="00041865" w:rsidRDefault="00041865" w:rsidP="0004186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52635"/>
          <w:sz w:val="17"/>
          <w:szCs w:val="17"/>
        </w:rPr>
      </w:pPr>
      <w:r w:rsidRPr="00041865">
        <w:rPr>
          <w:rFonts w:ascii="Times New Roman" w:eastAsia="Times New Roman" w:hAnsi="Times New Roman" w:cs="Times New Roman"/>
          <w:color w:val="052635"/>
          <w:sz w:val="17"/>
          <w:szCs w:val="17"/>
        </w:rPr>
        <w:t>2.2.Для достижения цели задачами  Комиссии являются:</w:t>
      </w:r>
    </w:p>
    <w:p w:rsidR="00041865" w:rsidRPr="00041865" w:rsidRDefault="00041865" w:rsidP="0004186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52635"/>
          <w:sz w:val="17"/>
          <w:szCs w:val="17"/>
        </w:rPr>
      </w:pPr>
      <w:r w:rsidRPr="00041865">
        <w:rPr>
          <w:rFonts w:ascii="Times New Roman" w:eastAsia="Times New Roman" w:hAnsi="Times New Roman" w:cs="Times New Roman"/>
          <w:color w:val="052635"/>
          <w:sz w:val="17"/>
          <w:szCs w:val="17"/>
        </w:rPr>
        <w:t>- подготовка, рассмотрение  и проведение мероприятий  по повышению  оплаты труда  работникам всех форм  собственности;</w:t>
      </w:r>
    </w:p>
    <w:p w:rsidR="00041865" w:rsidRPr="00041865" w:rsidRDefault="00041865" w:rsidP="0004186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52635"/>
          <w:sz w:val="17"/>
          <w:szCs w:val="17"/>
        </w:rPr>
      </w:pPr>
      <w:r w:rsidRPr="00041865">
        <w:rPr>
          <w:rFonts w:ascii="Times New Roman" w:eastAsia="Times New Roman" w:hAnsi="Times New Roman" w:cs="Times New Roman"/>
          <w:color w:val="052635"/>
          <w:sz w:val="17"/>
          <w:szCs w:val="17"/>
        </w:rPr>
        <w:t>- заслушивание  руководителей  предприятий, нарушающих  трудовое законодательство  Российской Федерации.   </w:t>
      </w:r>
    </w:p>
    <w:p w:rsidR="00041865" w:rsidRPr="00041865" w:rsidRDefault="00041865" w:rsidP="0004186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52635"/>
          <w:sz w:val="17"/>
          <w:szCs w:val="17"/>
        </w:rPr>
      </w:pPr>
      <w:r w:rsidRPr="00041865">
        <w:rPr>
          <w:rFonts w:ascii="Times New Roman" w:eastAsia="Times New Roman" w:hAnsi="Times New Roman" w:cs="Times New Roman"/>
          <w:b/>
          <w:bCs/>
          <w:color w:val="052635"/>
          <w:sz w:val="17"/>
          <w:szCs w:val="17"/>
        </w:rPr>
        <w:t>                                                   3.Права Комиссии</w:t>
      </w:r>
    </w:p>
    <w:p w:rsidR="00041865" w:rsidRPr="00041865" w:rsidRDefault="00041865" w:rsidP="0004186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52635"/>
          <w:sz w:val="17"/>
          <w:szCs w:val="17"/>
        </w:rPr>
      </w:pPr>
      <w:r w:rsidRPr="00041865">
        <w:rPr>
          <w:rFonts w:ascii="Times New Roman" w:eastAsia="Times New Roman" w:hAnsi="Times New Roman" w:cs="Times New Roman"/>
          <w:color w:val="052635"/>
          <w:sz w:val="17"/>
          <w:szCs w:val="17"/>
        </w:rPr>
        <w:lastRenderedPageBreak/>
        <w:t>3.1.Комиссия имеет право:</w:t>
      </w:r>
    </w:p>
    <w:p w:rsidR="00041865" w:rsidRPr="00041865" w:rsidRDefault="00041865" w:rsidP="0004186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52635"/>
          <w:sz w:val="17"/>
          <w:szCs w:val="17"/>
        </w:rPr>
      </w:pPr>
      <w:r w:rsidRPr="00041865">
        <w:rPr>
          <w:rFonts w:ascii="Times New Roman" w:eastAsia="Times New Roman" w:hAnsi="Times New Roman" w:cs="Times New Roman"/>
          <w:color w:val="052635"/>
          <w:sz w:val="17"/>
          <w:szCs w:val="17"/>
        </w:rPr>
        <w:t>-привлекать  квалифицированных специалистов, работников правоохранительных органов для подготовки  и обсуждения  вопросов  на заседаниях Комиссии;</w:t>
      </w:r>
    </w:p>
    <w:p w:rsidR="00041865" w:rsidRPr="00041865" w:rsidRDefault="00041865" w:rsidP="0004186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52635"/>
          <w:sz w:val="17"/>
          <w:szCs w:val="17"/>
        </w:rPr>
      </w:pPr>
      <w:r w:rsidRPr="00041865">
        <w:rPr>
          <w:rFonts w:ascii="Times New Roman" w:eastAsia="Times New Roman" w:hAnsi="Times New Roman" w:cs="Times New Roman"/>
          <w:color w:val="052635"/>
          <w:sz w:val="17"/>
          <w:szCs w:val="17"/>
        </w:rPr>
        <w:t>- Запрашивать  сведения в Пенсионном Фонде по Аскизскому району  о работодателях, выплачивающих работникам заработную плату ниже минимального размера оплаты труда ( МРОТ);</w:t>
      </w:r>
    </w:p>
    <w:p w:rsidR="00041865" w:rsidRPr="00041865" w:rsidRDefault="00041865" w:rsidP="0004186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52635"/>
          <w:sz w:val="17"/>
          <w:szCs w:val="17"/>
        </w:rPr>
      </w:pPr>
      <w:r w:rsidRPr="00041865">
        <w:rPr>
          <w:rFonts w:ascii="Times New Roman" w:eastAsia="Times New Roman" w:hAnsi="Times New Roman" w:cs="Times New Roman"/>
          <w:color w:val="052635"/>
          <w:sz w:val="17"/>
          <w:szCs w:val="17"/>
        </w:rPr>
        <w:t>е</w:t>
      </w:r>
    </w:p>
    <w:p w:rsidR="00041865" w:rsidRPr="00041865" w:rsidRDefault="00041865" w:rsidP="0004186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52635"/>
          <w:sz w:val="17"/>
          <w:szCs w:val="17"/>
        </w:rPr>
      </w:pPr>
      <w:r w:rsidRPr="00041865">
        <w:rPr>
          <w:rFonts w:ascii="Times New Roman" w:eastAsia="Times New Roman" w:hAnsi="Times New Roman" w:cs="Times New Roman"/>
          <w:color w:val="052635"/>
          <w:sz w:val="17"/>
          <w:szCs w:val="17"/>
        </w:rPr>
        <w:t>-направлять  в соответствующие контрольные и надзорные органы  информацию о фактах нарушений в сфере  трудового законодательства.</w:t>
      </w:r>
    </w:p>
    <w:p w:rsidR="00041865" w:rsidRPr="00041865" w:rsidRDefault="00041865" w:rsidP="0004186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52635"/>
          <w:sz w:val="17"/>
          <w:szCs w:val="17"/>
        </w:rPr>
      </w:pPr>
      <w:r w:rsidRPr="00041865">
        <w:rPr>
          <w:rFonts w:ascii="Times New Roman" w:eastAsia="Times New Roman" w:hAnsi="Times New Roman" w:cs="Times New Roman"/>
          <w:b/>
          <w:bCs/>
          <w:color w:val="052635"/>
          <w:sz w:val="17"/>
          <w:szCs w:val="17"/>
        </w:rPr>
        <w:t>                                                 4. Порядок работы Комиссии</w:t>
      </w:r>
    </w:p>
    <w:p w:rsidR="00041865" w:rsidRPr="00041865" w:rsidRDefault="00041865" w:rsidP="0004186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52635"/>
          <w:sz w:val="17"/>
          <w:szCs w:val="17"/>
        </w:rPr>
      </w:pPr>
      <w:r w:rsidRPr="00041865">
        <w:rPr>
          <w:rFonts w:ascii="Times New Roman" w:eastAsia="Times New Roman" w:hAnsi="Times New Roman" w:cs="Times New Roman"/>
          <w:color w:val="052635"/>
          <w:sz w:val="17"/>
          <w:szCs w:val="17"/>
        </w:rPr>
        <w:t>4.1.Комиссия  осуществляет свою деятельность  в соответствии  с планом работы, который принимается  на заседании  Комиссии и утверждается  ее Председателем.</w:t>
      </w:r>
    </w:p>
    <w:p w:rsidR="00041865" w:rsidRPr="00041865" w:rsidRDefault="00041865" w:rsidP="0004186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52635"/>
          <w:sz w:val="17"/>
          <w:szCs w:val="17"/>
        </w:rPr>
      </w:pPr>
      <w:r w:rsidRPr="00041865">
        <w:rPr>
          <w:rFonts w:ascii="Times New Roman" w:eastAsia="Times New Roman" w:hAnsi="Times New Roman" w:cs="Times New Roman"/>
          <w:color w:val="052635"/>
          <w:sz w:val="17"/>
          <w:szCs w:val="17"/>
        </w:rPr>
        <w:t>4.2.Заседания считаются  правомочными, если  на них присутствуют более половины ее членов.</w:t>
      </w:r>
    </w:p>
    <w:p w:rsidR="00041865" w:rsidRPr="00041865" w:rsidRDefault="00041865" w:rsidP="0004186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52635"/>
          <w:sz w:val="17"/>
          <w:szCs w:val="17"/>
        </w:rPr>
      </w:pPr>
      <w:r w:rsidRPr="00041865">
        <w:rPr>
          <w:rFonts w:ascii="Times New Roman" w:eastAsia="Times New Roman" w:hAnsi="Times New Roman" w:cs="Times New Roman"/>
          <w:color w:val="052635"/>
          <w:sz w:val="17"/>
          <w:szCs w:val="17"/>
        </w:rPr>
        <w:t>4.3. Решения Комиссии  принимаются  большинством голосов, присутствующих  на заседании Комиссии членов  путем открытого  голосования.</w:t>
      </w:r>
    </w:p>
    <w:p w:rsidR="00041865" w:rsidRPr="00041865" w:rsidRDefault="00041865" w:rsidP="0004186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52635"/>
          <w:sz w:val="17"/>
          <w:szCs w:val="17"/>
        </w:rPr>
      </w:pPr>
      <w:r w:rsidRPr="00041865">
        <w:rPr>
          <w:rFonts w:ascii="Times New Roman" w:eastAsia="Times New Roman" w:hAnsi="Times New Roman" w:cs="Times New Roman"/>
          <w:color w:val="052635"/>
          <w:sz w:val="17"/>
          <w:szCs w:val="17"/>
        </w:rPr>
        <w:t>4.4. Заседания Комиссии по вопросам выплаты заработной платы, которая не учитывается при налогообложении, проводятся  ежеквартально.    </w:t>
      </w:r>
    </w:p>
    <w:p w:rsidR="00041865" w:rsidRPr="00041865" w:rsidRDefault="00041865" w:rsidP="0004186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52635"/>
          <w:sz w:val="17"/>
          <w:szCs w:val="17"/>
        </w:rPr>
      </w:pPr>
      <w:r w:rsidRPr="00041865">
        <w:rPr>
          <w:rFonts w:ascii="Times New Roman" w:eastAsia="Times New Roman" w:hAnsi="Times New Roman" w:cs="Times New Roman"/>
          <w:color w:val="052635"/>
          <w:sz w:val="17"/>
          <w:szCs w:val="17"/>
        </w:rPr>
        <w:t> </w:t>
      </w:r>
    </w:p>
    <w:p w:rsidR="00041865" w:rsidRPr="00041865" w:rsidRDefault="00041865" w:rsidP="0004186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52635"/>
          <w:sz w:val="17"/>
          <w:szCs w:val="17"/>
        </w:rPr>
      </w:pPr>
      <w:r w:rsidRPr="00041865">
        <w:rPr>
          <w:rFonts w:ascii="Times New Roman" w:eastAsia="Times New Roman" w:hAnsi="Times New Roman" w:cs="Times New Roman"/>
          <w:b/>
          <w:bCs/>
          <w:color w:val="052635"/>
          <w:sz w:val="17"/>
          <w:szCs w:val="17"/>
        </w:rPr>
        <w:t> </w:t>
      </w:r>
    </w:p>
    <w:p w:rsidR="009A0D2A" w:rsidRDefault="009A0D2A">
      <w:bookmarkStart w:id="0" w:name="_GoBack"/>
      <w:bookmarkEnd w:id="0"/>
    </w:p>
    <w:sectPr w:rsidR="009A0D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865"/>
    <w:rsid w:val="00041865"/>
    <w:rsid w:val="009A0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4186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4186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0418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0418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0418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0418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418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4186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4186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4186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0418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0418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0418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0418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418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418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390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89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85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1003</Words>
  <Characters>5722</Characters>
  <Application>Microsoft Office Word</Application>
  <DocSecurity>0</DocSecurity>
  <Lines>47</Lines>
  <Paragraphs>13</Paragraphs>
  <ScaleCrop>false</ScaleCrop>
  <Company/>
  <LinksUpToDate>false</LinksUpToDate>
  <CharactersWithSpaces>6712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2020-08-21T03:17:00Z</dcterms:created>
  <dcterms:modified xsi:type="dcterms:W3CDTF">2020-08-21T03:17:00Z</dcterms:modified>
</cp:coreProperties>
</file>