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9"/>
        <w:gridCol w:w="938"/>
        <w:gridCol w:w="4490"/>
      </w:tblGrid>
      <w:tr w:rsidR="00AF7778" w:rsidRPr="00AF7778" w14:paraId="2D486DE6" w14:textId="77777777" w:rsidTr="00AF7778">
        <w:trPr>
          <w:tblCellSpacing w:w="0" w:type="dxa"/>
        </w:trPr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C386B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17ED3744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026DEFBE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4E92FCCD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  <w:p w14:paraId="77F927D4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9DB51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F6A19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6AF61958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7E37441E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293D3C8B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ind w:firstLine="45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4EACDC62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88F6E8C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ПОСТАНОВЛЕНИЕ</w:t>
      </w:r>
    </w:p>
    <w:p w14:paraId="1190CDA0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1"/>
        <w:gridCol w:w="3252"/>
        <w:gridCol w:w="3294"/>
      </w:tblGrid>
      <w:tr w:rsidR="00AF7778" w:rsidRPr="00AF7778" w14:paraId="33789F3A" w14:textId="77777777" w:rsidTr="00AF7778">
        <w:trPr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D21A7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25.03.2020 г.</w:t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0FC28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с. Аскиз</w:t>
            </w:r>
          </w:p>
        </w:tc>
        <w:tc>
          <w:tcPr>
            <w:tcW w:w="33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64101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     № 246-п</w:t>
            </w:r>
          </w:p>
        </w:tc>
      </w:tr>
    </w:tbl>
    <w:p w14:paraId="35814212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right="524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  проведении  экологических мероприятий на территории  Аскизского  района  в  2020 году</w:t>
      </w:r>
    </w:p>
    <w:p w14:paraId="3AD089C0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D416317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целях обеспечения санитарного порядка, выполнения первоочередных мероприятий по экологии, повышения уровня экологической культуры населения на территории муниципального образования Аскизский район, руководствуясь ст.35, 40 Устава муниципального образования Аскизский район от 20.12.2005г </w:t>
      </w:r>
      <w:r w:rsidRPr="00AF7778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0083491E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  Установить на территории муниципального образования Аскизский район сезон проведения работ по реализации экологических мероприятий, наведению санитарного порядка, озеленению с 01 апреля 2020 года по 01 октября 2020 г.</w:t>
      </w:r>
    </w:p>
    <w:p w14:paraId="4798BCC5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Утвердить рекомендуемый План по реализации экологических мероприятий на территориях городских и сельских поселений Аскизского района на 2020 год (приложение 1).</w:t>
      </w:r>
    </w:p>
    <w:p w14:paraId="498EA63C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Утвердить прилагаемый состав районной комиссии по исполнении  Плана    по реализации экологических мероприятий на территориях городских и сельских поселений Аскизского района (далее – Районная комиссия) (приложение2).</w:t>
      </w:r>
    </w:p>
    <w:p w14:paraId="008C3AD8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Утвердить прилагаемый график выездных совещаний Районной комиссии (приложение 3).</w:t>
      </w:r>
    </w:p>
    <w:p w14:paraId="1EBA2B4A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           5. Рекомендовать главам сельских и городских поселений Аскизского района:</w:t>
      </w:r>
    </w:p>
    <w:p w14:paraId="671B7FE9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5.1. В срок до 01 апреля 2020 года  создать сельские и городские комиссии по реализации экологических мероприятий в муниципальных образованиях района.</w:t>
      </w:r>
    </w:p>
    <w:p w14:paraId="250704AC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5.2. В срок до 01 апреля 2020 года разработать и утвердить план по реализации экологических мероприятий на территории подведомственной территории на 2020 год с учетом рекомендуемого Плана, указанного в п.3 настоящего Постановления.</w:t>
      </w:r>
    </w:p>
    <w:p w14:paraId="194AEF63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5.3. Представлять в Районную комиссию отчеты о проведении экологических мероприятий, ежемесячно до 01 числа каждого месяца с 01 мая 2020 года  по  01 октября 2020 года.</w:t>
      </w:r>
    </w:p>
    <w:p w14:paraId="6ACE6594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5.4. Организовать и провести работы на территории поселений экологических мероприятий, по ликвидации несанкционированных свалок  в срок до 01 июня 2020 года и на территории кладбищ в срок до 28 апреля 2020года.</w:t>
      </w:r>
    </w:p>
    <w:p w14:paraId="0B1BDCF3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5.5. Провести работу по соблюдению административного законодательства в сфере экологии на территории населенных пунктов.</w:t>
      </w:r>
    </w:p>
    <w:p w14:paraId="46F80542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6. Рекомендовать руководителям организаций и учреждений всех форм собственности, предпринимателям Аскизского района:</w:t>
      </w:r>
    </w:p>
    <w:p w14:paraId="33EE8A8C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6.1. Разработать по согласованию с администрациями сельских и городских поселений планы мероприятий по реализации экологических мероприятий на подведомственных объектах и территориях в срок до 01 апреля 2020 года.</w:t>
      </w:r>
    </w:p>
    <w:p w14:paraId="6145E0F8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6.2. В соответствии с разработанными планами мероприятий содержать в надлежащем санитарном состоянии закрепленные территории, торговые объекты и прилегающие к объектам территорий, производственные и строительные площадки и т.д.</w:t>
      </w:r>
    </w:p>
    <w:p w14:paraId="50D46834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7. Начальнику управления образования администрации Аскизского района И.П.Кучугешевой, директору ГБПОУ РХ «ПУ-18» В.Н.Топоевой (по согласованию) обеспечить активное участие учащихся школ и ПУ-18 в проведении мероприятий согласно экологических требований к территориям и населенным пунктам. </w:t>
      </w:r>
    </w:p>
    <w:p w14:paraId="7FAE721F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            8. Автономному учреждению средств массовой информации муниципального образования Аскизский район "Асхыс Чайааны" А.В. Ковригину регулярно освещать в средствах массовой </w:t>
      </w: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информации материалы о ходе проведения районного экологического конкурса.</w:t>
      </w:r>
    </w:p>
    <w:p w14:paraId="625D0A4B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9. Направить настоящее постановление для опубликования в редакцию газеты  «Аскизский труженик» и разместить на официальном сайте Администрации Аскизского района Республики Хакасия.</w:t>
      </w:r>
    </w:p>
    <w:p w14:paraId="2660C2FA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10. Контроль за исполнением настоящего постановления возложить на заместителя главы Администрации Аскизского района Республики Хакасия  Н.С.Асочакова. </w:t>
      </w:r>
    </w:p>
    <w:p w14:paraId="6924C197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223B6B7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F2563CB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872505F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А.В.Челтыгмашев</w:t>
      </w:r>
    </w:p>
    <w:p w14:paraId="2481F619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8CAEFA8" w14:textId="77777777" w:rsidR="00AF7778" w:rsidRPr="00AF7778" w:rsidRDefault="00AF7778" w:rsidP="00AF7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br/>
      </w:r>
    </w:p>
    <w:p w14:paraId="0C58B9F4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2E288C7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7A60A8C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7EF3E95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1</w:t>
      </w:r>
    </w:p>
    <w:p w14:paraId="00408392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 постановлению Администрации Аскизского района</w:t>
      </w:r>
    </w:p>
    <w:p w14:paraId="4604164F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25D8BD3A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 </w:t>
      </w:r>
      <w:r w:rsidRPr="00AF7778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25.03.  2020 г___</w:t>
      </w: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№ </w:t>
      </w:r>
      <w:r w:rsidRPr="00AF7778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 246-п_____</w:t>
      </w:r>
    </w:p>
    <w:p w14:paraId="06E02AD9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0D872F7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ABF470B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7155E9E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00000"/>
          <w:sz w:val="17"/>
          <w:szCs w:val="17"/>
          <w:bdr w:val="none" w:sz="0" w:space="0" w:color="auto" w:frame="1"/>
          <w:lang w:eastAsia="ru-RU"/>
        </w:rPr>
        <w:t>РЕКОМЕНДУЕМЫЙ ПЛАН</w:t>
      </w:r>
    </w:p>
    <w:p w14:paraId="19DBA346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 реализации экологических мероприятий на территориях городских и сельских поселений Аскизского района на 2020 год.</w:t>
      </w:r>
    </w:p>
    <w:p w14:paraId="1A138009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</w:t>
      </w:r>
    </w:p>
    <w:tbl>
      <w:tblPr>
        <w:tblW w:w="960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3624"/>
        <w:gridCol w:w="3560"/>
        <w:gridCol w:w="1725"/>
      </w:tblGrid>
      <w:tr w:rsidR="00AF7778" w:rsidRPr="00AF7778" w14:paraId="4838188D" w14:textId="77777777" w:rsidTr="00AF7778">
        <w:trPr>
          <w:trHeight w:val="575"/>
          <w:tblCellSpacing w:w="0" w:type="dxa"/>
        </w:trPr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3974F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lastRenderedPageBreak/>
              <w:t>№ п\п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09AD2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мероприятия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06480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ответственные исполнители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C3FCB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срок исполнения</w:t>
            </w:r>
          </w:p>
        </w:tc>
      </w:tr>
      <w:tr w:rsidR="00AF7778" w:rsidRPr="00AF7778" w14:paraId="2CF73E2B" w14:textId="77777777" w:rsidTr="00AF7778">
        <w:trPr>
          <w:trHeight w:val="575"/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2AFD7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0A40D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Проведение экологических конкурсов</w:t>
            </w:r>
          </w:p>
          <w:p w14:paraId="58D22B23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акций и т.д. на территории муниципального образования.</w:t>
            </w: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 1)«Чистый берег» по очистке берегов рек, протекающих в черте поселения и за пределами;</w:t>
            </w:r>
          </w:p>
          <w:p w14:paraId="11CDC232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2)«Чистое село (поселок)»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FC1E5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поселения, общеобразовательные организации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E3DD8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В течение года</w:t>
            </w:r>
          </w:p>
        </w:tc>
      </w:tr>
      <w:tr w:rsidR="00AF7778" w:rsidRPr="00AF7778" w14:paraId="39307C05" w14:textId="77777777" w:rsidTr="00AF7778">
        <w:trPr>
          <w:trHeight w:val="575"/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8C207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8482E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Организовать и провести субботники в поселениях.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5EB0B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поселения, старосты населенных пунктов.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6F922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апрель, май</w:t>
            </w:r>
          </w:p>
        </w:tc>
      </w:tr>
      <w:tr w:rsidR="00AF7778" w:rsidRPr="00AF7778" w14:paraId="14EEF8BB" w14:textId="77777777" w:rsidTr="00AF7778">
        <w:trPr>
          <w:trHeight w:val="575"/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2B099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D9CD3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Обустройство (строительство) мест площадок  ТКО  в населенном пункте (соответствии с требования СанПиНа 2.1.7.3550-19)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609D2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поселения, старосты населенных пунктов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3757D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</w:tr>
      <w:tr w:rsidR="00AF7778" w:rsidRPr="00AF7778" w14:paraId="334A9CF4" w14:textId="77777777" w:rsidTr="00AF7778">
        <w:trPr>
          <w:trHeight w:val="575"/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8D9E1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B4C33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При подготовке к празднованию 75 - Дня победы в ВОВ.</w:t>
            </w:r>
          </w:p>
          <w:p w14:paraId="4B873AF6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1) Провести уборку, благоустройство и озеленение мемориальных комплексов, площадок (ремонт ограждения и покраска);</w:t>
            </w:r>
          </w:p>
          <w:p w14:paraId="1DEDC191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2) Провести уборку, благоустройство на территориях организаций и учреждений,  привести надлежащее состояние  улицы в поселениях (ликвидировать несанкционированные свалки, побелка бордюр вдоль дорог, установка вдоль дорог к шествию предпраздничных аншлагов).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7951E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поселения, руководители организаций и учреждений данного населенного пункта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077A4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до 5 мая</w:t>
            </w:r>
          </w:p>
        </w:tc>
      </w:tr>
      <w:tr w:rsidR="00AF7778" w:rsidRPr="00AF7778" w14:paraId="0B249311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41654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97E9E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Активизировать работу с населением  и</w:t>
            </w:r>
          </w:p>
          <w:p w14:paraId="05CB2EAC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 xml:space="preserve">провести уточнение по закреплению прилегающей территории за домовладельцами организациями учреждениями и предприятиями торговли, </w:t>
            </w: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lastRenderedPageBreak/>
              <w:t>согласно положению благоустройства поселения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A2398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lastRenderedPageBreak/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47762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апрель, май</w:t>
            </w:r>
          </w:p>
        </w:tc>
      </w:tr>
      <w:tr w:rsidR="00AF7778" w:rsidRPr="00AF7778" w14:paraId="05389247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AA9F4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6A0A7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Направить письма о наведении порядка руководителям предприятий, организаций, подведомственная территория и строения которых содержатся в ненадлежащем порядке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DE42E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7BDC8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март</w:t>
            </w:r>
          </w:p>
        </w:tc>
      </w:tr>
      <w:tr w:rsidR="00AF7778" w:rsidRPr="00AF7778" w14:paraId="56190123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0617E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9055A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Провести рейды по населенным пунктам с указанием конкретно частных домов, требующих ремонта заборов, уборки мусора, покраски строений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F1AB9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Депутаты Совета муниципальных образований, старосты, комиссии по благоустройству  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0FA8F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до 15 апреля</w:t>
            </w:r>
          </w:p>
        </w:tc>
      </w:tr>
      <w:tr w:rsidR="00AF7778" w:rsidRPr="00AF7778" w14:paraId="476C10AA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D769B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 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BD872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Направить гражданам - собственникам частных домов, строений, сооружений, заборов, требующих ремонта, предписания для приведения недвижимого имущества в надлежащее состояние (по результатам рейдов)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B79D6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  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DDA4A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до 10 апреля</w:t>
            </w:r>
          </w:p>
        </w:tc>
      </w:tr>
      <w:tr w:rsidR="00AF7778" w:rsidRPr="00AF7778" w14:paraId="5073D9B1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8240D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BB57A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Провести собрания граждан (сходы) по вопросам соблюдения Правил благоустройства и санитарного содержания территории поселений и соблюдения </w:t>
            </w:r>
            <w:r w:rsidRPr="00AF7778">
              <w:rPr>
                <w:rFonts w:ascii="Verdana" w:eastAsia="Times New Roman" w:hAnsi="Verdana" w:cs="Times New Roman"/>
                <w:color w:val="052635"/>
                <w:bdr w:val="none" w:sz="0" w:space="0" w:color="auto" w:frame="1"/>
                <w:lang w:eastAsia="ru-RU"/>
              </w:rPr>
              <w:t>правил содержания домашних животных</w:t>
            </w:r>
            <w:r w:rsidRPr="00AF7778">
              <w:rPr>
                <w:rFonts w:ascii="Verdana" w:eastAsia="Times New Roman" w:hAnsi="Verdana" w:cs="Times New Roman"/>
                <w:color w:val="052635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DF058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A56E1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апрель, май</w:t>
            </w:r>
          </w:p>
        </w:tc>
      </w:tr>
      <w:tr w:rsidR="00AF7778" w:rsidRPr="00AF7778" w14:paraId="3D8BF943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340FB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10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0A350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Установить запрещающие «аншлаги» за местами несанкционированных свалок в черте населенных пунктов, в местах отдыха.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634DE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поселения, старосты населенных пунктов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6E56B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ind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апрель, май</w:t>
            </w:r>
          </w:p>
        </w:tc>
      </w:tr>
      <w:tr w:rsidR="00AF7778" w:rsidRPr="00AF7778" w14:paraId="71B9C8C5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64C72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11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F785F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Организовать и провести работы по уборке кладбищ, расположенных на территории поселения.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9AEE0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поселения, старосты населенных пунктов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6A376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апрель, май</w:t>
            </w:r>
          </w:p>
        </w:tc>
      </w:tr>
      <w:tr w:rsidR="00AF7778" w:rsidRPr="00AF7778" w14:paraId="7B0C9536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824C6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12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7BFD4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Привлекать к общественным работам  по весенней очистке от мусора, озеленению через Центр занятости незанятое население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72A9E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AB9F5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в течение года</w:t>
            </w:r>
          </w:p>
        </w:tc>
      </w:tr>
      <w:tr w:rsidR="00AF7778" w:rsidRPr="00AF7778" w14:paraId="72566FE5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53513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13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1E881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 xml:space="preserve">Озеленить территории торговых точек и пунктов питания магазинов, </w:t>
            </w: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lastRenderedPageBreak/>
              <w:t>учреждений, организаций, предприятий, независимо от форм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16519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lastRenderedPageBreak/>
              <w:t>Руководители организаций, предприятий, учреждений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02774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апрель – сентябрь</w:t>
            </w:r>
          </w:p>
        </w:tc>
      </w:tr>
      <w:tr w:rsidR="00AF7778" w:rsidRPr="00AF7778" w14:paraId="7DAF7355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F8D76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14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2F003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Организовать спиливание опасных деревьев в населенных пунктах поселения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E7E94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AC54A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в течение года</w:t>
            </w:r>
          </w:p>
        </w:tc>
      </w:tr>
      <w:tr w:rsidR="00AF7778" w:rsidRPr="00AF7778" w14:paraId="7ABF5BA4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880B5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15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E9145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Организовать работы по ликвидации несанкционированных свалок на территории сельских и  городских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7E507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ООО «Аэросити – 2000» (по согласованию), 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9F2AB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2-4 квартал 2020 года</w:t>
            </w:r>
          </w:p>
        </w:tc>
      </w:tr>
      <w:tr w:rsidR="00AF7778" w:rsidRPr="00AF7778" w14:paraId="141D7556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B9466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16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8BD3D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Продолжить работу по постановке на учет в установленном законодательством порядке бесхозяйного имущества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078C5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5EC77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постоянно</w:t>
            </w:r>
          </w:p>
        </w:tc>
      </w:tr>
      <w:tr w:rsidR="00AF7778" w:rsidRPr="00AF7778" w14:paraId="2E2F1ADA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B317E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17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69308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Провести  работу с собственниками о необходимости разобрать и вывезти разрушенные и сгоревшие строения домов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34EBC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037F3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в течение года</w:t>
            </w:r>
          </w:p>
        </w:tc>
      </w:tr>
      <w:tr w:rsidR="00AF7778" w:rsidRPr="00AF7778" w14:paraId="7480ED0F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5F22A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18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80E59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Организовать работы по организации мест для массового купания населения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B450C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4B999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май, июнь</w:t>
            </w:r>
          </w:p>
        </w:tc>
      </w:tr>
      <w:tr w:rsidR="00AF7778" w:rsidRPr="00AF7778" w14:paraId="78F5B15E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3476C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19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7AE29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Продолжить работу по организации сбора и вывоза мусора от жилых домов частного сектора в населенных пунктах поселения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13003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ООО «Аэросити – 2000», 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BCA1E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в течение года</w:t>
            </w:r>
          </w:p>
        </w:tc>
      </w:tr>
      <w:tr w:rsidR="00AF7778" w:rsidRPr="00AF7778" w14:paraId="60D046E0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26680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30002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Организовать работы по косметическому ремонту детских площадок  в поселениях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43FD1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10EC3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  квартал 2020 года</w:t>
            </w:r>
          </w:p>
        </w:tc>
      </w:tr>
      <w:tr w:rsidR="00AF7778" w:rsidRPr="00AF7778" w14:paraId="2930B963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BD8C4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7A56D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Произвести ремонт дорог местного значения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238B7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69076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2 - 3 квартал 2020 года</w:t>
            </w:r>
          </w:p>
        </w:tc>
      </w:tr>
      <w:tr w:rsidR="00AF7778" w:rsidRPr="00AF7778" w14:paraId="67C641AD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4DF7C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E6DB0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 xml:space="preserve">Провести на территориях сельских и городских поселений смотр-конкурс по озеленению и благоустройству по номинациям: двор образцового содержания; подъезд образцового содержания; лучшая частная усадьба; самая благоустроенная территория организации, учреждения; активный </w:t>
            </w: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lastRenderedPageBreak/>
              <w:t>участник движения по благоустройству и др. с подведением итогов.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2EA62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lastRenderedPageBreak/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66539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июнь - сентябрь</w:t>
            </w:r>
          </w:p>
        </w:tc>
      </w:tr>
      <w:tr w:rsidR="00AF7778" w:rsidRPr="00AF7778" w14:paraId="62E70199" w14:textId="77777777" w:rsidTr="00AF7778">
        <w:trPr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2815C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97566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Совместно с участковыми уполномоченными отделения полиции применять меры воздействия к нарушителям содержания объектов благоустройства, организации уборки, обеспечения чистоты и порядка на территории сельского поселения в соответствии с действующим законодательством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98EC5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  <w:p w14:paraId="6346BE55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Участковые уполномоченные отделения полиции</w:t>
            </w:r>
          </w:p>
          <w:p w14:paraId="2C00A782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(по согласованию)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6FDE5" w14:textId="77777777" w:rsidR="00AF7778" w:rsidRPr="00AF7778" w:rsidRDefault="00AF7778" w:rsidP="00AF7778">
            <w:pPr>
              <w:spacing w:after="0" w:line="199" w:lineRule="atLeast"/>
              <w:ind w:left="30" w:right="30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постоянно в течение года</w:t>
            </w:r>
          </w:p>
        </w:tc>
      </w:tr>
      <w:tr w:rsidR="00AF7778" w:rsidRPr="00AF7778" w14:paraId="7596A55A" w14:textId="77777777" w:rsidTr="00AF7778">
        <w:trPr>
          <w:trHeight w:val="2524"/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52864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B6E0D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Активизировать работу  административной комиссии по привлечению к административной ответственности не добросовестных владельцев домов, квартир за: несанкционированные свалки; сжигание мусора; растительных остатков и ТБО; сваливания мусора и выливание жидких помоев за пределами своего участка.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9CDE1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  <w:p w14:paraId="3E7BEC75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Участковые уполномоченные отделения полиции</w:t>
            </w:r>
          </w:p>
          <w:p w14:paraId="332B156D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(по согласованию)</w:t>
            </w:r>
          </w:p>
          <w:p w14:paraId="16E1D708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Административная комиссия Администрации Аскизского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31EFA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июнь, август</w:t>
            </w:r>
          </w:p>
          <w:p w14:paraId="1FC84B31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1F95FB4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6D9727A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F099659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DD9C0FA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5CD1F32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9329BFB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AF7778" w:rsidRPr="00AF7778" w14:paraId="49E05DC2" w14:textId="77777777" w:rsidTr="00AF7778">
        <w:trPr>
          <w:trHeight w:val="1322"/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25E3D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61D69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Провести  разъяснительную работу  с населением поселений Аскизского района о  необходимости наведения санитарного порядка на прилегающих территориях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2F10D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66A7F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апрель, май</w:t>
            </w:r>
          </w:p>
        </w:tc>
      </w:tr>
      <w:tr w:rsidR="00AF7778" w:rsidRPr="00AF7778" w14:paraId="00486A38" w14:textId="77777777" w:rsidTr="00AF7778">
        <w:trPr>
          <w:trHeight w:val="702"/>
          <w:tblCellSpacing w:w="0" w:type="dxa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9AA3A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26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4493D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Провести  разъяснительную работу о необходимости пастьбы скота, определить места выпаса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A7EA8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Администрация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9B02B" w14:textId="77777777" w:rsidR="00AF7778" w:rsidRPr="00AF7778" w:rsidRDefault="00AF7778" w:rsidP="00AF7778">
            <w:pPr>
              <w:spacing w:after="0" w:line="199" w:lineRule="atLeast"/>
              <w:ind w:left="28" w:right="28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00000"/>
                <w:lang w:eastAsia="ru-RU"/>
              </w:rPr>
              <w:t>апрель, май</w:t>
            </w:r>
          </w:p>
        </w:tc>
      </w:tr>
    </w:tbl>
    <w:p w14:paraId="751F9EE9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920562B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8968BB5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27A81A9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0CD013E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3B580FE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2</w:t>
      </w:r>
    </w:p>
    <w:p w14:paraId="35223F1B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к постановлению  Администрации Аскизского района</w:t>
      </w:r>
    </w:p>
    <w:p w14:paraId="7DDBB670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70F2D966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 </w:t>
      </w:r>
      <w:r w:rsidRPr="00AF7778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25.03 2020 г</w:t>
      </w: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№ </w:t>
      </w:r>
      <w:r w:rsidRPr="00AF7778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_246-п____</w:t>
      </w:r>
    </w:p>
    <w:p w14:paraId="2F8B21DB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79E9585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</w:t>
      </w:r>
    </w:p>
    <w:p w14:paraId="69DAC350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СОСТАВ</w:t>
      </w:r>
    </w:p>
    <w:p w14:paraId="0883D684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Районной комиссии по исполнению </w:t>
      </w:r>
      <w:r w:rsidRPr="00AF777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экологических мероприятий</w:t>
      </w:r>
    </w:p>
    <w:p w14:paraId="44C9427F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на территории поселений Аскизского района</w:t>
      </w:r>
    </w:p>
    <w:p w14:paraId="7808D2FB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592E704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Асочаков Н.С. – заместитель главы Администрации Аскизского района Республики Хакасия, председатель комиссии;</w:t>
      </w:r>
    </w:p>
    <w:p w14:paraId="6FB5336E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Челтыгмашев А.С. – заместитель главы Администрации Аскизского района Республики Хакасия, заместитель председателя;</w:t>
      </w:r>
    </w:p>
    <w:p w14:paraId="1582FEE5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Мильхеев Л.А. – ведущий специалист Управления по градостроительной и жилищной политике администрации Аскизского района, секретарь комиссии;</w:t>
      </w:r>
    </w:p>
    <w:p w14:paraId="5D795B73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</w:t>
      </w:r>
    </w:p>
    <w:p w14:paraId="13B636D4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06213A5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Члены комиссии:</w:t>
      </w:r>
    </w:p>
    <w:p w14:paraId="5D98765C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Зауер А.А. – начальник Управления сельского хозяйства администрации Аскизского района Республики Хакасия;</w:t>
      </w:r>
    </w:p>
    <w:p w14:paraId="3D0183F5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Золотарева Т.М. – заведующая отделом по работе с поселениями и общественностью Администрации Аскизского района Республики Хакасия;</w:t>
      </w:r>
    </w:p>
    <w:p w14:paraId="7E30345A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Куянова Р.П. – исполняющий обязанности начальника Управления по градостроительной и жилищной политике администрации Аскизского района;</w:t>
      </w:r>
    </w:p>
    <w:p w14:paraId="1A55658C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Мамышева Е.В. – главный специалист по работе с предпринимателями Администрации Аскизского района Республики Хакасия;</w:t>
      </w:r>
    </w:p>
    <w:p w14:paraId="59256148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199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Мильхеева И.Н. – ведущий специалист ТО в Аскизском районе Управления Роспотребнадзора Республики Хакасия (по согласованию);</w:t>
      </w:r>
    </w:p>
    <w:p w14:paraId="0A11F48E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Субракова К.Л – главный специалист Управления культуры администрации Аскизского района Республики Хакасия;</w:t>
      </w:r>
    </w:p>
    <w:p w14:paraId="6DDFA68D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Семина О.В. – инженер по технике безопасности Управления образования администрации Аскизского района Республики Хакасия.</w:t>
      </w:r>
    </w:p>
    <w:p w14:paraId="38056D8D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</w:t>
      </w:r>
    </w:p>
    <w:p w14:paraId="43489DA7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3D4EAEE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A458F71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99CB9DE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C934EFF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A4A3BD7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CE69193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46BB8E0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3A0489D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70E5D58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D1FB62F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49D1246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8D2E22B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3</w:t>
      </w:r>
    </w:p>
    <w:p w14:paraId="3D3B6430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 постановлению  Администрации Аскизского района</w:t>
      </w:r>
    </w:p>
    <w:p w14:paraId="2A7F53BD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71BC4C61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_</w:t>
      </w:r>
      <w:r w:rsidRPr="00AF7778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25.03. 2020 г</w:t>
      </w: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№ _</w:t>
      </w:r>
      <w:r w:rsidRPr="00AF7778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246-п___</w:t>
      </w: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</w:t>
      </w:r>
    </w:p>
    <w:p w14:paraId="5FCB1375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firstLine="5664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CB650D7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ind w:left="5664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947F9B5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ГРАФИК</w:t>
      </w:r>
    </w:p>
    <w:p w14:paraId="69437808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выездных совещаний районной комиссии по проведению экологических мероприятий на территории Аскизского района.</w:t>
      </w:r>
    </w:p>
    <w:p w14:paraId="5C60BE98" w14:textId="77777777" w:rsidR="00AF7778" w:rsidRPr="00AF7778" w:rsidRDefault="00AF7778" w:rsidP="00AF777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77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5759"/>
        <w:gridCol w:w="3029"/>
      </w:tblGrid>
      <w:tr w:rsidR="00AF7778" w:rsidRPr="00AF7778" w14:paraId="6675C86B" w14:textId="77777777" w:rsidTr="00AF7778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CB872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№</w:t>
            </w:r>
          </w:p>
        </w:tc>
        <w:tc>
          <w:tcPr>
            <w:tcW w:w="6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C9E1D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Муниципальные образования Аскизского района</w:t>
            </w:r>
          </w:p>
          <w:p w14:paraId="540AC149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5E603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выезды</w:t>
            </w:r>
          </w:p>
        </w:tc>
      </w:tr>
      <w:tr w:rsidR="00AF7778" w:rsidRPr="00AF7778" w14:paraId="13D7636A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6AE13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  <w:p w14:paraId="62A0FCBF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D102A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Бельтирский сельсовет</w:t>
            </w:r>
          </w:p>
          <w:p w14:paraId="713200DC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7DD74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июль</w:t>
            </w:r>
          </w:p>
        </w:tc>
      </w:tr>
      <w:tr w:rsidR="00AF7778" w:rsidRPr="00AF7778" w14:paraId="6C2F4F4A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D9CCB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4F5EF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Есинский сельсовет</w:t>
            </w:r>
          </w:p>
          <w:p w14:paraId="329B91AA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FF74F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июль</w:t>
            </w:r>
          </w:p>
        </w:tc>
      </w:tr>
      <w:tr w:rsidR="00AF7778" w:rsidRPr="00AF7778" w14:paraId="4D020E21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1AF8F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8ED85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Усть-Чульский сельсовет</w:t>
            </w:r>
          </w:p>
          <w:p w14:paraId="3E7CE8CC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BC003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июль</w:t>
            </w:r>
          </w:p>
        </w:tc>
      </w:tr>
      <w:tr w:rsidR="00AF7778" w:rsidRPr="00AF7778" w14:paraId="67E8E3EB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4D610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507FD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Аскизский поссовет</w:t>
            </w:r>
          </w:p>
          <w:p w14:paraId="76406F7D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214E9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июль</w:t>
            </w:r>
          </w:p>
        </w:tc>
      </w:tr>
      <w:tr w:rsidR="00AF7778" w:rsidRPr="00AF7778" w14:paraId="5DF2CAE3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C8DD4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9E798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Базинский сельсовет</w:t>
            </w:r>
          </w:p>
          <w:p w14:paraId="71166325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673BD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июль</w:t>
            </w:r>
          </w:p>
        </w:tc>
      </w:tr>
      <w:tr w:rsidR="00AF7778" w:rsidRPr="00AF7778" w14:paraId="6F1BE976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E4D45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722A4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Верх-Аскизский сельсовет</w:t>
            </w:r>
          </w:p>
          <w:p w14:paraId="3488A780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E9CA2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июль</w:t>
            </w:r>
          </w:p>
        </w:tc>
      </w:tr>
      <w:tr w:rsidR="00AF7778" w:rsidRPr="00AF7778" w14:paraId="5909F483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84264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7A6CF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Кызласский сельсовет</w:t>
            </w:r>
          </w:p>
          <w:p w14:paraId="1C471AAF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769FD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июль</w:t>
            </w:r>
          </w:p>
        </w:tc>
      </w:tr>
      <w:tr w:rsidR="00AF7778" w:rsidRPr="00AF7778" w14:paraId="48394AD9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62B1D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0FC76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Бискамжинский поссовет</w:t>
            </w:r>
          </w:p>
          <w:p w14:paraId="2D41F756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A681F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август</w:t>
            </w:r>
          </w:p>
        </w:tc>
      </w:tr>
      <w:tr w:rsidR="00AF7778" w:rsidRPr="00AF7778" w14:paraId="5C44B136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93BA6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240D2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Бирикчульский сельсовет</w:t>
            </w:r>
          </w:p>
          <w:p w14:paraId="762D993E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CE186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август</w:t>
            </w:r>
          </w:p>
        </w:tc>
      </w:tr>
      <w:tr w:rsidR="00AF7778" w:rsidRPr="00AF7778" w14:paraId="0EA64807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F5529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2D8FD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Балыксинский сельсовет</w:t>
            </w:r>
          </w:p>
          <w:p w14:paraId="5ECB4C9B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6C953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август</w:t>
            </w:r>
          </w:p>
        </w:tc>
      </w:tr>
      <w:tr w:rsidR="00AF7778" w:rsidRPr="00AF7778" w14:paraId="70D62FB9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5E3FA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7A078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Вершино-Тейский поссовет</w:t>
            </w:r>
          </w:p>
          <w:p w14:paraId="5DC413B4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4C0D3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август </w:t>
            </w:r>
          </w:p>
        </w:tc>
      </w:tr>
      <w:tr w:rsidR="00AF7778" w:rsidRPr="00AF7778" w14:paraId="755E85CD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1BA93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F88AC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Пуланкольский сельсовет</w:t>
            </w:r>
          </w:p>
          <w:p w14:paraId="5C7AFE35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71B48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август</w:t>
            </w:r>
          </w:p>
        </w:tc>
      </w:tr>
      <w:tr w:rsidR="00AF7778" w:rsidRPr="00AF7778" w14:paraId="57634789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FF1FF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3AC77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Усть-Камыштинский сельсовет</w:t>
            </w:r>
          </w:p>
          <w:p w14:paraId="3F6C0921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6FDCC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август</w:t>
            </w:r>
          </w:p>
        </w:tc>
      </w:tr>
      <w:tr w:rsidR="00AF7778" w:rsidRPr="00AF7778" w14:paraId="075D45B8" w14:textId="77777777" w:rsidTr="00AF777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C371A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A9C3D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Аскизский сельсовет</w:t>
            </w:r>
          </w:p>
          <w:p w14:paraId="3F68A80D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3D709" w14:textId="77777777" w:rsidR="00AF7778" w:rsidRPr="00AF7778" w:rsidRDefault="00AF7778" w:rsidP="00AF7778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778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август</w:t>
            </w:r>
          </w:p>
        </w:tc>
      </w:tr>
    </w:tbl>
    <w:p w14:paraId="773B612D" w14:textId="77777777" w:rsidR="000B2FF2" w:rsidRDefault="000B2FF2"/>
    <w:sectPr w:rsidR="000B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FF2"/>
    <w:rsid w:val="000B2FF2"/>
    <w:rsid w:val="00AF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9722A2-C981-4B8F-AE89-9998C45A0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99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1834</Words>
  <Characters>10458</Characters>
  <Application>Microsoft Office Word</Application>
  <DocSecurity>0</DocSecurity>
  <Lines>87</Lines>
  <Paragraphs>24</Paragraphs>
  <ScaleCrop>false</ScaleCrop>
  <Company/>
  <LinksUpToDate>false</LinksUpToDate>
  <CharactersWithSpaces>12268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2020-08-13T16:58:00Z</dcterms:created>
  <dcterms:modified xsi:type="dcterms:W3CDTF">2020-08-13T16:58:00Z</dcterms:modified>
</cp:coreProperties>
</file>