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/>
        <w:tblW w:w="1500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3"/>
        <w:gridCol w:w="1853"/>
        <w:gridCol w:w="1573"/>
        <w:gridCol w:w="2020"/>
        <w:gridCol w:w="5111"/>
      </w:tblGrid>
      <w:tr w:rsidR="00F606B3" w:rsidRPr="00F606B3" w14:paraId="3CDAA96F" w14:textId="77777777" w:rsidTr="00F606B3">
        <w:trPr>
          <w:tblCellSpacing w:w="0" w:type="dxa"/>
        </w:trPr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7BFD2" w14:textId="77777777" w:rsidR="00F606B3" w:rsidRPr="00F606B3" w:rsidRDefault="00F606B3" w:rsidP="00F606B3">
            <w:pPr>
              <w:spacing w:after="0" w:line="240" w:lineRule="auto"/>
              <w:ind w:right="-18" w:hanging="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РОССИЙСКАЯ ФЕДЕРАЦИЯ</w:t>
            </w:r>
          </w:p>
          <w:p w14:paraId="02C6C9BD" w14:textId="77777777" w:rsidR="00F606B3" w:rsidRPr="00F606B3" w:rsidRDefault="00F606B3" w:rsidP="00F606B3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1F36013F" w14:textId="77777777" w:rsidR="00F606B3" w:rsidRPr="00F606B3" w:rsidRDefault="00F606B3" w:rsidP="00F606B3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75DAA075" w14:textId="77777777" w:rsidR="00F606B3" w:rsidRPr="00F606B3" w:rsidRDefault="00F606B3" w:rsidP="00F606B3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A9FCA" w14:textId="77777777" w:rsidR="00F606B3" w:rsidRPr="00F606B3" w:rsidRDefault="00F606B3" w:rsidP="00F606B3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50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0E8D1" w14:textId="77777777" w:rsidR="00F606B3" w:rsidRPr="00F606B3" w:rsidRDefault="00F606B3" w:rsidP="00F606B3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6B506AFF" w14:textId="77777777" w:rsidR="00F606B3" w:rsidRPr="00F606B3" w:rsidRDefault="00F606B3" w:rsidP="00F606B3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РЕСПУБЛИКАЗЫНЫН</w:t>
            </w:r>
          </w:p>
          <w:p w14:paraId="0725A703" w14:textId="77777777" w:rsidR="00F606B3" w:rsidRPr="00F606B3" w:rsidRDefault="00F606B3" w:rsidP="00F606B3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</w:t>
            </w:r>
            <w:r w:rsidRPr="00F606B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F606B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4A84C0A2" w14:textId="77777777" w:rsidR="00F606B3" w:rsidRPr="00F606B3" w:rsidRDefault="00F606B3" w:rsidP="00F606B3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F606B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F606B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  <w:p w14:paraId="61DED693" w14:textId="77777777" w:rsidR="00F606B3" w:rsidRPr="00F606B3" w:rsidRDefault="00F606B3" w:rsidP="00F606B3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F606B3" w:rsidRPr="00F606B3" w14:paraId="44CB0A4E" w14:textId="77777777" w:rsidTr="00F606B3">
        <w:trPr>
          <w:tblCellSpacing w:w="0" w:type="dxa"/>
        </w:trPr>
        <w:tc>
          <w:tcPr>
            <w:tcW w:w="28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2CD9C" w14:textId="77777777" w:rsidR="00F606B3" w:rsidRPr="00F606B3" w:rsidRDefault="00F606B3" w:rsidP="00F606B3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1FB69BB0" w14:textId="77777777" w:rsidR="00F606B3" w:rsidRPr="00F606B3" w:rsidRDefault="00F606B3" w:rsidP="00F606B3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43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F6363" w14:textId="77777777" w:rsidR="00F606B3" w:rsidRPr="00F606B3" w:rsidRDefault="00F606B3" w:rsidP="00F606B3">
            <w:pPr>
              <w:spacing w:after="0" w:line="240" w:lineRule="auto"/>
              <w:ind w:right="-1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114AC80" w14:textId="77777777" w:rsidR="00F606B3" w:rsidRPr="00F606B3" w:rsidRDefault="00F606B3" w:rsidP="00F606B3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   ПОСТАНОВЛЕНИЕ</w:t>
            </w:r>
          </w:p>
        </w:tc>
        <w:tc>
          <w:tcPr>
            <w:tcW w:w="32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A74AE" w14:textId="77777777" w:rsidR="00F606B3" w:rsidRPr="00F606B3" w:rsidRDefault="00F606B3" w:rsidP="00F606B3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F606B3" w:rsidRPr="00F606B3" w14:paraId="4B4BB485" w14:textId="77777777" w:rsidTr="00F606B3">
        <w:trPr>
          <w:tblCellSpacing w:w="0" w:type="dxa"/>
        </w:trPr>
        <w:tc>
          <w:tcPr>
            <w:tcW w:w="28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73D09" w14:textId="77777777" w:rsidR="00F606B3" w:rsidRPr="00F606B3" w:rsidRDefault="00F606B3" w:rsidP="00F606B3">
            <w:pPr>
              <w:spacing w:after="0" w:line="240" w:lineRule="auto"/>
              <w:ind w:right="-1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79CD4EEB" w14:textId="77777777" w:rsidR="00F606B3" w:rsidRPr="00F606B3" w:rsidRDefault="00F606B3" w:rsidP="00F606B3">
            <w:pPr>
              <w:spacing w:after="0" w:line="240" w:lineRule="auto"/>
              <w:ind w:right="-1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459869B" w14:textId="77777777" w:rsidR="00F606B3" w:rsidRPr="00F606B3" w:rsidRDefault="00F606B3" w:rsidP="00F606B3">
            <w:pPr>
              <w:spacing w:after="0" w:line="240" w:lineRule="auto"/>
              <w:ind w:right="-1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 05.03.2019</w:t>
            </w:r>
          </w:p>
        </w:tc>
        <w:tc>
          <w:tcPr>
            <w:tcW w:w="343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DBE41" w14:textId="77777777" w:rsidR="00F606B3" w:rsidRPr="00F606B3" w:rsidRDefault="00F606B3" w:rsidP="00F606B3">
            <w:pPr>
              <w:spacing w:after="0" w:line="240" w:lineRule="auto"/>
              <w:ind w:right="-1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DC88434" w14:textId="77777777" w:rsidR="00F606B3" w:rsidRPr="00F606B3" w:rsidRDefault="00F606B3" w:rsidP="00F606B3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0848866" w14:textId="77777777" w:rsidR="00F606B3" w:rsidRPr="00F606B3" w:rsidRDefault="00F606B3" w:rsidP="00F606B3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с. Аскиз</w:t>
            </w:r>
          </w:p>
        </w:tc>
        <w:tc>
          <w:tcPr>
            <w:tcW w:w="32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16BCC" w14:textId="77777777" w:rsidR="00F606B3" w:rsidRPr="00F606B3" w:rsidRDefault="00F606B3" w:rsidP="00F606B3">
            <w:pPr>
              <w:spacing w:after="0" w:line="240" w:lineRule="auto"/>
              <w:ind w:right="-1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05415A8A" w14:textId="77777777" w:rsidR="00F606B3" w:rsidRPr="00F606B3" w:rsidRDefault="00F606B3" w:rsidP="00F606B3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</w:t>
            </w:r>
          </w:p>
          <w:p w14:paraId="373B030D" w14:textId="77777777" w:rsidR="00F606B3" w:rsidRPr="00F606B3" w:rsidRDefault="00F606B3" w:rsidP="00F606B3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№ 94-п</w:t>
            </w:r>
          </w:p>
          <w:p w14:paraId="6DF0D5EC" w14:textId="77777777" w:rsidR="00F606B3" w:rsidRPr="00F606B3" w:rsidRDefault="00F606B3" w:rsidP="00F606B3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6B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F606B3" w:rsidRPr="00F606B3" w14:paraId="2FC75837" w14:textId="77777777" w:rsidTr="00F606B3">
        <w:trPr>
          <w:tblCellSpacing w:w="0" w:type="dxa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5940D6" w14:textId="77777777" w:rsidR="00F606B3" w:rsidRPr="00F606B3" w:rsidRDefault="00F606B3" w:rsidP="00F606B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192883" w14:textId="77777777" w:rsidR="00F606B3" w:rsidRPr="00F606B3" w:rsidRDefault="00F606B3" w:rsidP="00F60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33EA1A" w14:textId="77777777" w:rsidR="00F606B3" w:rsidRPr="00F606B3" w:rsidRDefault="00F606B3" w:rsidP="00F60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A8D058" w14:textId="77777777" w:rsidR="00F606B3" w:rsidRPr="00F606B3" w:rsidRDefault="00F606B3" w:rsidP="00F60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4DA533" w14:textId="77777777" w:rsidR="00F606B3" w:rsidRPr="00F606B3" w:rsidRDefault="00F606B3" w:rsidP="00F60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D9002C9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ind w:right="-1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                                                                              </w:t>
      </w:r>
    </w:p>
    <w:p w14:paraId="68C79376" w14:textId="77777777" w:rsidR="00F606B3" w:rsidRPr="00F606B3" w:rsidRDefault="00F606B3" w:rsidP="00F606B3">
      <w:pPr>
        <w:shd w:val="clear" w:color="auto" w:fill="FFFFFF"/>
        <w:spacing w:after="0" w:line="240" w:lineRule="auto"/>
        <w:ind w:left="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проведении районного</w:t>
      </w:r>
    </w:p>
    <w:p w14:paraId="4B7109C8" w14:textId="77777777" w:rsidR="00F606B3" w:rsidRPr="00F606B3" w:rsidRDefault="00F606B3" w:rsidP="00F606B3">
      <w:pPr>
        <w:shd w:val="clear" w:color="auto" w:fill="FFFFFF"/>
        <w:spacing w:after="0" w:line="240" w:lineRule="auto"/>
        <w:ind w:left="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праздника «Чыл Пазы»</w:t>
      </w:r>
    </w:p>
    <w:p w14:paraId="4A91176C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3B3C54F0" w14:textId="77777777" w:rsidR="00F606B3" w:rsidRPr="00F606B3" w:rsidRDefault="00F606B3" w:rsidP="00F606B3">
      <w:pPr>
        <w:shd w:val="clear" w:color="auto" w:fill="FFFFFF"/>
        <w:spacing w:after="0" w:line="240" w:lineRule="auto"/>
        <w:ind w:left="142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           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целях создания благоприятных условий для сохранения и развития культуры Аскизского района, руководствуясь ст.ст. 35, 40 Устава муниципального образования Аскизский район от 20.12.2005г.,</w:t>
      </w: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Администрация Аскизского района Республики Хакасия постановляет:</w:t>
      </w:r>
    </w:p>
    <w:p w14:paraId="149358B3" w14:textId="77777777" w:rsidR="00F606B3" w:rsidRPr="00F606B3" w:rsidRDefault="00F606B3" w:rsidP="00F606B3">
      <w:pPr>
        <w:shd w:val="clear" w:color="auto" w:fill="FFFFFF"/>
        <w:spacing w:after="0" w:line="240" w:lineRule="auto"/>
        <w:ind w:left="142" w:right="-284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Провести районный праздник «Чыл Пазы» 22 марта 2019 г. в 15:00 в селе Аскиз, на Набережной.</w:t>
      </w:r>
    </w:p>
    <w:p w14:paraId="73BE98E0" w14:textId="77777777" w:rsidR="00F606B3" w:rsidRPr="00F606B3" w:rsidRDefault="00F606B3" w:rsidP="00F606B3">
      <w:pPr>
        <w:shd w:val="clear" w:color="auto" w:fill="FFFFFF"/>
        <w:spacing w:after="0" w:line="240" w:lineRule="auto"/>
        <w:ind w:left="142" w:right="-284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Утвердить прилагаемые Положения о проведении районного праздника    «Чыл Пазы».</w:t>
      </w:r>
    </w:p>
    <w:p w14:paraId="71FBBF02" w14:textId="77777777" w:rsidR="00F606B3" w:rsidRPr="00F606B3" w:rsidRDefault="00F606B3" w:rsidP="00F606B3">
      <w:pPr>
        <w:shd w:val="clear" w:color="auto" w:fill="FFFFFF"/>
        <w:spacing w:after="0" w:line="240" w:lineRule="auto"/>
        <w:ind w:left="142" w:right="-284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Утвердить прилагаемую смету расходов на подготовку и проведение районного праздника «Чыл Пазы».</w:t>
      </w:r>
    </w:p>
    <w:p w14:paraId="61DBB6D2" w14:textId="77777777" w:rsidR="00F606B3" w:rsidRPr="00F606B3" w:rsidRDefault="00F606B3" w:rsidP="00F606B3">
      <w:pPr>
        <w:shd w:val="clear" w:color="auto" w:fill="FFFFFF"/>
        <w:spacing w:after="0" w:line="240" w:lineRule="auto"/>
        <w:ind w:left="142" w:right="-284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 Управлению культуры администрации Аскизского района                (Барашковой К.В.) организовать культурно-игровую программу на празднике                 «Чыл Пазы».</w:t>
      </w:r>
    </w:p>
    <w:p w14:paraId="4501834F" w14:textId="77777777" w:rsidR="00F606B3" w:rsidRPr="00F606B3" w:rsidRDefault="00F606B3" w:rsidP="00F606B3">
      <w:pPr>
        <w:shd w:val="clear" w:color="auto" w:fill="FFFFFF"/>
        <w:spacing w:after="0" w:line="240" w:lineRule="auto"/>
        <w:ind w:left="142" w:right="-284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 Главному специалисту Администрации Аскизского района Республики Хакасия по работе с предпринимателями организовать работу по размещению                          и работе предпринимателей на районном празднике </w:t>
      </w:r>
      <w:r w:rsidRPr="00F606B3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«Чыл Пазы».</w:t>
      </w:r>
    </w:p>
    <w:p w14:paraId="6617528D" w14:textId="77777777" w:rsidR="00F606B3" w:rsidRPr="00F606B3" w:rsidRDefault="00F606B3" w:rsidP="00F606B3">
      <w:pPr>
        <w:shd w:val="clear" w:color="auto" w:fill="FFFFFF"/>
        <w:spacing w:after="0" w:line="240" w:lineRule="auto"/>
        <w:ind w:left="142" w:right="-284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6. Финансовому управлению администрации Аскизского района (Челтыгмашева А.А.) выделить 25000 (двадцать пять тысяч)</w:t>
      </w: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рублей      Муниципальному казенному учреждению культуры «Управление культуры администрации Аскизского района» из средств, предусмотренных на реализацию Муниципальной программы «Культуры Аскизского района 2017-2020 гг.»,                                                                                           КБК № 90508041910100130244.</w:t>
      </w:r>
    </w:p>
    <w:p w14:paraId="27C6D7CC" w14:textId="77777777" w:rsidR="00F606B3" w:rsidRPr="00F606B3" w:rsidRDefault="00F606B3" w:rsidP="00F606B3">
      <w:pPr>
        <w:shd w:val="clear" w:color="auto" w:fill="FFFFFF"/>
        <w:spacing w:after="0" w:line="240" w:lineRule="auto"/>
        <w:ind w:left="142" w:right="-284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7. Рекомендовать главам поселений Аскизского района организовать делегации из работников культуры для участия в районном празднике «Чыл Пазы» 22 марта.</w:t>
      </w:r>
    </w:p>
    <w:p w14:paraId="12516828" w14:textId="77777777" w:rsidR="00F606B3" w:rsidRPr="00F606B3" w:rsidRDefault="00F606B3" w:rsidP="00F606B3">
      <w:pPr>
        <w:shd w:val="clear" w:color="auto" w:fill="FFFFFF"/>
        <w:spacing w:after="0" w:line="240" w:lineRule="auto"/>
        <w:ind w:left="142" w:right="-284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8. Опубликовать настоящее постановление в газете «Аскизский труженик» и разместить на официальном сайте Администрации Аскизского района.</w:t>
      </w:r>
    </w:p>
    <w:p w14:paraId="58157F1A" w14:textId="77777777" w:rsidR="00F606B3" w:rsidRPr="00F606B3" w:rsidRDefault="00F606B3" w:rsidP="00F606B3">
      <w:pPr>
        <w:shd w:val="clear" w:color="auto" w:fill="FFFFFF"/>
        <w:spacing w:after="0" w:line="240" w:lineRule="auto"/>
        <w:ind w:left="142" w:right="-284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9. Контроль за выполнением настоящего постановления оставляю за собой.</w:t>
      </w:r>
    </w:p>
    <w:p w14:paraId="4BB9E79B" w14:textId="77777777" w:rsidR="00F606B3" w:rsidRPr="00F606B3" w:rsidRDefault="00F606B3" w:rsidP="00F606B3">
      <w:pPr>
        <w:shd w:val="clear" w:color="auto" w:fill="FFFFFF"/>
        <w:spacing w:after="0" w:line="240" w:lineRule="auto"/>
        <w:ind w:left="142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5F6F303" w14:textId="77777777" w:rsidR="00F606B3" w:rsidRPr="00F606B3" w:rsidRDefault="00F606B3" w:rsidP="00F606B3">
      <w:pPr>
        <w:shd w:val="clear" w:color="auto" w:fill="FFFFFF"/>
        <w:spacing w:after="0" w:line="240" w:lineRule="auto"/>
        <w:ind w:left="142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DD57B6D" w14:textId="77777777" w:rsidR="00F606B3" w:rsidRPr="00F606B3" w:rsidRDefault="00F606B3" w:rsidP="00F606B3">
      <w:pPr>
        <w:shd w:val="clear" w:color="auto" w:fill="FFFFFF"/>
        <w:spacing w:after="0" w:line="240" w:lineRule="auto"/>
        <w:ind w:left="142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1ECED6C" w14:textId="77777777" w:rsidR="00F606B3" w:rsidRPr="00F606B3" w:rsidRDefault="00F606B3" w:rsidP="00F606B3">
      <w:pPr>
        <w:shd w:val="clear" w:color="auto" w:fill="FFFFFF"/>
        <w:spacing w:after="0" w:line="240" w:lineRule="auto"/>
        <w:ind w:left="142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Исполняющий обязанности</w:t>
      </w:r>
    </w:p>
    <w:p w14:paraId="595D267E" w14:textId="77777777" w:rsidR="00F606B3" w:rsidRPr="00F606B3" w:rsidRDefault="00F606B3" w:rsidP="00F606B3">
      <w:pPr>
        <w:shd w:val="clear" w:color="auto" w:fill="FFFFFF"/>
        <w:spacing w:after="0" w:line="240" w:lineRule="auto"/>
        <w:ind w:left="142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Главы Администрации                                                                                    Г.В.Новикова</w:t>
      </w:r>
    </w:p>
    <w:p w14:paraId="659A9CF1" w14:textId="77777777" w:rsidR="00F606B3" w:rsidRPr="00F606B3" w:rsidRDefault="00F606B3" w:rsidP="00F606B3">
      <w:pPr>
        <w:shd w:val="clear" w:color="auto" w:fill="FFFFFF"/>
        <w:spacing w:after="0" w:line="240" w:lineRule="auto"/>
        <w:ind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783BC56" w14:textId="77777777" w:rsidR="00F606B3" w:rsidRPr="00F606B3" w:rsidRDefault="00F606B3" w:rsidP="00F606B3">
      <w:pPr>
        <w:shd w:val="clear" w:color="auto" w:fill="FFFFFF"/>
        <w:spacing w:after="0" w:line="240" w:lineRule="auto"/>
        <w:ind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3DD39F0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Утверждено</w:t>
      </w:r>
    </w:p>
    <w:p w14:paraId="2904680F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постановлением Администрации</w:t>
      </w:r>
    </w:p>
    <w:p w14:paraId="2918BFF2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Аскизского района</w:t>
      </w:r>
    </w:p>
    <w:p w14:paraId="35887F1B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Республики Хакасия</w:t>
      </w:r>
    </w:p>
    <w:p w14:paraId="508100A1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от                          №</w:t>
      </w:r>
    </w:p>
    <w:p w14:paraId="000207D2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8F2A2E8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Положение</w:t>
      </w:r>
    </w:p>
    <w:p w14:paraId="3F609126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проведении конкурса сюжетно-игровой программы «Часхынын хустары» –</w:t>
      </w:r>
    </w:p>
    <w:p w14:paraId="76AD3199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«Птицы весны» в рамках районного праздника «Чыл пазы»</w:t>
      </w:r>
    </w:p>
    <w:p w14:paraId="6D54AFC4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lastRenderedPageBreak/>
        <w:t> </w:t>
      </w:r>
    </w:p>
    <w:p w14:paraId="64E7F5B3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1.Общие положения</w:t>
      </w:r>
    </w:p>
    <w:p w14:paraId="31C9CBD7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1.1. Районный Конкурс «Часхынын хустары» – «Птицы весны» (далее - Конкурс) проводится в рамках районного праздника «Чыл Пазы» в соответствии с настоящим Положением.</w:t>
      </w:r>
    </w:p>
    <w:p w14:paraId="259DBB98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1.2. Учредитель Конкурса: МКУ «Управление культуры администрации Аскизского района».</w:t>
      </w:r>
    </w:p>
    <w:p w14:paraId="2F326A72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1.3. Организаторы Конкурса: Муниципальное бюджетное учреждение культуры «Аскизский районный центр культуры и досуга».</w:t>
      </w:r>
    </w:p>
    <w:p w14:paraId="3C2A620B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1.4. Срок проведения Конкурса: 22 марта 2019 года в 15:00 часов.</w:t>
      </w:r>
    </w:p>
    <w:p w14:paraId="4100168A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1.5. Место проведения Конкурса: с. Аскиз, Набережная.</w:t>
      </w:r>
    </w:p>
    <w:p w14:paraId="3B6D7E1B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728BA0B5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2. Цели Конкурса</w:t>
      </w:r>
    </w:p>
    <w:p w14:paraId="71A123DB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2.1. Знакомство жителей района с хакасскими весенними играми.</w:t>
      </w:r>
    </w:p>
    <w:p w14:paraId="4DE97C2C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2.2. Развитие игровой деятельности в хакасском празднике.</w:t>
      </w:r>
    </w:p>
    <w:p w14:paraId="114D8851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2.3. Обобщение и распространение позитивного опыта организации игровой деятельности.</w:t>
      </w:r>
    </w:p>
    <w:p w14:paraId="66734737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3. Условия и порядок проведения Конкурса</w:t>
      </w:r>
    </w:p>
    <w:p w14:paraId="6F80073B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3.1. В конкурсе принимают участие делегации муниципальных образований Аскизского района.</w:t>
      </w:r>
    </w:p>
    <w:p w14:paraId="1DA2651C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3.2. Конкурс сюжетно - игровой программы «Часхыны</w:t>
      </w:r>
      <w:r w:rsidRPr="00F606B3">
        <w:rPr>
          <w:rFonts w:ascii="Calibri" w:eastAsia="Times New Roman" w:hAnsi="Calibri" w:cs="Calibri"/>
          <w:color w:val="052635"/>
          <w:sz w:val="17"/>
          <w:szCs w:val="17"/>
          <w:lang w:eastAsia="ru-RU"/>
        </w:rPr>
        <w:t>ӊ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</w:t>
      </w:r>
      <w:r w:rsidRPr="00F606B3">
        <w:rPr>
          <w:rFonts w:ascii="Verdana" w:eastAsia="Times New Roman" w:hAnsi="Verdana" w:cs="Verdana"/>
          <w:color w:val="052635"/>
          <w:sz w:val="17"/>
          <w:szCs w:val="17"/>
          <w:lang w:eastAsia="ru-RU"/>
        </w:rPr>
        <w:t>хустары»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- </w:t>
      </w:r>
      <w:r w:rsidRPr="00F606B3">
        <w:rPr>
          <w:rFonts w:ascii="Verdana" w:eastAsia="Times New Roman" w:hAnsi="Verdana" w:cs="Verdana"/>
          <w:color w:val="052635"/>
          <w:sz w:val="17"/>
          <w:szCs w:val="17"/>
          <w:lang w:eastAsia="ru-RU"/>
        </w:rPr>
        <w:t>«Птицы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</w:t>
      </w:r>
      <w:r w:rsidRPr="00F606B3">
        <w:rPr>
          <w:rFonts w:ascii="Verdana" w:eastAsia="Times New Roman" w:hAnsi="Verdana" w:cs="Verdana"/>
          <w:color w:val="052635"/>
          <w:sz w:val="17"/>
          <w:szCs w:val="17"/>
          <w:lang w:eastAsia="ru-RU"/>
        </w:rPr>
        <w:t>весны»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</w:t>
      </w:r>
      <w:r w:rsidRPr="00F606B3">
        <w:rPr>
          <w:rFonts w:ascii="Verdana" w:eastAsia="Times New Roman" w:hAnsi="Verdana" w:cs="Verdana"/>
          <w:color w:val="052635"/>
          <w:sz w:val="17"/>
          <w:szCs w:val="17"/>
          <w:lang w:eastAsia="ru-RU"/>
        </w:rPr>
        <w:t>состоится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</w:t>
      </w:r>
      <w:r w:rsidRPr="00F606B3">
        <w:rPr>
          <w:rFonts w:ascii="Verdana" w:eastAsia="Times New Roman" w:hAnsi="Verdana" w:cs="Verdana"/>
          <w:color w:val="052635"/>
          <w:sz w:val="17"/>
          <w:szCs w:val="17"/>
          <w:lang w:eastAsia="ru-RU"/>
        </w:rPr>
        <w:t>возле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</w:t>
      </w:r>
      <w:r w:rsidRPr="00F606B3">
        <w:rPr>
          <w:rFonts w:ascii="Verdana" w:eastAsia="Times New Roman" w:hAnsi="Verdana" w:cs="Verdana"/>
          <w:color w:val="052635"/>
          <w:sz w:val="17"/>
          <w:szCs w:val="17"/>
          <w:lang w:eastAsia="ru-RU"/>
        </w:rPr>
        <w:t>сцены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.</w:t>
      </w:r>
    </w:p>
    <w:p w14:paraId="7A0DB49E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AD6FC3E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4. Конкурс оценивается по следующим критериям:</w:t>
      </w:r>
    </w:p>
    <w:p w14:paraId="2497D7A0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4.1. Увлекательность программы.</w:t>
      </w:r>
    </w:p>
    <w:p w14:paraId="7037EDC3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4.2. Количество разработанных игр со зрителем.</w:t>
      </w:r>
    </w:p>
    <w:p w14:paraId="2CA94D79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4.3. Оригинальность форм.</w:t>
      </w:r>
    </w:p>
    <w:p w14:paraId="760DE9B4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4.4. Художественное и музыкальное оформление, костюмы, реквизит.</w:t>
      </w:r>
    </w:p>
    <w:p w14:paraId="0ECB9AED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34032561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5. Награждение</w:t>
      </w:r>
    </w:p>
    <w:p w14:paraId="77BDC550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5.2. Победители Конкурса награждаются дипломами 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, 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II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, 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III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степени.</w:t>
      </w:r>
    </w:p>
    <w:p w14:paraId="46478E6A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5.3. Заявки подавать не позднее 18 марта 2019 г. по адресу: с.Аскиз, ул. Советская 20, методический кабинет, тел.9-19-91, email: aski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z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-rckd@mail.ru.</w:t>
      </w:r>
    </w:p>
    <w:p w14:paraId="422F5831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D5727EB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3A32D3A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</w:t>
      </w:r>
    </w:p>
    <w:p w14:paraId="260ACF28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                                                Утверждено</w:t>
      </w:r>
    </w:p>
    <w:p w14:paraId="07B9F725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постановлением Администрации</w:t>
      </w:r>
    </w:p>
    <w:p w14:paraId="044AF01B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Аскизского района</w:t>
      </w:r>
    </w:p>
    <w:p w14:paraId="49E9EEFC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Республики Хакасия</w:t>
      </w:r>
    </w:p>
    <w:p w14:paraId="2E8215B6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от                          №</w:t>
      </w:r>
    </w:p>
    <w:p w14:paraId="4F87AAA1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2A9AF38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Положение</w:t>
      </w:r>
    </w:p>
    <w:p w14:paraId="62B3AAD1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проведении конкурса «Часхы хустарны киб</w:t>
      </w: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i</w:t>
      </w: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рли удурланы» -</w:t>
      </w:r>
    </w:p>
    <w:p w14:paraId="21AD0BF7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«Обрядовая встреча весенних птиц» в рамках в рамках районного праздника «Чыл пазы»</w:t>
      </w:r>
    </w:p>
    <w:p w14:paraId="06B0B5C3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439A1B4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1.Общие положения</w:t>
      </w:r>
    </w:p>
    <w:p w14:paraId="71FD4224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1.1. Районный Конкурс «Часхы хустарны киб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рли удурланы» (далее - Конкурс) проводится в рамках районного праздника «Чыл Пазы» в соответствии с настоящим Положением.</w:t>
      </w:r>
    </w:p>
    <w:p w14:paraId="1BDF516C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1.2. Учредитель Конкурса: МУК «Управление культуры администрации Аскизского района».</w:t>
      </w:r>
    </w:p>
    <w:p w14:paraId="614356E7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1.3. Организаторы Конкурса: Муниципальное бюджетное учреждение культуры «Аскизский районный центр культуры и досуга».</w:t>
      </w:r>
    </w:p>
    <w:p w14:paraId="6F69BE5F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1.4. Срок проведения Конкурса: 22 марта 2019 года в 15:00 часов.</w:t>
      </w:r>
    </w:p>
    <w:p w14:paraId="46B93647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1.5. Место проведения Конкурса: с. Аскиз, Набережная.</w:t>
      </w:r>
    </w:p>
    <w:p w14:paraId="4A640DB2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B6E3F93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2. Цели и задачи</w:t>
      </w:r>
    </w:p>
    <w:p w14:paraId="4F89E968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2.1. Развитие и пропаганда традиционной народной культуры.</w:t>
      </w:r>
    </w:p>
    <w:p w14:paraId="78CC101F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2.2. Знакомство гостей и жителей района с хакасскими праздниками и обрядами весеннего цикла.</w:t>
      </w:r>
    </w:p>
    <w:p w14:paraId="47937131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2.3. Возрождение, сохранение народных обычаев и традиций.</w:t>
      </w:r>
    </w:p>
    <w:p w14:paraId="7E6A4F6C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F75CE48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3. Условия и порядок проведения</w:t>
      </w:r>
    </w:p>
    <w:p w14:paraId="7577774B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3.1. В театрализованном Конкурсе принимают участие делегации Аскизского района.</w:t>
      </w:r>
    </w:p>
    <w:p w14:paraId="032881F8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3.2. Каждая делегация готовит театрализованное представление, связанное с обрядами встречи весенних птиц. Тема представления связана с обрядовой культурой, посвященной праздникам и обрядам весеннего цикла.</w:t>
      </w:r>
    </w:p>
    <w:p w14:paraId="440EB52D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3.3. Конкурс театрализованных представлений проходит на сцене в алфавитном порядке (не более 5 - 7 минут).</w:t>
      </w:r>
    </w:p>
    <w:p w14:paraId="03494E07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E432262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lastRenderedPageBreak/>
        <w:t>4. Критерии оценок</w:t>
      </w:r>
    </w:p>
    <w:p w14:paraId="608ADA26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4.1. Полное раскрытие темы.</w:t>
      </w:r>
    </w:p>
    <w:p w14:paraId="49DFDEC3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4.2. Лучшая режиссерская работа.</w:t>
      </w:r>
    </w:p>
    <w:p w14:paraId="2C71BB74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4.3. Лучший сценарий представления.</w:t>
      </w:r>
    </w:p>
    <w:p w14:paraId="2231181A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4.4. Лучшее музыкальное оформление.</w:t>
      </w:r>
    </w:p>
    <w:p w14:paraId="50765172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4.5. Лучшие костюмы.</w:t>
      </w:r>
    </w:p>
    <w:p w14:paraId="661F5E80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4.6. Лучшее художественное решение театрализованного представления.</w:t>
      </w:r>
    </w:p>
    <w:p w14:paraId="5C793767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4.7. Лучшее художественное оформление.</w:t>
      </w:r>
    </w:p>
    <w:p w14:paraId="314F61A1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D6136F4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58603D6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5. Награждение</w:t>
      </w:r>
    </w:p>
    <w:p w14:paraId="214DF060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5.1. Победители Конкурса награждаются дипломами 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, 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II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, 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III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степени.</w:t>
      </w:r>
    </w:p>
    <w:p w14:paraId="460B5F3A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5.2. Заявки подавать не позднее 18 марта 2019 г. по адресу: с.Аскиз, ул. Советская 20, методический кабинет, тел. 9-19-91, email: aski-rckd@mail.ru.</w:t>
      </w:r>
    </w:p>
    <w:p w14:paraId="3D51116E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A168F3C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E81EEAC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9AE42AE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D40F357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FC41A30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12D6526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58E481B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E7123D3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57844C6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1F321CA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76435A0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A69FCAF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F0FC34E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AC45962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9A5DA78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ABB0D93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504B463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 </w:t>
      </w:r>
    </w:p>
    <w:p w14:paraId="5089410F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C91C978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FEAE573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17132FD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EBDCEF4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2B94593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8AEF791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B5C1D04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7D1E3CA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Утверждено</w:t>
      </w:r>
    </w:p>
    <w:p w14:paraId="2A1CA536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постановлением Администрации</w:t>
      </w:r>
    </w:p>
    <w:p w14:paraId="27FAC084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Аскизского района</w:t>
      </w:r>
    </w:p>
    <w:p w14:paraId="59B84EC2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Республики Хакасия</w:t>
      </w:r>
    </w:p>
    <w:p w14:paraId="0EB25B45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от              №</w:t>
      </w:r>
    </w:p>
    <w:p w14:paraId="6B642408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7BC7290F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Положение</w:t>
      </w:r>
    </w:p>
    <w:p w14:paraId="227F22DB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проведении конкурса «Наа чыл читт</w:t>
      </w: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i</w:t>
      </w: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» в рамках районного праздника</w:t>
      </w:r>
    </w:p>
    <w:p w14:paraId="0268EF86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«Чыл пазы» </w:t>
      </w:r>
    </w:p>
    <w:p w14:paraId="0EB9917E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000F4FE5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1.Общие положения</w:t>
      </w:r>
    </w:p>
    <w:p w14:paraId="6678A263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1.1. Конкурс «Наа чыл читт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» (далее - Конкурс) провод ится в соответствии с настоящим Положением.</w:t>
      </w:r>
    </w:p>
    <w:p w14:paraId="3CFA9186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1.2. Учредитель Конкурса: МКУ «Управление культуры администрации Аскизского района».</w:t>
      </w:r>
    </w:p>
    <w:p w14:paraId="73AD95D2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1.3. Организатор Конкурса: Муниципальное бюджетное учреждение культуры «Аскизский районный центр культуры и досуга».</w:t>
      </w:r>
    </w:p>
    <w:p w14:paraId="655998D1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1.4. Срок проведения Конкурса: 22 марта 2019 года в 15:00 часов.</w:t>
      </w:r>
    </w:p>
    <w:p w14:paraId="394869C3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1.5. Место проведения конкурса: с. Аскиз, Набережная.</w:t>
      </w:r>
    </w:p>
    <w:p w14:paraId="2A0E1D88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A8FAD04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2.Цели и задачи Конкурса</w:t>
      </w:r>
    </w:p>
    <w:p w14:paraId="74ED5EA6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2.1. Сохранение и развитие национального колорита, традиций, популяризация традиционной юрты, национальных блюд.</w:t>
      </w:r>
    </w:p>
    <w:p w14:paraId="5154EB3B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2.2.Воспитание у подрастающего поколения знания обычаев и традиций народа.</w:t>
      </w:r>
    </w:p>
    <w:p w14:paraId="41D12A0C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2.3. Пропаганда и сохранение национального традиционного семейного очага.</w:t>
      </w:r>
    </w:p>
    <w:p w14:paraId="1046F29E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0CD64C3A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3. Условия и порядок проведения</w:t>
      </w:r>
    </w:p>
    <w:p w14:paraId="143702B9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3.1. Каждое муниципальное образование Аскизского района должно представить:</w:t>
      </w:r>
    </w:p>
    <w:p w14:paraId="1D7028C8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оформление хакасской юрты или уголка, с соблюдением гостевых традиций и применением декоративно-прикладного искусства, угощением «Алтын стол»</w:t>
      </w:r>
    </w:p>
    <w:p w14:paraId="72D9559F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рекламу с целью привлечения зрителей к своей юрте;</w:t>
      </w:r>
    </w:p>
    <w:p w14:paraId="16B6B438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3.2. Презентация юрты или уголка:</w:t>
      </w:r>
    </w:p>
    <w:p w14:paraId="7A2C7AC4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ритуал встречи с соблюдением национальных традиций;</w:t>
      </w:r>
    </w:p>
    <w:p w14:paraId="176EBAC6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угощение блюдами хакасской национальной кухни;</w:t>
      </w:r>
    </w:p>
    <w:p w14:paraId="0E00044A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использование оригинальных элементов в оформлении интерьера.</w:t>
      </w:r>
    </w:p>
    <w:p w14:paraId="31B153DD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3.3. Для участия в Конкурсе необходимо подать заявку   в срок до 18 марта 2019 г. по адресу с. Аскиз, ул. Советская 20, «Аскизский РЦКД», тел.9-19-91;</w:t>
      </w:r>
    </w:p>
    <w:p w14:paraId="7AEB1BF9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289D25BB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4. Награждение</w:t>
      </w:r>
    </w:p>
    <w:p w14:paraId="2FBD3D98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4.1. По итогам Конкурса присуждаются дипломы 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, 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II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, 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III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степени.</w:t>
      </w:r>
    </w:p>
    <w:p w14:paraId="09F0AEB6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16B4253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ADC4B8F" w14:textId="77777777" w:rsidR="00F606B3" w:rsidRPr="00F606B3" w:rsidRDefault="00F606B3" w:rsidP="00F606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04B8BE2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Согласована                                                                  Утверждена</w:t>
      </w:r>
    </w:p>
    <w:p w14:paraId="5D423C42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Заместитель главы Администрации                      постановлением Администрации                                                                              Аскизского района                                                       Аскизского района</w:t>
      </w:r>
    </w:p>
    <w:p w14:paraId="510EA40A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Республики Хакасия                                                    Республики Хакасия</w:t>
      </w:r>
    </w:p>
    <w:p w14:paraId="39B7FB56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_____________ Г.В. Новикова                                    от               № </w:t>
      </w:r>
    </w:p>
    <w:p w14:paraId="6231D4B4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CB9DBA7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12C5C79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DE480BF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СМЕТА РАСХОДОВ</w:t>
      </w:r>
    </w:p>
    <w:p w14:paraId="522C03B7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на проведение районного праздника «Чыл Пазы».</w:t>
      </w:r>
    </w:p>
    <w:p w14:paraId="7D9765A2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422F61B" w14:textId="77777777" w:rsidR="00F606B3" w:rsidRPr="00F606B3" w:rsidRDefault="00F606B3" w:rsidP="00F606B3">
      <w:pPr>
        <w:shd w:val="clear" w:color="auto" w:fill="FFFFFF"/>
        <w:spacing w:after="0" w:line="240" w:lineRule="auto"/>
        <w:ind w:left="360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1.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</w:t>
      </w: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Оформление сцены на Набережной                                                        5000 руб.</w:t>
      </w:r>
    </w:p>
    <w:p w14:paraId="3C484632" w14:textId="77777777" w:rsidR="00F606B3" w:rsidRPr="00F606B3" w:rsidRDefault="00F606B3" w:rsidP="00F606B3">
      <w:pPr>
        <w:shd w:val="clear" w:color="auto" w:fill="FFFFFF"/>
        <w:spacing w:after="0" w:line="240" w:lineRule="auto"/>
        <w:ind w:left="360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2.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</w:t>
      </w: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ГСМ                                                                                                               1000 руб.</w:t>
      </w:r>
    </w:p>
    <w:p w14:paraId="3BB9C494" w14:textId="77777777" w:rsidR="00F606B3" w:rsidRPr="00F606B3" w:rsidRDefault="00F606B3" w:rsidP="00F606B3">
      <w:pPr>
        <w:shd w:val="clear" w:color="auto" w:fill="FFFFFF"/>
        <w:spacing w:after="0" w:line="240" w:lineRule="auto"/>
        <w:ind w:left="360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3.</w:t>
      </w: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</w:t>
      </w: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Приобретение призов</w:t>
      </w:r>
    </w:p>
    <w:p w14:paraId="60B7487E" w14:textId="77777777" w:rsidR="00F606B3" w:rsidRPr="00F606B3" w:rsidRDefault="00F606B3" w:rsidP="00F606B3">
      <w:pPr>
        <w:shd w:val="clear" w:color="auto" w:fill="FFFFFF"/>
        <w:spacing w:after="0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на игровые программы                                                                             5000 руб.</w:t>
      </w:r>
    </w:p>
    <w:p w14:paraId="7264E4BC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 </w:t>
      </w:r>
    </w:p>
    <w:p w14:paraId="23A7EDC5" w14:textId="77777777" w:rsidR="00F606B3" w:rsidRPr="00F606B3" w:rsidRDefault="00F606B3" w:rsidP="00F606B3">
      <w:pPr>
        <w:shd w:val="clear" w:color="auto" w:fill="FFFFFF"/>
        <w:spacing w:after="0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C596093" w14:textId="77777777" w:rsidR="00F606B3" w:rsidRPr="00F606B3" w:rsidRDefault="00F606B3" w:rsidP="00F606B3">
      <w:pPr>
        <w:shd w:val="clear" w:color="auto" w:fill="FFFFFF"/>
        <w:spacing w:after="0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BDAE895" w14:textId="77777777" w:rsidR="00F606B3" w:rsidRPr="00F606B3" w:rsidRDefault="00F606B3" w:rsidP="00F606B3">
      <w:pPr>
        <w:shd w:val="clear" w:color="auto" w:fill="FFFFFF"/>
        <w:spacing w:after="0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Итого: 25000 (двадцать пять тысяч) рублей.</w:t>
      </w:r>
    </w:p>
    <w:p w14:paraId="6819554C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2EEA3527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  <w:r w:rsidRPr="00F606B3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Начальник</w:t>
      </w:r>
    </w:p>
    <w:p w14:paraId="6A05EC43" w14:textId="77777777" w:rsidR="00F606B3" w:rsidRPr="00F606B3" w:rsidRDefault="00F606B3" w:rsidP="00F606B3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6B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Управления культуры                                                                      К.В. Барашкова</w:t>
      </w:r>
    </w:p>
    <w:p w14:paraId="7F249F87" w14:textId="77777777" w:rsidR="00086150" w:rsidRDefault="00086150"/>
    <w:sectPr w:rsidR="00086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150"/>
    <w:rsid w:val="00086150"/>
    <w:rsid w:val="00F60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2B18B7-22CA-4888-B8B6-8B683FD61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a"/>
    <w:basedOn w:val="a"/>
    <w:rsid w:val="00F60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34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1484</Words>
  <Characters>8464</Characters>
  <Application>Microsoft Office Word</Application>
  <DocSecurity>0</DocSecurity>
  <Lines>70</Lines>
  <Paragraphs>19</Paragraphs>
  <ScaleCrop>false</ScaleCrop>
  <Company/>
  <LinksUpToDate>false</LinksUpToDate>
  <CharactersWithSpaces>9929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2020-08-13T18:23:00Z</dcterms:created>
  <dcterms:modified xsi:type="dcterms:W3CDTF">2020-08-13T18:23:00Z</dcterms:modified>
</cp:coreProperties>
</file>