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140"/>
        <w:gridCol w:w="993"/>
        <w:gridCol w:w="1275"/>
        <w:gridCol w:w="2835"/>
      </w:tblGrid>
      <w:tr w:rsidR="00780F77" w:rsidRPr="00780F77" w14:paraId="271D8582" w14:textId="77777777" w:rsidTr="00780F77">
        <w:trPr>
          <w:tblCellSpacing w:w="0" w:type="dxa"/>
        </w:trPr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F9D44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РОССИЙСКАЯ ФЕДЕРАЦИЯ</w:t>
            </w:r>
          </w:p>
          <w:p w14:paraId="2F611AE3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АДМИНИСТРАЦИЯ</w:t>
            </w:r>
          </w:p>
          <w:p w14:paraId="3B51407F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АСКИЗСКОГО РАЙОНА</w:t>
            </w:r>
          </w:p>
          <w:p w14:paraId="37240D4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EE92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25E4A25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4BD98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РОССИЯ ФЕДЕРАЦИЯЗЫ</w:t>
            </w:r>
          </w:p>
          <w:p w14:paraId="355A4FD4" w14:textId="77777777" w:rsidR="00780F77" w:rsidRPr="00780F77" w:rsidRDefault="00780F77" w:rsidP="00780F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ХАКАС РЕСПУБЛИКАЗЫНЫН</w:t>
            </w:r>
          </w:p>
          <w:p w14:paraId="64B54929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АСХЫС АЙМА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F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ЫНЫН</w:t>
            </w:r>
          </w:p>
          <w:p w14:paraId="19C49F3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УСТАF-ПАСТАА</w:t>
            </w:r>
          </w:p>
        </w:tc>
      </w:tr>
      <w:tr w:rsidR="00780F77" w:rsidRPr="00780F77" w14:paraId="0E7DDE09" w14:textId="77777777" w:rsidTr="00780F77">
        <w:trPr>
          <w:tblCellSpacing w:w="0" w:type="dxa"/>
        </w:trPr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7955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9A8A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30D93F9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ПОСТАНОВЛЕНИЕ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9E4DE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 </w:t>
            </w:r>
          </w:p>
        </w:tc>
      </w:tr>
      <w:tr w:rsidR="00780F77" w:rsidRPr="00780F77" w14:paraId="2F3BC62E" w14:textId="77777777" w:rsidTr="00780F77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BBA64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A4DD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A18B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1E61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4C524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232E8CDB" w14:textId="77777777" w:rsidR="00780F77" w:rsidRPr="00780F77" w:rsidRDefault="00780F77" w:rsidP="00780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27.03.2020                                       с. Аскиз                                 №  260-п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80F77" w:rsidRPr="00780F77" w14:paraId="789D1D7F" w14:textId="77777777" w:rsidTr="00780F77">
        <w:trPr>
          <w:trHeight w:val="1342"/>
          <w:tblCellSpacing w:w="0" w:type="dxa"/>
        </w:trPr>
        <w:tc>
          <w:tcPr>
            <w:tcW w:w="94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0"/>
            </w:tblGrid>
            <w:tr w:rsidR="00780F77" w:rsidRPr="00780F77" w14:paraId="2A26B21E" w14:textId="77777777">
              <w:trPr>
                <w:trHeight w:val="574"/>
                <w:tblCellSpacing w:w="0" w:type="dxa"/>
              </w:trPr>
              <w:tc>
                <w:tcPr>
                  <w:tcW w:w="92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DE8599" w14:textId="77777777" w:rsidR="00780F77" w:rsidRPr="00780F77" w:rsidRDefault="00780F77" w:rsidP="00780F7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780F77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Об утверждении отчета о ходе  реализации</w:t>
                  </w:r>
                </w:p>
                <w:p w14:paraId="32B828D5" w14:textId="77777777" w:rsidR="00780F77" w:rsidRPr="00780F77" w:rsidRDefault="00780F77" w:rsidP="00780F7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780F77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 Муниципальной программы «Развитие</w:t>
                  </w:r>
                </w:p>
                <w:p w14:paraId="5E033C95" w14:textId="77777777" w:rsidR="00780F77" w:rsidRPr="00780F77" w:rsidRDefault="00780F77" w:rsidP="00780F7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780F77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 образования  в Аскизском районе</w:t>
                  </w:r>
                </w:p>
                <w:p w14:paraId="3D380BBA" w14:textId="77777777" w:rsidR="00780F77" w:rsidRPr="00780F77" w:rsidRDefault="00780F77" w:rsidP="00780F7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780F77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  <w:lang w:eastAsia="ru-RU"/>
                    </w:rPr>
                    <w:t> (2017-2020 годы)» за 2019 год.</w:t>
                  </w:r>
                </w:p>
              </w:tc>
            </w:tr>
          </w:tbl>
          <w:p w14:paraId="298BF0AE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3E818C9E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Аскизского района Республики Хакасия от 20.08.2018 г. № 722-п «Об утверждении порядка разработки, утверждения, реализации и оценки эффективности муниципальных программ, руководствуясь ст.ст.35, 40 Устава муниципального образования Аскизский район от 20.12.2005 года, </w:t>
      </w:r>
      <w:r w:rsidRPr="00780F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0AFC706E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прилагаемый отчет о ходе реализации Муниципальной программы «Развитие образования в Аскизском районе (2017-2020 годы)» за 2019 год.</w:t>
      </w:r>
    </w:p>
    <w:p w14:paraId="1171D613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2. Разместить постановление на официальном сайте Администрации Аскизского  района Республики Хакасия.</w:t>
      </w:r>
    </w:p>
    <w:p w14:paraId="572E4D86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2660F77B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7102EF70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18A8A003" w14:textId="77777777" w:rsidR="00780F77" w:rsidRPr="00780F77" w:rsidRDefault="00780F77" w:rsidP="00780F7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А.В.Челтыгмашев</w:t>
      </w:r>
    </w:p>
    <w:p w14:paraId="180F648A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2190C69F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4A2075FD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5A5B358A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7821C5AC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 </w:t>
      </w:r>
    </w:p>
    <w:p w14:paraId="42A94FD2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7467FA56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53FBA748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784D60AD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4B82BFCA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7204746F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2FF3AE2D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326DC4E6" w14:textId="77777777" w:rsidR="00780F77" w:rsidRPr="00780F77" w:rsidRDefault="00780F77" w:rsidP="00780F7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38276926" w14:textId="77777777" w:rsidR="00780F77" w:rsidRPr="00780F77" w:rsidRDefault="00780F77" w:rsidP="00780F77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   постановлением</w:t>
      </w:r>
    </w:p>
    <w:p w14:paraId="5AF9961E" w14:textId="77777777" w:rsidR="00780F77" w:rsidRPr="00780F77" w:rsidRDefault="00780F77" w:rsidP="00780F77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Асизского района</w:t>
      </w:r>
    </w:p>
    <w:p w14:paraId="3400E965" w14:textId="77777777" w:rsidR="00780F77" w:rsidRPr="00780F77" w:rsidRDefault="00780F77" w:rsidP="00780F77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14:paraId="2206A222" w14:textId="77777777" w:rsidR="00780F77" w:rsidRPr="00780F77" w:rsidRDefault="00780F77" w:rsidP="00780F77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27.03.2020   № 260-п</w:t>
      </w:r>
    </w:p>
    <w:p w14:paraId="7386AF0A" w14:textId="77777777" w:rsidR="00780F77" w:rsidRPr="00780F77" w:rsidRDefault="00780F77" w:rsidP="00780F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10F617C9" w14:textId="77777777" w:rsidR="00780F77" w:rsidRPr="00780F77" w:rsidRDefault="00780F77" w:rsidP="00780F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</w:t>
      </w:r>
    </w:p>
    <w:p w14:paraId="4BFB24F4" w14:textId="77777777" w:rsidR="00780F77" w:rsidRPr="00780F77" w:rsidRDefault="00780F77" w:rsidP="00780F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реализации Муниципальной программы</w:t>
      </w:r>
    </w:p>
    <w:p w14:paraId="7CC5818C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«Развитие образования в Аскизском районе (2017-2020 годы)» за 2019 год.</w:t>
      </w:r>
    </w:p>
    <w:p w14:paraId="4007E10E" w14:textId="77777777" w:rsidR="00780F77" w:rsidRPr="00780F77" w:rsidRDefault="00780F77" w:rsidP="00780F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0951A00B" w14:textId="77777777" w:rsidR="00780F77" w:rsidRPr="00780F77" w:rsidRDefault="00780F77" w:rsidP="00780F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1B758430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Администрацией Аскизского района Республики Хакасия утверждена  Муниципальная программа «Развитие образования в Аскизском районе (2017-2020 годы)» за 2019 год</w:t>
      </w:r>
    </w:p>
    <w:p w14:paraId="065CF624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Исполнителем и координатором  программы является  управление образования администрации Аскизского района, соисполнители Администрация Аскизского района Республики Хакасия, управление ЖКХ, КУМИ, образовательные учреждения района.</w:t>
      </w:r>
    </w:p>
    <w:p w14:paraId="375B683E" w14:textId="77777777" w:rsidR="00780F77" w:rsidRPr="00780F77" w:rsidRDefault="00780F77" w:rsidP="00780F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Целью муниципальной программы является обеспечение высокого качества образования в соответствии с запросами населения и перспективными задачами социально-экономического развития Аскизского района.</w:t>
      </w:r>
    </w:p>
    <w:p w14:paraId="48BAEFF5" w14:textId="77777777" w:rsidR="00780F77" w:rsidRPr="00780F77" w:rsidRDefault="00780F77" w:rsidP="00780F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Решение поставленных задач будет осуществляться в рамках входящих в муниципальную программу трех подпрограмм через финансовое обеспечение государственных гарантий реализации прав на получение общедоступного и бесплатного общего образования, укрепление материально-технической базы образовательных организаций, проведения комплекса мероприятий с воспитанниками, обучающимися, педагогическими работниками:</w:t>
      </w:r>
    </w:p>
    <w:p w14:paraId="46947740" w14:textId="77777777" w:rsidR="00780F77" w:rsidRPr="00780F77" w:rsidRDefault="00780F77" w:rsidP="00780F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80F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) подпрограмма «Развитие дошкольного, начального общего, основного общего, среднего общего образования»</w:t>
      </w:r>
    </w:p>
    <w:p w14:paraId="48AFA5A5" w14:textId="77777777" w:rsidR="00780F77" w:rsidRPr="00780F77" w:rsidRDefault="00780F77" w:rsidP="0078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средства в рамках подпрограммы направляются на создание в системе дошкольного, начального общего, основного общего, среднего общего образования  равных возможностей для современного качественного образования и позитивной социализации детей. В рамках реализации подпрограммы запланированы расходы на мероприятия:</w:t>
      </w:r>
    </w:p>
    <w:p w14:paraId="15728B27" w14:textId="77777777" w:rsidR="00780F77" w:rsidRPr="00780F77" w:rsidRDefault="00780F77" w:rsidP="0078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муниципального задания на реализацию основных общеобразовательных программ в общеобразовательных и дошкольных образовательных организациях.</w:t>
      </w:r>
    </w:p>
    <w:p w14:paraId="66511355" w14:textId="77777777" w:rsidR="00780F77" w:rsidRPr="00780F77" w:rsidRDefault="00780F77" w:rsidP="00780F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дополнительных мест в системе дошкольного образования.</w:t>
      </w:r>
    </w:p>
    <w:p w14:paraId="4F5F9E9C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качественных условий для общедоступного и бесплатного общего образования.</w:t>
      </w:r>
    </w:p>
    <w:p w14:paraId="2254B4BE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питания детей предшкольного возраста и учащихся 1-4 классов и детей попавших в трудную жизненную ситуацию (при наличии ассигнований).</w:t>
      </w:r>
    </w:p>
    <w:p w14:paraId="26A6B058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содержания зданий и сооружений образовательных организаций, строительство , капитальный ремонт образовательных учреждений, обустройство прилегающих к ним территорий, создание безопасных условий обучения и воспитания обучающихся, выполнение санитарно-эпидемиологических требований к условиям и организации обучения и воспитания в образовательных организациях.</w:t>
      </w:r>
    </w:p>
    <w:p w14:paraId="63C7F935" w14:textId="77777777" w:rsidR="00780F77" w:rsidRPr="00780F77" w:rsidRDefault="00780F77" w:rsidP="0078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б) подпрограмма  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детей»:</w:t>
      </w:r>
    </w:p>
    <w:p w14:paraId="09B04CE9" w14:textId="77777777" w:rsidR="00780F77" w:rsidRPr="00780F77" w:rsidRDefault="00780F77" w:rsidP="0078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средства в рамках подпрограммы направляются на обеспечение развития системы дополнительного образования детей, выявления и поддержки одаренных детей и молодежи, создание условий для комплексного развития и жизнедеятельности детей. В рамках реализации подпрограммы запланированы расходы на мероприятия:</w:t>
      </w:r>
    </w:p>
    <w:p w14:paraId="4B833447" w14:textId="77777777" w:rsidR="00780F77" w:rsidRPr="00780F77" w:rsidRDefault="00780F77" w:rsidP="00780F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муниципального задания на реализацию дополнительных общеразвивающих программ в организациях  дополнительного образования.</w:t>
      </w:r>
    </w:p>
    <w:p w14:paraId="03795306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и проведение детской оздоровительной кампании.</w:t>
      </w:r>
    </w:p>
    <w:p w14:paraId="6072CEBE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творческих способностей детей.</w:t>
      </w:r>
    </w:p>
    <w:p w14:paraId="2F722664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развития спорта, туризма, технического и прикладного творчества.</w:t>
      </w:r>
    </w:p>
    <w:p w14:paraId="49379C39" w14:textId="77777777" w:rsidR="00780F77" w:rsidRPr="00780F77" w:rsidRDefault="00780F77" w:rsidP="00780F77">
      <w:p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Профилактика детского дорожно-транспортного травматизма.</w:t>
      </w:r>
    </w:p>
    <w:p w14:paraId="75712500" w14:textId="77777777" w:rsidR="00780F77" w:rsidRPr="00780F77" w:rsidRDefault="00780F77" w:rsidP="00780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в) подпрограмма «Прочие мероприятия в сфере образования»:</w:t>
      </w:r>
    </w:p>
    <w:p w14:paraId="10A5593A" w14:textId="77777777" w:rsidR="00780F77" w:rsidRPr="00780F77" w:rsidRDefault="00780F77" w:rsidP="00780F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средства в рамках подпрограммы направляются на обеспечение организационно-финансовых условий развития сферы образования. В рамках реализации подпрограммы запланированы расходы на мероприятия:</w:t>
      </w:r>
    </w:p>
    <w:p w14:paraId="325CD306" w14:textId="77777777" w:rsidR="00780F77" w:rsidRPr="00780F77" w:rsidRDefault="00780F77" w:rsidP="00780F77">
      <w:pPr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и осуществление деятельности в сфере образования, по опеке и попечительству в отношении несовершеннолетних.</w:t>
      </w:r>
    </w:p>
    <w:p w14:paraId="2E185590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Материальная поддержка семей, воспитывающих двух и более детей, посещающих дошкольные образовательных организации.</w:t>
      </w:r>
    </w:p>
    <w:p w14:paraId="76973A9E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в сфере образования, обеспечение организационно-финансовых условий развития сферы образования.</w:t>
      </w:r>
    </w:p>
    <w:p w14:paraId="22B0C047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Социальная поддержка опекунов и приемных семей, воспитывающих детей-сирот и детей, оставшихся без попечения родителей.</w:t>
      </w:r>
    </w:p>
    <w:p w14:paraId="71CD2773" w14:textId="77777777" w:rsidR="00780F77" w:rsidRPr="00780F77" w:rsidRDefault="00780F77" w:rsidP="00780F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      </w:t>
      </w: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организационно-финансовых условий развития сферы образования.</w:t>
      </w:r>
    </w:p>
    <w:p w14:paraId="666F67CD" w14:textId="77777777" w:rsidR="00780F77" w:rsidRPr="00780F77" w:rsidRDefault="00780F77" w:rsidP="00780F77">
      <w:pPr>
        <w:spacing w:after="0" w:line="240" w:lineRule="auto"/>
        <w:ind w:left="207"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Освоено в 2019 году по Муниципальной программе «Развитие образования в Аскизском районе (2017-2020 годы)» в сумме 956800271 рублей:</w:t>
      </w:r>
    </w:p>
    <w:p w14:paraId="5AEE1B95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завершено строительства детского сада «Чахайах» с. Аскиз;</w:t>
      </w:r>
    </w:p>
    <w:p w14:paraId="7BA5037C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начато строительство детского сада на 120 мест в с.Бельтирском и п.Аскиз на 80 мест и завершится в 2020 году ;</w:t>
      </w:r>
    </w:p>
    <w:p w14:paraId="04839C85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приобретены нежилые здания под детский в аал. Катанов на 45 мест и с.Аскиз на 25 мест;</w:t>
      </w:r>
    </w:p>
    <w:p w14:paraId="48184028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произведена замена оконных блоков в СОШ п. Аскиз 6 шт.;</w:t>
      </w:r>
    </w:p>
    <w:p w14:paraId="65620DF4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капитальные ремонты спортивного зала МБОУ Бирикчульская СОШ;</w:t>
      </w:r>
    </w:p>
    <w:p w14:paraId="7DBE3828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ремонт теплотрассы МБОУ Бирикчульская СОШ;</w:t>
      </w:r>
    </w:p>
    <w:p w14:paraId="057D53AA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- ремонт кровли МБОУ Балыксинская СОШ, МБОШИ» Аскизский лицей – интернат»;  </w:t>
      </w:r>
    </w:p>
    <w:p w14:paraId="33FF616C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- установка модульных туалетов в Верх- Аскизской НОШ, Югачинская ООШ, Сафроновская НОШ, Усть-Хойзинская НОШ;</w:t>
      </w:r>
    </w:p>
    <w:p w14:paraId="67493CB5" w14:textId="77777777" w:rsidR="00780F77" w:rsidRPr="00780F77" w:rsidRDefault="00780F77" w:rsidP="00780F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построена школа в с. Верх-База.</w:t>
      </w:r>
    </w:p>
    <w:p w14:paraId="7FAAC8BD" w14:textId="77777777" w:rsidR="00780F77" w:rsidRPr="00780F77" w:rsidRDefault="00780F77" w:rsidP="00780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проведения оценки эффективности реализации программы «Развитие образования в Аскизском районе (2017-2020годы)»:</w:t>
      </w:r>
    </w:p>
    <w:p w14:paraId="55E3E475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780F77" w:rsidRPr="00780F77" w14:paraId="65A31D4A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048A1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F0016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7A7EA9A4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77CCB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96/96,5=0,99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B5A93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97/96,8=1,0</w:t>
            </w:r>
          </w:p>
        </w:tc>
      </w:tr>
      <w:tr w:rsidR="00780F77" w:rsidRPr="00780F77" w14:paraId="3BED184F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EFC86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49,5/62=0,8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A9BF0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52,5/62=0,85</w:t>
            </w:r>
          </w:p>
        </w:tc>
      </w:tr>
      <w:tr w:rsidR="00780F77" w:rsidRPr="00780F77" w14:paraId="28E50EDB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A6B8A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75/75=1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42A2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75/75=1</w:t>
            </w:r>
          </w:p>
        </w:tc>
      </w:tr>
      <w:tr w:rsidR="00780F77" w:rsidRPr="00780F77" w14:paraId="624A8918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79E67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4D41F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607A43C5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6"/>
        <w:gridCol w:w="4379"/>
      </w:tblGrid>
      <w:tr w:rsidR="00780F77" w:rsidRPr="00780F77" w14:paraId="4C6C1A72" w14:textId="77777777" w:rsidTr="00780F77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6C58A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52B54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1467FE64" w14:textId="77777777" w:rsidTr="00780F77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F5497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(0,99+0,8+1)/3=0,93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D022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(1,0+0,85+1)/3=0,95</w:t>
            </w:r>
          </w:p>
        </w:tc>
      </w:tr>
    </w:tbl>
    <w:p w14:paraId="7496F799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4253"/>
      </w:tblGrid>
      <w:tr w:rsidR="00780F77" w:rsidRPr="00780F77" w14:paraId="1D203D3C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5AE67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08F2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29821BCF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9E283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1043044,3/1106145,9=0,9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3B2E0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956800271/1077280419=0,89</w:t>
            </w:r>
          </w:p>
        </w:tc>
      </w:tr>
      <w:tr w:rsidR="00780F77" w:rsidRPr="00780F77" w14:paraId="78DB2F97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1A54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E3670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BBDA9F2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239"/>
      </w:tblGrid>
      <w:tr w:rsidR="00780F77" w:rsidRPr="00780F77" w14:paraId="24AC2C86" w14:textId="77777777" w:rsidTr="00780F77">
        <w:trPr>
          <w:trHeight w:val="320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D669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5286A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0B7F78F0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4C520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0,93/0,9=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1,03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B6286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0,95/0,89=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1,07</w:t>
            </w:r>
          </w:p>
        </w:tc>
      </w:tr>
      <w:tr w:rsidR="00780F77" w:rsidRPr="00780F77" w14:paraId="45F0A406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42E4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5E50A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3BD14988" w14:textId="77777777" w:rsidR="00780F77" w:rsidRPr="00780F77" w:rsidRDefault="00780F77" w:rsidP="00780F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6FEA798" w14:textId="77777777" w:rsidR="00780F77" w:rsidRPr="00780F77" w:rsidRDefault="00780F77" w:rsidP="00780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проведения оценки эффективности реализации подпрограммы «Развитие дошкольного, начального общего, основного общего, среднего общего образования»  :</w:t>
      </w:r>
    </w:p>
    <w:p w14:paraId="52704D1B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780F77" w:rsidRPr="00780F77" w14:paraId="4053D2BB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AEB50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22220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298427E0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C8371C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49,5/62=0,8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F70B95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52,5/62=0,85</w:t>
            </w:r>
          </w:p>
        </w:tc>
      </w:tr>
      <w:tr w:rsidR="00780F77" w:rsidRPr="00780F77" w14:paraId="39068EA8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A808F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49,5/62=0,8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2D308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52,5/62=0,85</w:t>
            </w:r>
          </w:p>
        </w:tc>
      </w:tr>
      <w:tr w:rsidR="00780F77" w:rsidRPr="00780F77" w14:paraId="6999E1F6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B9813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91/73=1,2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5F0F6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96,7/74=1,3</w:t>
            </w:r>
          </w:p>
        </w:tc>
      </w:tr>
      <w:tr w:rsidR="00780F77" w:rsidRPr="00780F77" w14:paraId="48A13971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E76FA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70/70=1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74224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86/75=1,15</w:t>
            </w:r>
          </w:p>
        </w:tc>
      </w:tr>
      <w:tr w:rsidR="00780F77" w:rsidRPr="00780F77" w14:paraId="3A92219C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58023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94/90=1,04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1A19E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93,4/91=1,03</w:t>
            </w:r>
          </w:p>
        </w:tc>
      </w:tr>
      <w:tr w:rsidR="00780F77" w:rsidRPr="00780F77" w14:paraId="63BF322A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03737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67,75/84=0,8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2EEC7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84,4/86=0,98</w:t>
            </w:r>
          </w:p>
        </w:tc>
      </w:tr>
      <w:tr w:rsidR="00780F77" w:rsidRPr="00780F77" w14:paraId="176481A9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46859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7 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3/3=1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3F82D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7 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1/4=0,25</w:t>
            </w:r>
          </w:p>
        </w:tc>
      </w:tr>
      <w:tr w:rsidR="00780F77" w:rsidRPr="00780F77" w14:paraId="6C3B9E9E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EE36D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77475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0F77" w:rsidRPr="00780F77" w14:paraId="69B266C6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105D0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8E47D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7C1DB230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9"/>
        <w:gridCol w:w="4446"/>
      </w:tblGrid>
      <w:tr w:rsidR="00780F77" w:rsidRPr="00780F77" w14:paraId="209938C6" w14:textId="77777777" w:rsidTr="00780F77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9C9BC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CF329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23535659" w14:textId="77777777" w:rsidTr="00780F77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3C558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(0,8+0,8+1,2+1+1,04+0,8+1)/7=0,95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68A66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(0,85+0,85+1,3+1,15+1,03+0,98+0,25)/7=</w:t>
            </w:r>
          </w:p>
          <w:p w14:paraId="47084531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=0,92</w:t>
            </w:r>
          </w:p>
        </w:tc>
      </w:tr>
    </w:tbl>
    <w:p w14:paraId="4F245D3D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2"/>
        <w:gridCol w:w="4243"/>
      </w:tblGrid>
      <w:tr w:rsidR="00780F77" w:rsidRPr="00780F77" w14:paraId="4CDAF4A2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9BCE2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00E22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246FE7A3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7D33B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971735,2/1029950,8=0,89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F32E3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897027,8/1012739,07=0,89</w:t>
            </w:r>
          </w:p>
        </w:tc>
      </w:tr>
      <w:tr w:rsidR="00780F77" w:rsidRPr="00780F77" w14:paraId="752BBCCA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62264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24FCA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29F68B5E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780F77" w:rsidRPr="00780F77" w14:paraId="3E9F42DA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D63E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E44BA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64FD738D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47045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0,95/0,89=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076B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0,92/0,89=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1,03</w:t>
            </w:r>
          </w:p>
        </w:tc>
      </w:tr>
      <w:tr w:rsidR="00780F77" w:rsidRPr="00780F77" w14:paraId="4318FFF9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6E6B3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D523F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3120B911" w14:textId="77777777" w:rsidR="00780F77" w:rsidRPr="00780F77" w:rsidRDefault="00780F77" w:rsidP="00780F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4F689133" w14:textId="77777777" w:rsidR="00780F77" w:rsidRPr="00780F77" w:rsidRDefault="00780F77" w:rsidP="00780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проведения оценки эффективности реализации подпрограммы 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детей»:</w:t>
      </w:r>
    </w:p>
    <w:p w14:paraId="79972B10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4234"/>
      </w:tblGrid>
      <w:tr w:rsidR="00780F77" w:rsidRPr="00780F77" w14:paraId="6951035D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C0757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25844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6F97528B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AFEBE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75/75=1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BB7CF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75/75=1</w:t>
            </w:r>
          </w:p>
        </w:tc>
      </w:tr>
      <w:tr w:rsidR="00780F77" w:rsidRPr="00780F77" w14:paraId="26EE3943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6903D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46/46=1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843CE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72/46=1,57</w:t>
            </w:r>
          </w:p>
        </w:tc>
      </w:tr>
      <w:tr w:rsidR="00780F77" w:rsidRPr="00780F77" w14:paraId="1FA8664C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789E5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2,95/2,1=1,4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1E5C4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4,8/2,1=2,3</w:t>
            </w:r>
          </w:p>
        </w:tc>
      </w:tr>
      <w:tr w:rsidR="00780F77" w:rsidRPr="00780F77" w14:paraId="4D793BAD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94023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3FFA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3EF33E3B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4387"/>
      </w:tblGrid>
      <w:tr w:rsidR="00780F77" w:rsidRPr="00780F77" w14:paraId="0AEA7F28" w14:textId="77777777" w:rsidTr="00780F77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723DF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7CB98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3D6CABD3" w14:textId="77777777" w:rsidTr="00780F77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CDB99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(1+1+1,4)/3=1,13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1740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(1+1,57+2,3)/3=1,62</w:t>
            </w:r>
          </w:p>
        </w:tc>
      </w:tr>
    </w:tbl>
    <w:p w14:paraId="0D08867C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4237"/>
      </w:tblGrid>
      <w:tr w:rsidR="00780F77" w:rsidRPr="00780F77" w14:paraId="25E18309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C0BCE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D9FA0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65CFD07D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CB5CD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23781,2/24196,9=0,98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768E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11168,3/11326,0=0,99</w:t>
            </w:r>
          </w:p>
        </w:tc>
      </w:tr>
      <w:tr w:rsidR="00780F77" w:rsidRPr="00780F77" w14:paraId="09FE9993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E2732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2A206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7564445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780F77" w:rsidRPr="00780F77" w14:paraId="4C830391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5B07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F447C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4A7C4D47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CA632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1,13/0,98=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A1CF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1,62/0,99=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1,63</w:t>
            </w:r>
          </w:p>
        </w:tc>
      </w:tr>
      <w:tr w:rsidR="00780F77" w:rsidRPr="00780F77" w14:paraId="3D071FDA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D76C9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2B644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555DBD2B" w14:textId="77777777" w:rsidR="00780F77" w:rsidRPr="00780F77" w:rsidRDefault="00780F77" w:rsidP="00780F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82F05B3" w14:textId="77777777" w:rsidR="00780F77" w:rsidRPr="00780F77" w:rsidRDefault="00780F77" w:rsidP="00780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проведения оценки эффективности реализации подпрограммы «Прочие мероприятия в области образования»:</w:t>
      </w:r>
    </w:p>
    <w:p w14:paraId="0EFA46CC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780F77" w:rsidRPr="00780F77" w14:paraId="0146DBE8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ABE60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6408B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14500CE7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F0ABB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100/100=1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B6B4C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100/100=1</w:t>
            </w:r>
          </w:p>
        </w:tc>
      </w:tr>
      <w:tr w:rsidR="00780F77" w:rsidRPr="00780F77" w14:paraId="05426AD5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BC43F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97/95,8=1,01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485EC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89/97,8=0,91</w:t>
            </w:r>
          </w:p>
        </w:tc>
      </w:tr>
      <w:tr w:rsidR="00780F77" w:rsidRPr="00780F77" w14:paraId="42FD5DF9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9146A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118B3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ru-RU"/>
              </w:rPr>
              <w:t> </w:t>
            </w:r>
          </w:p>
        </w:tc>
      </w:tr>
    </w:tbl>
    <w:p w14:paraId="0D0AF639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4380"/>
      </w:tblGrid>
      <w:tr w:rsidR="00780F77" w:rsidRPr="00780F77" w14:paraId="3DBB93FE" w14:textId="77777777" w:rsidTr="00780F77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4973C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AD147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7C7E3A94" w14:textId="77777777" w:rsidTr="00780F77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9533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(1+1,01)/2=1,01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A1396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(1+0,91)/2=0,96</w:t>
            </w:r>
          </w:p>
        </w:tc>
      </w:tr>
    </w:tbl>
    <w:p w14:paraId="119A3ED9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6"/>
        <w:gridCol w:w="4249"/>
      </w:tblGrid>
      <w:tr w:rsidR="00780F77" w:rsidRPr="00780F77" w14:paraId="58198867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9C0B4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2AA3C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5D7D8525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2B1A1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47527,9/51998,2=0,91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56201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48604,158/53215,34=0,91</w:t>
            </w:r>
          </w:p>
        </w:tc>
      </w:tr>
      <w:tr w:rsidR="00780F77" w:rsidRPr="00780F77" w14:paraId="3431D5A4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9D2E7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CC86C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76DDB889" w14:textId="77777777" w:rsidR="00780F77" w:rsidRPr="00780F77" w:rsidRDefault="00780F77" w:rsidP="00780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2FD564F" w14:textId="77777777" w:rsidR="00780F77" w:rsidRPr="00780F77" w:rsidRDefault="00780F77" w:rsidP="00780F7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780F7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</w:t>
      </w: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239"/>
      </w:tblGrid>
      <w:tr w:rsidR="00780F77" w:rsidRPr="00780F77" w14:paraId="416E0D17" w14:textId="77777777" w:rsidTr="00780F77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4D5F6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12039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780F77" w:rsidRPr="00780F77" w14:paraId="58406973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8F1CA" w14:textId="77777777" w:rsidR="00780F77" w:rsidRPr="00780F77" w:rsidRDefault="00780F77" w:rsidP="00780F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1,01/0,91=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0A255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 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0,96/0,91=</w:t>
            </w:r>
            <w:r w:rsidRPr="00780F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1,05</w:t>
            </w:r>
          </w:p>
        </w:tc>
      </w:tr>
      <w:tr w:rsidR="00780F77" w:rsidRPr="00780F77" w14:paraId="2F3CCB87" w14:textId="77777777" w:rsidTr="00780F77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A4110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EC5F3" w14:textId="77777777" w:rsidR="00780F77" w:rsidRPr="00780F77" w:rsidRDefault="00780F77" w:rsidP="00780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4A58C220" w14:textId="77777777" w:rsidR="00780F77" w:rsidRPr="00780F77" w:rsidRDefault="00780F77" w:rsidP="00780F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A1C156C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проведенной  оценки эффективности реализации муниципальной программы составило 1,05 что означает высокий результат эффективности.</w:t>
      </w:r>
    </w:p>
    <w:p w14:paraId="326EBB3C" w14:textId="77777777" w:rsidR="00780F77" w:rsidRPr="00780F77" w:rsidRDefault="00780F77" w:rsidP="00780F7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5D11AEF5" w14:textId="77777777" w:rsidR="00780F77" w:rsidRPr="00780F77" w:rsidRDefault="00780F77" w:rsidP="00780F77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</w:p>
    <w:p w14:paraId="0A71D5C2" w14:textId="77777777" w:rsidR="00780F77" w:rsidRPr="00780F77" w:rsidRDefault="00780F77" w:rsidP="00780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4C222468" w14:textId="77777777" w:rsidR="00780F77" w:rsidRPr="00780F77" w:rsidRDefault="00780F77" w:rsidP="00780F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</w:p>
    <w:p w14:paraId="54DB74B5" w14:textId="77777777" w:rsidR="00780F77" w:rsidRPr="00780F77" w:rsidRDefault="00780F77" w:rsidP="00780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 об оценке эффективности реализации</w:t>
      </w:r>
    </w:p>
    <w:p w14:paraId="0219362C" w14:textId="77777777" w:rsidR="00780F77" w:rsidRPr="00780F77" w:rsidRDefault="00780F77" w:rsidP="00780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Муниципальной программы «Развитие образования в Аскизском районе (2017-2020 годы)»</w:t>
      </w:r>
    </w:p>
    <w:p w14:paraId="1C3FF779" w14:textId="77777777" w:rsidR="00780F77" w:rsidRPr="00780F77" w:rsidRDefault="00780F77" w:rsidP="00780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17"/>
          <w:szCs w:val="17"/>
          <w:lang w:eastAsia="ru-RU"/>
        </w:rPr>
        <w:t>(наименование программы)</w:t>
      </w:r>
    </w:p>
    <w:p w14:paraId="5D05AD5B" w14:textId="77777777" w:rsidR="00780F77" w:rsidRPr="00780F77" w:rsidRDefault="00780F77" w:rsidP="00780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итогам 20_19_ года</w:t>
      </w:r>
    </w:p>
    <w:p w14:paraId="3DD86914" w14:textId="77777777" w:rsidR="00780F77" w:rsidRPr="00780F77" w:rsidRDefault="00780F77" w:rsidP="00780F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80F77">
        <w:rPr>
          <w:rFonts w:ascii="Verdana" w:eastAsia="Times New Roman" w:hAnsi="Verdana" w:cs="Times New Roman"/>
          <w:color w:val="052635"/>
          <w:sz w:val="25"/>
          <w:szCs w:val="25"/>
          <w:lang w:eastAsia="ru-RU"/>
        </w:rPr>
        <w:t> </w:t>
      </w:r>
    </w:p>
    <w:tbl>
      <w:tblPr>
        <w:tblW w:w="1500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4158"/>
        <w:gridCol w:w="1372"/>
        <w:gridCol w:w="2725"/>
        <w:gridCol w:w="1903"/>
        <w:gridCol w:w="2019"/>
        <w:gridCol w:w="2002"/>
      </w:tblGrid>
      <w:tr w:rsidR="00780F77" w:rsidRPr="00780F77" w14:paraId="72BAF698" w14:textId="77777777" w:rsidTr="00780F77">
        <w:trPr>
          <w:trHeight w:val="1752"/>
          <w:tblCellSpacing w:w="0" w:type="dxa"/>
        </w:trPr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44091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п/п</w:t>
            </w:r>
          </w:p>
        </w:tc>
        <w:tc>
          <w:tcPr>
            <w:tcW w:w="3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1EB07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Наименование показателей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64CCF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Ед. изм.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1957F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4F4B0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Плановое значение показателей на 20_18_ год</w:t>
            </w:r>
          </w:p>
        </w:tc>
        <w:tc>
          <w:tcPr>
            <w:tcW w:w="20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FF531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Фактическое значение показателей за 20_18_ год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24897A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Причины отклонений фактических значений показателей от плановых</w:t>
            </w:r>
          </w:p>
        </w:tc>
      </w:tr>
      <w:tr w:rsidR="00780F77" w:rsidRPr="00780F77" w14:paraId="7DC714A3" w14:textId="77777777" w:rsidTr="00780F77">
        <w:trPr>
          <w:trHeight w:val="155"/>
          <w:tblCellSpacing w:w="0" w:type="dxa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93070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80667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E89AE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8C8E4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0" w:name="Par268"/>
            <w:bookmarkEnd w:id="0"/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3B1043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EBA55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1" w:name="Par270"/>
            <w:bookmarkEnd w:id="1"/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32F3F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</w:t>
            </w:r>
          </w:p>
        </w:tc>
      </w:tr>
      <w:tr w:rsidR="00780F77" w:rsidRPr="00780F77" w14:paraId="7C1A84CB" w14:textId="77777777" w:rsidTr="00780F77">
        <w:trPr>
          <w:tblCellSpacing w:w="0" w:type="dxa"/>
        </w:trPr>
        <w:tc>
          <w:tcPr>
            <w:tcW w:w="84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6FA85A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1.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9A575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Муниципальная программа "</w:t>
            </w:r>
            <w:r w:rsidRPr="00780F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Развитие образования в Аскизском районе (2017-2020 годы)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158BD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A335E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5908C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B3D81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76FED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 </w:t>
            </w:r>
          </w:p>
        </w:tc>
      </w:tr>
      <w:tr w:rsidR="00780F77" w:rsidRPr="00780F77" w14:paraId="061E1E6B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55D1A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B183F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объемы финансирования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1F71B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597589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FEC14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1077280,41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4925E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956800,3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3F940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 </w:t>
            </w:r>
          </w:p>
        </w:tc>
      </w:tr>
      <w:tr w:rsidR="00780F77" w:rsidRPr="00780F77" w14:paraId="7B4EAD95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81B4D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04021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выполнение мероприятий, по которым предусмотрено финансирование (без мероприятий подпрограмм)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CFE4B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87516C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4B747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C12B4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A6992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37C19DEF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6185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C10BD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мероприятие 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7EFF41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743761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7D44F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CC0244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7F9D48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4D864B82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4BE4E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95801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F5EDBD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240AB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BBD8E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7C3E1A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6749C8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77FF276C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B898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A6D415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1: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населения качеством общего образования, по годам (с 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02308A3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0F3B5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96,0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64688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96,8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0BAB1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97,0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AF37DE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6333C90A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984A08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5CC8AE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2: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детей программами дошкольного образования с 2 месяцев до 7 лет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8BA8C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D5E38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49,5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86B61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62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0385F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52,5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371BD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414C6B48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B47ED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72E1C3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3: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численности детей, получающих услуги дополнительного образования, в общей численности детей в возрасте 6 - 18 лет,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4BBFA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03F39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75,0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A38DE3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872E9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75,0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13EBDE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32EEDE89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C7582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F4D99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Значение оценки эффективности реализации программы (заполняются </w:t>
            </w:r>
            <w:r w:rsidRPr="00780F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 и </w:t>
            </w:r>
            <w:r w:rsidRPr="00780F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 столбцы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74C35C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B79E29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color w:val="052635"/>
                <w:sz w:val="25"/>
                <w:szCs w:val="25"/>
                <w:lang w:eastAsia="ru-RU"/>
              </w:rPr>
              <w:t>1,03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3B4B55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C5DDD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color w:val="052635"/>
                <w:sz w:val="25"/>
                <w:szCs w:val="25"/>
                <w:lang w:eastAsia="ru-RU"/>
              </w:rPr>
              <w:t>1,07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6DB378C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33017256" w14:textId="77777777" w:rsidTr="00780F77">
        <w:trPr>
          <w:tblCellSpacing w:w="0" w:type="dxa"/>
        </w:trPr>
        <w:tc>
          <w:tcPr>
            <w:tcW w:w="84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DBFE19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1.1.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AFADC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Подпрограмма "</w:t>
            </w:r>
            <w:r w:rsidRPr="00780F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Развитие дошкольного, начального общего, основного общего, среднего общего образования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8AA2A3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32377E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BB713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F25F4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3F49D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6F6C32A9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8C18E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A4DABE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объемы финансирования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68900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6A30B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DAA91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1012739,07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962A2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897027,8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DB0C1A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063D7BA3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E068E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25CC0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510D50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CA2985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A785F8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CB4CD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E4FCB7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6C492CF6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BCC2C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8A213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мероприятие 1: Развитие дошкольного образования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2926C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C26EE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26358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335283,72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DFE45E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301930,5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48B4B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751DE229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4ED5D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6DCE4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мероприятие 2: Развитие начального общего, основного общего, среднего общего образования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8E5BD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664B34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5FECA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677455,35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065F5E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595097,3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85626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46ECE159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7A34B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43F14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E8BB9C8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632612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B8301E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1AD5DA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8AE12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15DA142C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DEC0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A56499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1: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детей раннего возраста  дошкольными образовательными организациями от 2 месяцев до 7 лет,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F110C1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088A6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49,5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B3051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62,0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D6EB25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52,5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07AF3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734B5A1C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44962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40480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2: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численности воспитанников дошкольных образовательных организаций в возрасте от 2 месяцев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181EC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621AF3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49,5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B0C7D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62,0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F0AFE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52,5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99B898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0FA0684B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CDB8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0ED7E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3: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численности обучающихся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7CCD0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D2237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4A66BB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74,0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7FE27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96,7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1EC60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2D27FAF9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CDC5F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312BF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4: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общеобразовательных организаций, соответствующих всем современным требованиям в части учебно-материальной базы,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7161C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9C0D31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6F750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EA16B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86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763DA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01092DB8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D3EAFC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EABF2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5: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 в общеобразовательных организациях, занимающихся в одну смену, в общей численности обучающихся в общеобразовательных организациях,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B433E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370A1E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94,0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8BF08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91,0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9807E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93,4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74B322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33791135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BA3D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3856B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6:</w:t>
            </w:r>
            <w:r w:rsidRPr="00780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школьников, охваченных горячим питанием, от общего числа обучающихся дневных школ,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630B2A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B00095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67,75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13220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86,0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0E4955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84,4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61FF7F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0BDECD7E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5DA7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EC1579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7: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общеобразовательных организаций, расположенных в сельской местности, 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которых отремонтированы спортивные залы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00ACE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lastRenderedPageBreak/>
              <w:t>ед.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F6142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6EF34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77DAF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17E5F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330DDFC8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7DFF2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B3B8EA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Значение оценки эффективности реализации подпрограммы (заполняются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и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столбцы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AC9D92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9D69F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color w:val="052635"/>
                <w:sz w:val="25"/>
                <w:szCs w:val="25"/>
                <w:lang w:eastAsia="ru-RU"/>
              </w:rPr>
              <w:t>1,07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F701A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07EE5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color w:val="052635"/>
                <w:sz w:val="25"/>
                <w:szCs w:val="25"/>
                <w:lang w:eastAsia="ru-RU"/>
              </w:rPr>
              <w:t>1,03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34F44C4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32D8B66D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EC78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4A92DE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Подпрограмма «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2F100E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BD595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1A39C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A2642FC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E48BEC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685691F5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B3755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E6998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объемы финансирования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B9C041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54D31F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0342918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11326,0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C197FF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11168,3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4E3511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77E0F0BF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2A5A7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DD67B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BE195B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38DE4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B4130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49AC3C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8614D5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43839B7C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80D00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B9E4D3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8C60A5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648CA8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74E66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11326,0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B7709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11168,3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67C1D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437BB4B5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F0CA1A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860A0E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3CA74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EA5A1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98ECB2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150DE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C3680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1676CE86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D0528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F9F509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1: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численности детей, получающих услуги дополнительного образования, в общей численности детей в возрасте 6 - 18 лет,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3A098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8D314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1A9480A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3D852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29AA4A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0D6F49D8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DDA4E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0BEA9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2: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327C7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DCC4A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703C9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46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D0459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72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0B880E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0FC552B2" w14:textId="77777777" w:rsidTr="00780F77">
        <w:trPr>
          <w:trHeight w:val="1847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70A54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809AE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целевой индикатор 3: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детей, оздоровленных в                                                                 </w:t>
            </w:r>
          </w:p>
          <w:p w14:paraId="35C2BC0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организациях отдыха и оздоровления детей  на условиях софинансирования   республиканского и местного бюджетов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AB3208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 чел.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F363F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2,95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84E9F7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2,1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47B26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4,8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893F90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773DCC82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021F4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76AB8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Значение оценки эффективности реализации подпрограммы (заполняются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и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столбцы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F9E3CFE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96C0E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color w:val="052635"/>
                <w:sz w:val="25"/>
                <w:szCs w:val="25"/>
                <w:lang w:eastAsia="ru-RU"/>
              </w:rPr>
              <w:t>1,15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73359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DB82E6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color w:val="052635"/>
                <w:sz w:val="25"/>
                <w:szCs w:val="25"/>
                <w:lang w:eastAsia="ru-RU"/>
              </w:rPr>
              <w:t>1,63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398F5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69BAFF23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B7C75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42574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Подпрограмма «Прочие мероприятия в области образования»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71A9F7A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364C1A5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65A4D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72AEE4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AC3D5E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4E2F1AA8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DAC03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0C403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объемы финансирования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094A9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7F4206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14986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53215,34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267D8F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48604,2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AB92E5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4F2A4C56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E731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327EA5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B313D62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0CBEB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FDD58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EF4EAA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DB6122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2B95F999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BF6A2B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58AED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Мероприятия в сфере образования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374E7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C8CF3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C34BFA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53215,34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46701D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48604,2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47EE8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027919F1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52C8A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DA685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E108D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1D5ECD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CA9C84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E336B7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B6DE41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33F8EB18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E4DA1C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906C4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1: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  Управления образования администрации Аскизского района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96B3F1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81D75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2F7762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039C5B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100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9219E9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126F1DE7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5FBD53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EF0F8A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целевой индикатор 2:</w:t>
            </w:r>
            <w:r w:rsidRPr="00780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оставшихся без попечения родителей, переданных 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семьи, находящиеся в государственных (муниципальных) учреждениях всех типов,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33FAAC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12474A5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9BC7D0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97,8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94D69A7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5"/>
                <w:szCs w:val="25"/>
                <w:lang w:eastAsia="ru-RU"/>
              </w:rPr>
              <w:t>89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DB0581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80F77" w:rsidRPr="00780F77" w14:paraId="27B47EEA" w14:textId="77777777" w:rsidTr="00780F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DAD9F2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E7E724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Значение оценки эффективности реализации подпрограммы (заполняются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и </w:t>
            </w:r>
            <w:r w:rsidRPr="0078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столбцы</w:t>
            </w:r>
            <w:r w:rsidRPr="00780F77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9B1BD5" w14:textId="77777777" w:rsidR="00780F77" w:rsidRPr="00780F77" w:rsidRDefault="00780F77" w:rsidP="00780F7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87865A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color w:val="052635"/>
                <w:sz w:val="25"/>
                <w:szCs w:val="25"/>
                <w:lang w:eastAsia="ru-RU"/>
              </w:rPr>
              <w:t>1,11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3A31F0" w14:textId="77777777" w:rsidR="00780F77" w:rsidRPr="00780F77" w:rsidRDefault="00780F77" w:rsidP="00780F7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9ABF25" w14:textId="77777777" w:rsidR="00780F77" w:rsidRPr="00780F77" w:rsidRDefault="00780F77" w:rsidP="00780F7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b/>
                <w:bCs/>
                <w:color w:val="052635"/>
                <w:sz w:val="25"/>
                <w:szCs w:val="25"/>
                <w:lang w:eastAsia="ru-RU"/>
              </w:rPr>
              <w:t>1,05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A3CB20" w14:textId="77777777" w:rsidR="00780F77" w:rsidRPr="00780F77" w:rsidRDefault="00780F77" w:rsidP="0078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</w:r>
          </w:p>
        </w:tc>
      </w:tr>
    </w:tbl>
    <w:p w14:paraId="4379B36E" w14:textId="77777777" w:rsidR="00E42F4B" w:rsidRDefault="00E42F4B"/>
    <w:sectPr w:rsidR="00E42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F4B"/>
    <w:rsid w:val="00780F77"/>
    <w:rsid w:val="00E4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A48FF-C33D-4426-9284-9E3BD399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780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80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780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7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2256</Words>
  <Characters>12863</Characters>
  <Application>Microsoft Office Word</Application>
  <DocSecurity>0</DocSecurity>
  <Lines>107</Lines>
  <Paragraphs>30</Paragraphs>
  <ScaleCrop>false</ScaleCrop>
  <Company/>
  <LinksUpToDate>false</LinksUpToDate>
  <CharactersWithSpaces>15089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2020-08-20T21:03:00Z</dcterms:created>
  <dcterms:modified xsi:type="dcterms:W3CDTF">2020-08-20T21:03:00Z</dcterms:modified>
</cp:coreProperties>
</file>