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3515"/>
        <w:gridCol w:w="5914"/>
      </w:tblGrid>
      <w:tr w:rsidR="00847C0E" w14:paraId="70AE26CD" w14:textId="77777777" w:rsidTr="00847C0E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7421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РОССИЙСКАЯ ФЕДЕРАЦИЯ</w:t>
            </w:r>
          </w:p>
          <w:p w14:paraId="6489F153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АДМИНИСТРАЦИЯ</w:t>
            </w:r>
          </w:p>
          <w:p w14:paraId="1AFBE71B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АСКИЗСКОГО РАЙОНА</w:t>
            </w:r>
          </w:p>
          <w:p w14:paraId="4CDDA424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РЕСПУБЛИКИ ХАКАСИЯ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CECB" w14:textId="77777777" w:rsidR="00847C0E" w:rsidRDefault="00847C0E">
            <w:pPr>
              <w:spacing w:before="100" w:beforeAutospacing="1" w:after="100" w:afterAutospacing="1"/>
              <w:ind w:left="35" w:firstLine="106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 </w:t>
            </w:r>
          </w:p>
        </w:tc>
        <w:tc>
          <w:tcPr>
            <w:tcW w:w="3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3A27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РОССИЯ ФЕДЕРАЦИЯЗЫ</w:t>
            </w:r>
          </w:p>
          <w:p w14:paraId="3B43E67A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ХАКАС РЕСПУБЛИКАЗЫНЫН</w:t>
            </w:r>
          </w:p>
          <w:p w14:paraId="36ED96FC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АСХЫС АЙМА</w:t>
            </w: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  <w:lang w:val="en-US"/>
              </w:rPr>
              <w:t>F</w:t>
            </w: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ЫНЫН</w:t>
            </w:r>
          </w:p>
          <w:p w14:paraId="53C61205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УСТА</w:t>
            </w: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  <w:lang w:val="en-US"/>
              </w:rPr>
              <w:t>F</w:t>
            </w: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-ПАСТАА</w:t>
            </w:r>
          </w:p>
        </w:tc>
      </w:tr>
    </w:tbl>
    <w:p w14:paraId="64137045" w14:textId="77777777" w:rsidR="00847C0E" w:rsidRDefault="00847C0E" w:rsidP="00847C0E">
      <w:pPr>
        <w:pStyle w:val="2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58C6F330" w14:textId="77777777" w:rsidR="00847C0E" w:rsidRDefault="00847C0E" w:rsidP="00847C0E">
      <w:pPr>
        <w:pStyle w:val="2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ПОСТАНОВЛЕНИЕ</w:t>
      </w:r>
    </w:p>
    <w:p w14:paraId="636C5665" w14:textId="77777777" w:rsidR="00847C0E" w:rsidRDefault="00847C0E" w:rsidP="00847C0E">
      <w:pPr>
        <w:pStyle w:val="2"/>
        <w:shd w:val="clear" w:color="auto" w:fill="FFFFFF"/>
        <w:spacing w:line="259" w:lineRule="atLeast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от 29.12.2018 г                                       с. Аскиз                                               №1143-п</w:t>
      </w:r>
    </w:p>
    <w:p w14:paraId="4E3B585A" w14:textId="77777777" w:rsidR="00847C0E" w:rsidRDefault="00847C0E" w:rsidP="00847C0E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О внесении изменений в Муниципальную</w:t>
      </w:r>
    </w:p>
    <w:p w14:paraId="55B9519B" w14:textId="77777777" w:rsidR="00847C0E" w:rsidRDefault="00847C0E" w:rsidP="00847C0E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программу «Повышение эффективности</w:t>
      </w:r>
    </w:p>
    <w:p w14:paraId="417C8A24" w14:textId="77777777" w:rsidR="00847C0E" w:rsidRDefault="00847C0E" w:rsidP="00847C0E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управления общественными (муниципальными)</w:t>
      </w:r>
    </w:p>
    <w:p w14:paraId="61CC50F5" w14:textId="77777777" w:rsidR="00847C0E" w:rsidRDefault="00847C0E" w:rsidP="00847C0E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финансами Аскизского района Республики Хакасия</w:t>
      </w:r>
    </w:p>
    <w:p w14:paraId="764AA496" w14:textId="77777777" w:rsidR="00847C0E" w:rsidRDefault="00847C0E" w:rsidP="00847C0E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на 2017-2020 года» </w:t>
      </w:r>
    </w:p>
    <w:p w14:paraId="289909AD" w14:textId="77777777" w:rsidR="00847C0E" w:rsidRDefault="00847C0E" w:rsidP="00847C0E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Руководствуясь ст.ст. 35, 40 Устава муниципального образования Аскизский район от 20.12.2005г., </w:t>
      </w:r>
      <w:r>
        <w:rPr>
          <w:rFonts w:ascii="Verdana" w:hAnsi="Verdana"/>
          <w:b/>
          <w:bCs/>
          <w:color w:val="052635"/>
          <w:sz w:val="17"/>
          <w:szCs w:val="17"/>
        </w:rPr>
        <w:t>Администрация Аскизского района Республики Хакасия постановляет:</w:t>
      </w:r>
    </w:p>
    <w:p w14:paraId="1214FD01" w14:textId="77777777" w:rsidR="00847C0E" w:rsidRDefault="00847C0E" w:rsidP="00847C0E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 Внести в Муниципальную программу «Повышение эффективности управления общественными (муниципальными) финансами Аскизского района Республики Хакасия на 2017-2020 года», утвержденную постановлением Администрации Аскизского района Республики Хакасия от 27.12.2016 г. №1297-п, следующие изменения:</w:t>
      </w:r>
    </w:p>
    <w:p w14:paraId="4A3AC9F5" w14:textId="77777777" w:rsidR="00847C0E" w:rsidRDefault="00847C0E" w:rsidP="00847C0E">
      <w:pPr>
        <w:pStyle w:val="consplusnormal"/>
        <w:shd w:val="clear" w:color="auto" w:fill="FFFFFF"/>
        <w:ind w:left="1260" w:hanging="72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1.1. В паспорте программы:</w:t>
      </w:r>
    </w:p>
    <w:p w14:paraId="4C62977E" w14:textId="77777777" w:rsidR="00847C0E" w:rsidRDefault="00847C0E" w:rsidP="00847C0E">
      <w:pPr>
        <w:pStyle w:val="consplusnormal"/>
        <w:shd w:val="clear" w:color="auto" w:fill="FFFFFF"/>
        <w:ind w:firstLine="126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847C0E" w14:paraId="7D7A11C1" w14:textId="77777777" w:rsidTr="00847C0E">
        <w:trPr>
          <w:tblCellSpacing w:w="0" w:type="dxa"/>
        </w:trPr>
        <w:tc>
          <w:tcPr>
            <w:tcW w:w="21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A8E4B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1C511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1CD5B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 410006,66 тыс. рублей в том числе за счет средств бюджета муниципального образования Аскизский район Республики Хакасия – 207877,66 тыс. рублей, республиканского бюджета – 202129,0 тыс. рублей из них:</w:t>
            </w:r>
          </w:p>
          <w:p w14:paraId="1FEFEE08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2017 год – 81463,06 тыс. рублей в том числе за счет средств бюджета муниципального образования Аскизский район Республики Хакасия – 46874,06 тыс. рублей, республиканского бюджета – 34589,0 тыс. рублей;</w:t>
            </w:r>
          </w:p>
          <w:p w14:paraId="528B77CE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2018 год – 181244,6 тыс. рублей в том числе за счет средств бюджета муниципального образования Аскизский район Республики Хакасия – 146942,6 тыс. рублей, республиканского бюджета – 34302,0 тыс. рублей;</w:t>
            </w:r>
          </w:p>
          <w:p w14:paraId="4B7FFDF1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2019 год – 75815,50 тыс. рублей в том числе за счет средств бюджета муниципального образования Аскизский район Республики Хакасия – 9196,5 тыс. рублей, республиканского бюджета – 66619,0 тыс. рублей;</w:t>
            </w:r>
          </w:p>
          <w:p w14:paraId="083DD3CE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2020 год – 71483,5 тыс. рублей - за счет средств бюджета муниципального образования Аскизский район Республики Хакасия-4864,5 тыс. рублей, республиканского бюджета-66619,0 тыс. рублей»;</w:t>
            </w:r>
          </w:p>
          <w:p w14:paraId="46F343BA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 </w:t>
            </w:r>
          </w:p>
        </w:tc>
      </w:tr>
    </w:tbl>
    <w:p w14:paraId="4F081B7D" w14:textId="77777777" w:rsidR="00847C0E" w:rsidRDefault="00847C0E" w:rsidP="00847C0E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1.1. В паспорте подпрограммы 1 «Создание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847C0E" w14:paraId="1CC8C6F2" w14:textId="77777777" w:rsidTr="00847C0E">
        <w:trPr>
          <w:tblCellSpacing w:w="0" w:type="dxa"/>
        </w:trPr>
        <w:tc>
          <w:tcPr>
            <w:tcW w:w="21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3665A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A394D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51810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365,0 тыс. рублей за счет средств бюджета муниципального образования Аскизский район, из них:</w:t>
            </w:r>
          </w:p>
          <w:p w14:paraId="12F8F688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2017 год – 30,0 тыс. рублей;</w:t>
            </w:r>
          </w:p>
          <w:p w14:paraId="74167547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2018 год – 35,0 тыс. рублей;</w:t>
            </w:r>
          </w:p>
          <w:p w14:paraId="1C9E15A3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2019 год – 150,0 тыс. рублей;</w:t>
            </w:r>
          </w:p>
          <w:p w14:paraId="77B0D6F8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2020 год – 150,0 тыс. рублей»;</w:t>
            </w:r>
          </w:p>
          <w:p w14:paraId="5633D03E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 </w:t>
            </w:r>
          </w:p>
        </w:tc>
      </w:tr>
    </w:tbl>
    <w:p w14:paraId="5D850562" w14:textId="77777777" w:rsidR="00847C0E" w:rsidRDefault="00847C0E" w:rsidP="00847C0E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1.2.  В паспорте подпрограммы 2 «Создание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964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40"/>
        <w:gridCol w:w="7092"/>
      </w:tblGrid>
      <w:tr w:rsidR="00847C0E" w14:paraId="1DBFB4A5" w14:textId="77777777" w:rsidTr="00847C0E">
        <w:trPr>
          <w:tblCellSpacing w:w="0" w:type="dxa"/>
        </w:trPr>
        <w:tc>
          <w:tcPr>
            <w:tcW w:w="22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C67C7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«Объем бюджетных ассигнований</w:t>
            </w:r>
          </w:p>
          <w:p w14:paraId="69961BB3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3EB19D23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3EE60BE6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1A635BA3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70BF30F6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71C648C5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5EE2B410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3A22A573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5E320C3C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410C435F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0E816ABB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15E84BE5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0BB4605E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21E1B743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6B405942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D239A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B90B3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378316,26 тыс. рублей в том числе за счет средств бюджета муниципального образования Аскизский район – 176187,26 тыс. рублей, средств республиканского бюджета Республики Хакасия – 202129,0 тыс. рублей, из них:</w:t>
            </w:r>
          </w:p>
          <w:p w14:paraId="4F2B275A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2017 год – 71894,16 тыс. рублей, в том числе за счет средств бюджета муниципального образования Аскизский район – 37305,16 тыс. рублей, средств республиканского бюджета Республики Хакасия – 34589,0 тыс. рублей;</w:t>
            </w:r>
          </w:p>
          <w:p w14:paraId="45917924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2018 год – 173017,90 тыс. рублей, в том числе за счет средств бюджета муниципального образования Аскизский район – 138715,9 тыс. рублей, средств республиканского бюджета Республики Хакасия – 34302,0 тыс. рублей;</w:t>
            </w:r>
          </w:p>
          <w:p w14:paraId="78E144EC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2019 год – 66785,2 тыс. рублей, в том числе средств бюджета муниципального образования Аскизский район – 166,2 тыс. рублей, средств республиканского бюджета Республики Хакасия – 66619,0 тыс. рублей;</w:t>
            </w:r>
          </w:p>
          <w:p w14:paraId="751E12AF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2020 год – 66619,0 тыс. рублей, в том числе средств республиканского бюджета Республики Хакасия-66619,0 тыс. рублей»;</w:t>
            </w:r>
          </w:p>
        </w:tc>
      </w:tr>
    </w:tbl>
    <w:p w14:paraId="5E81D529" w14:textId="77777777" w:rsidR="00847C0E" w:rsidRDefault="00847C0E" w:rsidP="00847C0E">
      <w:pPr>
        <w:pStyle w:val="consplusnormal"/>
        <w:shd w:val="clear" w:color="auto" w:fill="FFFFFF"/>
        <w:ind w:left="1260" w:hanging="72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1.3. В паспорте подпрограммы 3 «Управление муниципальным долгом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340"/>
        <w:gridCol w:w="7082"/>
      </w:tblGrid>
      <w:tr w:rsidR="00847C0E" w14:paraId="6BB9A2C2" w14:textId="77777777" w:rsidTr="00847C0E">
        <w:trPr>
          <w:tblCellSpacing w:w="0" w:type="dxa"/>
        </w:trPr>
        <w:tc>
          <w:tcPr>
            <w:tcW w:w="219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B8114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3A76B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A94D4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4042,1 тыс. рублей за счет средств бюджета муниципального образования Аскизский район, из них:</w:t>
            </w:r>
          </w:p>
          <w:p w14:paraId="39DC6481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2017 год – 2930,0 тыс. рублей;</w:t>
            </w:r>
          </w:p>
          <w:p w14:paraId="57087A62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2018 год – 742,1 тыс. рублей;</w:t>
            </w:r>
          </w:p>
          <w:p w14:paraId="7B4BF36A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2019 год – 185,0 тыс. рублей;</w:t>
            </w:r>
          </w:p>
          <w:p w14:paraId="2BC62657" w14:textId="77777777" w:rsidR="00847C0E" w:rsidRDefault="00847C0E">
            <w:pPr>
              <w:spacing w:before="100" w:beforeAutospacing="1" w:after="100" w:afterAutospacing="1"/>
              <w:ind w:left="900" w:hanging="54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2020 – 185,0 тыс. рублей»;</w:t>
            </w:r>
          </w:p>
        </w:tc>
      </w:tr>
    </w:tbl>
    <w:p w14:paraId="4BA5CD6F" w14:textId="77777777" w:rsidR="00847C0E" w:rsidRDefault="00847C0E" w:rsidP="00847C0E">
      <w:pPr>
        <w:pStyle w:val="consplusnormal"/>
        <w:shd w:val="clear" w:color="auto" w:fill="FFFFFF"/>
        <w:ind w:left="1260" w:hanging="72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1.4. В паспорте подпрограммы 4 «Обеспечение реализации муниципальной программы» позицию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333"/>
        <w:gridCol w:w="6809"/>
      </w:tblGrid>
      <w:tr w:rsidR="00847C0E" w14:paraId="39BE2598" w14:textId="77777777" w:rsidTr="00847C0E">
        <w:trPr>
          <w:tblCellSpacing w:w="0" w:type="dxa"/>
        </w:trPr>
        <w:tc>
          <w:tcPr>
            <w:tcW w:w="219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6F6F6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D1AD4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AFA3A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27283,3 тыс. рублей за счет средств бюджета муниципального образования Аскизский район, из них:</w:t>
            </w:r>
          </w:p>
          <w:p w14:paraId="1C5E5A4A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2017 год – 6608,9 тыс. рублей;</w:t>
            </w:r>
          </w:p>
          <w:p w14:paraId="6ABA8CD7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2018 год – 7449,6 тыс. рублей;</w:t>
            </w:r>
          </w:p>
          <w:p w14:paraId="11BA0AA5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2019 год – 8695,3 тыс. рублей;</w:t>
            </w:r>
          </w:p>
          <w:p w14:paraId="29371D0E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2020 год – 4529,5 тыс. рублей»;</w:t>
            </w:r>
          </w:p>
          <w:p w14:paraId="42627601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 </w:t>
            </w:r>
          </w:p>
          <w:p w14:paraId="5655EEFC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color w:val="052635"/>
                <w:sz w:val="17"/>
                <w:szCs w:val="17"/>
              </w:rPr>
              <w:t> </w:t>
            </w:r>
          </w:p>
        </w:tc>
      </w:tr>
    </w:tbl>
    <w:p w14:paraId="4EB50F36" w14:textId="77777777" w:rsidR="00847C0E" w:rsidRDefault="00847C0E" w:rsidP="00847C0E">
      <w:pPr>
        <w:pStyle w:val="consplusnormal"/>
        <w:shd w:val="clear" w:color="auto" w:fill="FFFFFF"/>
        <w:ind w:left="1260" w:hanging="72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1.5. Таблицу 2 раздела 4 изложить в следующей редакции:</w:t>
      </w:r>
    </w:p>
    <w:p w14:paraId="1315600A" w14:textId="77777777" w:rsidR="00847C0E" w:rsidRDefault="00847C0E" w:rsidP="00847C0E">
      <w:pPr>
        <w:pStyle w:val="consplusnormal"/>
        <w:shd w:val="clear" w:color="auto" w:fill="FFFFFF"/>
        <w:ind w:left="540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«Таблица 2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810"/>
        <w:gridCol w:w="1333"/>
        <w:gridCol w:w="1238"/>
        <w:gridCol w:w="1238"/>
        <w:gridCol w:w="1333"/>
      </w:tblGrid>
      <w:tr w:rsidR="00847C0E" w14:paraId="0A44C286" w14:textId="77777777" w:rsidTr="00847C0E"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215CF" w14:textId="77777777" w:rsidR="00847C0E" w:rsidRDefault="00847C0E">
            <w:pPr>
              <w:spacing w:before="100" w:beforeAutospacing="1" w:line="185" w:lineRule="atLeast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Наименование муниципальной программы, задачи, подпрограммы, основного мероприятия ГРБС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B662F" w14:textId="77777777" w:rsidR="00847C0E" w:rsidRDefault="00847C0E">
            <w:pPr>
              <w:spacing w:before="100" w:beforeAutospacing="1" w:line="185" w:lineRule="atLeast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EC1DEB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Объемы бюджетных ассигнований, тыс. рублей</w:t>
            </w:r>
          </w:p>
        </w:tc>
      </w:tr>
      <w:tr w:rsidR="00847C0E" w14:paraId="58308690" w14:textId="77777777" w:rsidTr="00847C0E">
        <w:trPr>
          <w:trHeight w:val="10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755CA" w14:textId="77777777" w:rsidR="00847C0E" w:rsidRDefault="00847C0E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D2E851" w14:textId="77777777" w:rsidR="00847C0E" w:rsidRDefault="00847C0E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765A3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2017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2DB81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2018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BD407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2019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20D9A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2020 год</w:t>
            </w:r>
          </w:p>
        </w:tc>
      </w:tr>
      <w:tr w:rsidR="00847C0E" w14:paraId="6D33AA62" w14:textId="77777777" w:rsidTr="00847C0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7364D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B1FB6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C46A1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E938F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3FC590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B25BD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</w:t>
            </w:r>
          </w:p>
        </w:tc>
      </w:tr>
      <w:tr w:rsidR="00847C0E" w14:paraId="02BC24DE" w14:textId="77777777" w:rsidTr="00847C0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C72ED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Муниципальная программа «Повышение эффективности управления общественными (муниципальными) финансами Аскизского района Республики Хакасия на 2017-2020 года»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1DBB8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6F1CB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81463,06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6CB51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181244,6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2C2B6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75815,5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48340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71483,5</w:t>
            </w:r>
          </w:p>
        </w:tc>
      </w:tr>
      <w:tr w:rsidR="00847C0E" w14:paraId="73C0A6FC" w14:textId="77777777" w:rsidTr="00847C0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EFA5F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FF"/>
                <w:sz w:val="17"/>
                <w:szCs w:val="17"/>
              </w:rPr>
              <w:lastRenderedPageBreak/>
              <w:t>Подпрограмма 1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 "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7B7F3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8C0E7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D547E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F3DAB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150,0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D7F13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150,0</w:t>
            </w:r>
          </w:p>
        </w:tc>
      </w:tr>
      <w:tr w:rsidR="00847C0E" w14:paraId="48E6FE32" w14:textId="77777777" w:rsidTr="00847C0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2FC65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Основное </w:t>
            </w:r>
            <w:r>
              <w:rPr>
                <w:rFonts w:ascii="Verdana" w:hAnsi="Verdana"/>
                <w:color w:val="0000FF"/>
                <w:sz w:val="17"/>
                <w:szCs w:val="17"/>
              </w:rPr>
              <w:t>мероприятие 1.1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 "Обеспечение бюджетного процесса, бюджетного учета и отчетности в муниципальном образовании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9896D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A1987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21E7E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35,0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8A86F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150,0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269F1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150,0</w:t>
            </w:r>
          </w:p>
        </w:tc>
      </w:tr>
      <w:tr w:rsidR="00847C0E" w14:paraId="059D61E1" w14:textId="77777777" w:rsidTr="00847C0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28E1E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FF"/>
                <w:sz w:val="17"/>
                <w:szCs w:val="17"/>
              </w:rPr>
              <w:t>Подпрограмма 2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31075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B2023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CAB12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173017,9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B8889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66785,2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1D60C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66619,0</w:t>
            </w:r>
          </w:p>
        </w:tc>
      </w:tr>
      <w:tr w:rsidR="00847C0E" w14:paraId="484152FE" w14:textId="77777777" w:rsidTr="00847C0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0AE36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Основное </w:t>
            </w:r>
            <w:r>
              <w:rPr>
                <w:rFonts w:ascii="Verdana" w:hAnsi="Verdana"/>
                <w:color w:val="0000FF"/>
                <w:sz w:val="17"/>
                <w:szCs w:val="17"/>
              </w:rPr>
              <w:t>мероприятие 2.1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 "Выравнивание бюджетной обеспеченности и обеспечение сбалансированности бюджетов муниципальных образований Аскизского района"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80D4E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3524F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71894,16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9A3E7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173017,9</w:t>
            </w:r>
          </w:p>
          <w:p w14:paraId="72618A7D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0AD8BF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66785,2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9CA43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66619,0</w:t>
            </w:r>
          </w:p>
        </w:tc>
      </w:tr>
      <w:tr w:rsidR="00847C0E" w14:paraId="7A952EE0" w14:textId="77777777" w:rsidTr="00847C0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9AE6C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FF"/>
                <w:sz w:val="17"/>
                <w:szCs w:val="17"/>
              </w:rPr>
              <w:t>Подпрограмма 3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 "Управление муниципальным долгом муниципального образования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5180A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Финансовое управление администрации Аскизского района, Администрация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7F0F4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398C3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742,1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81554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185,0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722F7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185,0</w:t>
            </w:r>
          </w:p>
        </w:tc>
      </w:tr>
      <w:tr w:rsidR="00847C0E" w14:paraId="1B4C5F02" w14:textId="77777777" w:rsidTr="00847C0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43CB6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Основное </w:t>
            </w:r>
            <w:r>
              <w:rPr>
                <w:rFonts w:ascii="Verdana" w:hAnsi="Verdana"/>
                <w:color w:val="0000FF"/>
                <w:sz w:val="17"/>
                <w:szCs w:val="17"/>
              </w:rPr>
              <w:t>мероприятие 3.1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 "Своевременное исполнение долговых обязательств"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9FD58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8C9AB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DA7E0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742,1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EE80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185,0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39232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185,0</w:t>
            </w:r>
          </w:p>
        </w:tc>
      </w:tr>
      <w:tr w:rsidR="00847C0E" w14:paraId="1885414F" w14:textId="77777777" w:rsidTr="00847C0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59735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000FF"/>
                <w:sz w:val="17"/>
                <w:szCs w:val="17"/>
              </w:rPr>
              <w:t>Подпрограмма 4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 "Обеспечение реализации муниципальной программы""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6B109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26582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D11C0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7449,6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BEF7AC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8695,3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06450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4529,5</w:t>
            </w:r>
          </w:p>
        </w:tc>
      </w:tr>
      <w:tr w:rsidR="00847C0E" w14:paraId="12EBD33D" w14:textId="77777777" w:rsidTr="00847C0E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72AEC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Основное </w:t>
            </w:r>
            <w:r>
              <w:rPr>
                <w:rFonts w:ascii="Verdana" w:hAnsi="Verdana"/>
                <w:color w:val="0000FF"/>
                <w:sz w:val="17"/>
                <w:szCs w:val="17"/>
              </w:rPr>
              <w:t>мероприятие 4.1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 "Осуществление муниципальных функций в финансовой сфере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6748E" w14:textId="77777777" w:rsidR="00847C0E" w:rsidRDefault="00847C0E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236BD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6608,9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AD19D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7449,6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875E3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8695,3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F570F" w14:textId="77777777" w:rsidR="00847C0E" w:rsidRDefault="00847C0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4529,5</w:t>
            </w:r>
          </w:p>
        </w:tc>
      </w:tr>
    </w:tbl>
    <w:p w14:paraId="7C137724" w14:textId="77777777" w:rsidR="00847C0E" w:rsidRDefault="00847C0E" w:rsidP="00847C0E">
      <w:pPr>
        <w:pStyle w:val="consplusnormal"/>
        <w:shd w:val="clear" w:color="auto" w:fill="FFFFFF"/>
        <w:ind w:left="540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».</w:t>
      </w:r>
    </w:p>
    <w:p w14:paraId="11CE91D3" w14:textId="77777777" w:rsidR="00847C0E" w:rsidRDefault="00847C0E" w:rsidP="00847C0E">
      <w:pPr>
        <w:pStyle w:val="consplusnormal"/>
        <w:shd w:val="clear" w:color="auto" w:fill="FFFFFF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 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 в сети Интернет.</w:t>
      </w:r>
    </w:p>
    <w:p w14:paraId="3CBCF4F0" w14:textId="77777777" w:rsidR="00847C0E" w:rsidRDefault="00847C0E" w:rsidP="00847C0E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  <w:r>
        <w:rPr>
          <w:rFonts w:ascii="Verdana" w:hAnsi="Verdana"/>
          <w:color w:val="052635"/>
          <w:sz w:val="36"/>
          <w:szCs w:val="36"/>
        </w:rPr>
        <w:t> </w:t>
      </w:r>
    </w:p>
    <w:p w14:paraId="380D7840" w14:textId="77777777" w:rsidR="00847C0E" w:rsidRDefault="00847C0E" w:rsidP="00847C0E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Глава Администрации                                                                         А.В. Челтыгмашев</w:t>
      </w:r>
    </w:p>
    <w:p w14:paraId="33302917" w14:textId="77777777" w:rsidR="00A42F34" w:rsidRPr="00847C0E" w:rsidRDefault="00A42F34" w:rsidP="00847C0E"/>
    <w:sectPr w:rsidR="00A42F34" w:rsidRPr="008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34"/>
    <w:rsid w:val="00580FCF"/>
    <w:rsid w:val="00847C0E"/>
    <w:rsid w:val="00862076"/>
    <w:rsid w:val="00A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B6AF-5E18-4100-90A4-1E766642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8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0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8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0F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2020-08-20T20:19:00Z</dcterms:created>
  <dcterms:modified xsi:type="dcterms:W3CDTF">2020-08-20T20:20:00Z</dcterms:modified>
</cp:coreProperties>
</file>