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FC731B" w14:textId="77777777" w:rsidR="001153A0" w:rsidRPr="001153A0" w:rsidRDefault="001153A0" w:rsidP="001153A0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1153A0"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  <w:t>ПОСТАНОВЛЕНИЕ от 14.01.2020 №17-п О мерах по обеспечению безопасности на водных объектах при проведении праздника Православной церкви «Крещение Господне» в 2020 году</w:t>
      </w:r>
    </w:p>
    <w:p w14:paraId="1DBFD840" w14:textId="77777777" w:rsidR="001153A0" w:rsidRDefault="001153A0"/>
    <w:tbl>
      <w:tblPr>
        <w:tblW w:w="951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32"/>
        <w:gridCol w:w="835"/>
        <w:gridCol w:w="4643"/>
      </w:tblGrid>
      <w:tr w:rsidR="001153A0" w:rsidRPr="001153A0" w14:paraId="2083C73F" w14:textId="77777777" w:rsidTr="001153A0">
        <w:trPr>
          <w:tblCellSpacing w:w="0" w:type="dxa"/>
        </w:trPr>
        <w:tc>
          <w:tcPr>
            <w:tcW w:w="4032" w:type="dxa"/>
            <w:shd w:val="clear" w:color="auto" w:fill="FFFFFF"/>
            <w:hideMark/>
          </w:tcPr>
          <w:p w14:paraId="1912D383" w14:textId="77777777" w:rsidR="001153A0" w:rsidRPr="001153A0" w:rsidRDefault="001153A0" w:rsidP="001153A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024918FE" w14:textId="77777777" w:rsidR="001153A0" w:rsidRPr="001153A0" w:rsidRDefault="001153A0" w:rsidP="001153A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495077ED" w14:textId="77777777" w:rsidR="001153A0" w:rsidRPr="001153A0" w:rsidRDefault="001153A0" w:rsidP="001153A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2F15AD05" w14:textId="77777777" w:rsidR="001153A0" w:rsidRPr="001153A0" w:rsidRDefault="001153A0" w:rsidP="001153A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</w:tc>
        <w:tc>
          <w:tcPr>
            <w:tcW w:w="835" w:type="dxa"/>
            <w:shd w:val="clear" w:color="auto" w:fill="FFFFFF"/>
            <w:hideMark/>
          </w:tcPr>
          <w:p w14:paraId="6D9B7533" w14:textId="77777777" w:rsidR="001153A0" w:rsidRPr="001153A0" w:rsidRDefault="001153A0" w:rsidP="001153A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643" w:type="dxa"/>
            <w:shd w:val="clear" w:color="auto" w:fill="FFFFFF"/>
            <w:hideMark/>
          </w:tcPr>
          <w:p w14:paraId="7FEC244D" w14:textId="77777777" w:rsidR="001153A0" w:rsidRPr="001153A0" w:rsidRDefault="001153A0" w:rsidP="001153A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2139AB11" w14:textId="77777777" w:rsidR="001153A0" w:rsidRPr="001153A0" w:rsidRDefault="001153A0" w:rsidP="001153A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3C645FDA" w14:textId="77777777" w:rsidR="001153A0" w:rsidRPr="001153A0" w:rsidRDefault="001153A0" w:rsidP="001153A0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71BDFC45" w14:textId="77777777" w:rsidR="001153A0" w:rsidRPr="001153A0" w:rsidRDefault="001153A0" w:rsidP="001153A0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1153A0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</w:tbl>
    <w:p w14:paraId="7A7F902E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мерах по обеспечению безопасности</w:t>
      </w:r>
    </w:p>
    <w:p w14:paraId="0ACB1BD1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 водных объектах</w:t>
      </w: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  <w:r w:rsidRPr="001153A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при проведении</w:t>
      </w:r>
    </w:p>
    <w:p w14:paraId="2CF6D201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праздника Православной церкви</w:t>
      </w:r>
    </w:p>
    <w:p w14:paraId="13E3493B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«Крещение Господне» в 2020 году</w:t>
      </w:r>
    </w:p>
    <w:p w14:paraId="117D203F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084AD321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целях</w:t>
      </w:r>
      <w:r w:rsidRPr="001153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обеспечения безопасности на водных объектах при проведении праздника Православной церкви «Крещение Господне» в 2020 году на территории муниципального образования 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Аскизский</w:t>
      </w:r>
      <w:proofErr w:type="spellEnd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район, руководствуясь статьями 35 и 40 Устава муниципального образования 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Аскизский</w:t>
      </w:r>
      <w:proofErr w:type="spellEnd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 от 20.12.2005, </w:t>
      </w:r>
      <w:r w:rsidRPr="001153A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 xml:space="preserve">Администрация </w:t>
      </w:r>
      <w:proofErr w:type="spellStart"/>
      <w:r w:rsidRPr="001153A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Аскизского</w:t>
      </w:r>
      <w:proofErr w:type="spellEnd"/>
      <w:r w:rsidRPr="001153A0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 xml:space="preserve"> района Республики Хакасия постановляет:</w:t>
      </w:r>
    </w:p>
    <w:p w14:paraId="39923BFB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3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1. Рекомендовать главам администраций городских и сельских поселений 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района принять исчерпывающие меры по предупреждению несчастных случаев, связанных с выездом техники или выходом людей на ледовое покрытие водоемов в период проведения праздника:</w:t>
      </w:r>
    </w:p>
    <w:p w14:paraId="3A13DF5B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3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 Обеспечить до 17.01.2020 реализацию мероприятий по созданию безопасных условий для проведения праздника «Крещение Господне», в том числе:</w:t>
      </w:r>
    </w:p>
    <w:p w14:paraId="276C715D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3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1.1.1. Использовать в работе при оборудовании купален перечень рекомендуемых мероприятий и требований для обеспечения безопасного проведения на водоёмах обряда омовения в период православного праздника «Крещение Господне», утверждённых решением Комиссии</w:t>
      </w:r>
      <w:r w:rsidRPr="001153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по предупреждению и ликвидации чрезвычайных ситуаций и обеспечению пожарной </w:t>
      </w: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безопасности при Правительстве Республики Хакасия от 16.01.2017 № 1.</w:t>
      </w:r>
    </w:p>
    <w:p w14:paraId="0645C552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3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1.1.2. Совместно с представителями русской православной церкви организовать проверки водных объектов в целях обеспечения безопасности в местах для забора воды и купален, в том числе провести замеры толщины льда, глубины и скорости течения водоёма.</w:t>
      </w:r>
    </w:p>
    <w:p w14:paraId="3DAF87AC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3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1.1.3. Закрепить за каждым местом осуществления обряда купания ответственных должностных лиц.</w:t>
      </w:r>
    </w:p>
    <w:p w14:paraId="11F4A3C2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3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1.1.4. Организовать взаимодействие всех структурных подразделений муниципального звена территориальной подсистемы РСЧС Республики Хакасия по обеспечению безопасности в местах для забора воды и купален, в том числе по организации спасательных постов, дежурству экипажей ГИБДД, сотрудников полиции и медицинских работников.</w:t>
      </w:r>
    </w:p>
    <w:p w14:paraId="713B0DE2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3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1.1.5. Выявить места возможного выезда на лёд автомобилей в районах купален и принять меры по недопущению их выезда.</w:t>
      </w:r>
    </w:p>
    <w:p w14:paraId="01909117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3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1.1.6. Председателям комиссий</w:t>
      </w:r>
      <w:r w:rsidRPr="001153A0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по предупреждению и ликвидации чрезвычайных ситуаций и обеспечению пожарной безопасности поселений 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района проверить лично создание безопасных условий для проведения праздника Православной церкви «Крещение Господне», организовать при выявлении недостатков оперативное их устранение в целях повышения уровня безопасности.</w:t>
      </w:r>
    </w:p>
    <w:p w14:paraId="221AC7BE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2. Рекомендовать ОМВД России по 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Аскизскому</w:t>
      </w:r>
      <w:proofErr w:type="spellEnd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району (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Л.Н.Мишаков</w:t>
      </w:r>
      <w:proofErr w:type="spellEnd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):</w:t>
      </w:r>
    </w:p>
    <w:p w14:paraId="786D9A30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2.1. Оказывать содействие главам сельских и городских поселений 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района при проведении мероприятий, обеспечивающих безопасность людей на воде в период проведения праздника;</w:t>
      </w:r>
    </w:p>
    <w:p w14:paraId="1FC12ACC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2.2. Информировать Единую дежурно-диспетчерскую службу муниципального образования 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Аскизский</w:t>
      </w:r>
      <w:proofErr w:type="spellEnd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 (по тел.9-23-04) о несчастных случаях с людьми на водных объектах.</w:t>
      </w:r>
    </w:p>
    <w:p w14:paraId="5093A003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3. Разместить настоящее постановление на официальном сайте Администрации 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района Республики Хакасия в информационно-телекоммуникационной сети «Интернет».</w:t>
      </w:r>
    </w:p>
    <w:p w14:paraId="4A6E6D01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 xml:space="preserve">4. Контроль исполнения настоящего постановления возложить на заместителя главы Администрации 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 района Республики Хакасия 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Н.С.Асочакова</w:t>
      </w:r>
      <w:proofErr w:type="spellEnd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.</w:t>
      </w:r>
    </w:p>
    <w:p w14:paraId="09589802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26CC33A2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02E59C75" w14:textId="77777777" w:rsidR="001153A0" w:rsidRPr="001153A0" w:rsidRDefault="001153A0" w:rsidP="001153A0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Глава Администрации                                                                                                   </w:t>
      </w:r>
      <w:proofErr w:type="spellStart"/>
      <w:r w:rsidRPr="001153A0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А.В.Челтыгмашев</w:t>
      </w:r>
      <w:proofErr w:type="spellEnd"/>
    </w:p>
    <w:p w14:paraId="1578C90F" w14:textId="77777777" w:rsidR="00C529FD" w:rsidRDefault="00C529FD"/>
    <w:sectPr w:rsidR="00C52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9FD"/>
    <w:rsid w:val="001153A0"/>
    <w:rsid w:val="00C5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FD65F"/>
  <w15:chartTrackingRefBased/>
  <w15:docId w15:val="{539E2107-2244-4678-B9C9-175C0858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153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5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153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0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2020-08-13T16:28:00Z</dcterms:created>
  <dcterms:modified xsi:type="dcterms:W3CDTF">2020-08-13T16:29:00Z</dcterms:modified>
</cp:coreProperties>
</file>