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BE0" w:rsidRPr="00145435" w:rsidRDefault="00254BE0" w:rsidP="00730E14">
      <w:pPr>
        <w:pStyle w:val="1"/>
        <w:tabs>
          <w:tab w:val="left" w:pos="4253"/>
        </w:tabs>
        <w:rPr>
          <w:rFonts w:ascii="Times New Roman" w:eastAsia="Calibri" w:hAnsi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571AAF" wp14:editId="22A7845E">
            <wp:simplePos x="0" y="0"/>
            <wp:positionH relativeFrom="column">
              <wp:posOffset>2682875</wp:posOffset>
            </wp:positionH>
            <wp:positionV relativeFrom="paragraph">
              <wp:posOffset>-3175</wp:posOffset>
            </wp:positionV>
            <wp:extent cx="457200" cy="5715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558"/>
        <w:gridCol w:w="3993"/>
      </w:tblGrid>
      <w:tr w:rsidR="00254BE0" w:rsidRPr="00D57E9D" w:rsidTr="00DF2FB1">
        <w:trPr>
          <w:cantSplit/>
          <w:trHeight w:val="1022"/>
          <w:jc w:val="center"/>
        </w:trPr>
        <w:tc>
          <w:tcPr>
            <w:tcW w:w="3402" w:type="dxa"/>
          </w:tcPr>
          <w:p w:rsidR="00254BE0" w:rsidRPr="00D57E9D" w:rsidRDefault="00254BE0" w:rsidP="007B702D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lang w:eastAsia="en-US"/>
              </w:rPr>
            </w:pPr>
            <w:r w:rsidRPr="00D57E9D">
              <w:rPr>
                <w:rFonts w:eastAsia="Calibri"/>
                <w:b/>
                <w:bCs/>
                <w:lang w:eastAsia="en-US"/>
              </w:rPr>
              <w:t>РОССИЙСКАЯ  ФЕДЕРАЦИЯ</w:t>
            </w:r>
          </w:p>
          <w:p w:rsidR="00254BE0" w:rsidRPr="00D57E9D" w:rsidRDefault="00254BE0" w:rsidP="007B702D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lang w:eastAsia="en-US"/>
              </w:rPr>
            </w:pPr>
            <w:r w:rsidRPr="00D57E9D">
              <w:rPr>
                <w:rFonts w:eastAsia="Calibri"/>
                <w:b/>
                <w:bCs/>
                <w:lang w:eastAsia="en-US"/>
              </w:rPr>
              <w:t>АДМИНИСТРАЦИЯ</w:t>
            </w:r>
          </w:p>
          <w:p w:rsidR="00254BE0" w:rsidRPr="00D57E9D" w:rsidRDefault="00254BE0" w:rsidP="007B702D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lang w:eastAsia="en-US"/>
              </w:rPr>
            </w:pPr>
            <w:r w:rsidRPr="00D57E9D">
              <w:rPr>
                <w:rFonts w:eastAsia="Calibri"/>
                <w:b/>
                <w:bCs/>
                <w:lang w:eastAsia="en-US"/>
              </w:rPr>
              <w:t xml:space="preserve">АСКИЗСКОГО РАЙОНА </w:t>
            </w:r>
          </w:p>
          <w:p w:rsidR="00254BE0" w:rsidRPr="00D57E9D" w:rsidRDefault="00254BE0" w:rsidP="007B702D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lang w:eastAsia="en-US"/>
              </w:rPr>
            </w:pPr>
            <w:r w:rsidRPr="00D57E9D">
              <w:rPr>
                <w:rFonts w:eastAsia="Calibri"/>
                <w:b/>
                <w:bCs/>
                <w:lang w:eastAsia="en-US"/>
              </w:rPr>
              <w:t>РЕСПУБЛИКИ ХАКАСИЯ</w:t>
            </w:r>
          </w:p>
          <w:p w:rsidR="00254BE0" w:rsidRPr="00D57E9D" w:rsidRDefault="00254BE0" w:rsidP="007B702D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558" w:type="dxa"/>
            <w:vAlign w:val="bottom"/>
          </w:tcPr>
          <w:p w:rsidR="00254BE0" w:rsidRPr="00D57E9D" w:rsidRDefault="00254BE0" w:rsidP="007B702D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3993" w:type="dxa"/>
            <w:hideMark/>
          </w:tcPr>
          <w:p w:rsidR="00254BE0" w:rsidRPr="00D57E9D" w:rsidRDefault="00254BE0" w:rsidP="007B702D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РОССИЯ</w:t>
            </w:r>
            <w:r w:rsidRPr="00D57E9D">
              <w:rPr>
                <w:rFonts w:eastAsia="Calibri"/>
                <w:b/>
                <w:bCs/>
                <w:lang w:eastAsia="en-US"/>
              </w:rPr>
              <w:t xml:space="preserve"> ФЕДЕРАЦИЯЗЫ</w:t>
            </w:r>
          </w:p>
          <w:p w:rsidR="00254BE0" w:rsidRPr="00D57E9D" w:rsidRDefault="00DF2FB1" w:rsidP="007B702D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 xml:space="preserve">ХАКАС </w:t>
            </w:r>
            <w:r w:rsidR="00254BE0" w:rsidRPr="00D57E9D">
              <w:rPr>
                <w:rFonts w:eastAsia="Calibri"/>
                <w:b/>
                <w:bCs/>
                <w:lang w:eastAsia="en-US"/>
              </w:rPr>
              <w:t>РЕСПУБЛИКАЗЫНЫН</w:t>
            </w:r>
          </w:p>
          <w:p w:rsidR="00254BE0" w:rsidRPr="00D57E9D" w:rsidRDefault="00DF2FB1" w:rsidP="007B702D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 xml:space="preserve">АСХЫС </w:t>
            </w:r>
            <w:r w:rsidR="00254BE0" w:rsidRPr="00D57E9D">
              <w:rPr>
                <w:rFonts w:eastAsia="Calibri"/>
                <w:b/>
                <w:bCs/>
                <w:lang w:eastAsia="en-US"/>
              </w:rPr>
              <w:t>АЙМА</w:t>
            </w:r>
            <w:proofErr w:type="gramStart"/>
            <w:r w:rsidR="00254BE0" w:rsidRPr="00D57E9D">
              <w:rPr>
                <w:rFonts w:eastAsia="Calibri"/>
                <w:b/>
                <w:bCs/>
                <w:lang w:val="en-US" w:eastAsia="en-US"/>
              </w:rPr>
              <w:t>F</w:t>
            </w:r>
            <w:proofErr w:type="gramEnd"/>
            <w:r w:rsidR="00254BE0" w:rsidRPr="00D57E9D">
              <w:rPr>
                <w:rFonts w:eastAsia="Calibri"/>
                <w:b/>
                <w:bCs/>
                <w:lang w:eastAsia="en-US"/>
              </w:rPr>
              <w:t>ЫНЫН</w:t>
            </w:r>
          </w:p>
          <w:p w:rsidR="00254BE0" w:rsidRPr="00D57E9D" w:rsidRDefault="00254BE0" w:rsidP="007B702D">
            <w:pPr>
              <w:tabs>
                <w:tab w:val="left" w:pos="4678"/>
                <w:tab w:val="left" w:pos="7230"/>
              </w:tabs>
              <w:ind w:left="-142" w:firstLine="142"/>
              <w:jc w:val="center"/>
              <w:rPr>
                <w:rFonts w:eastAsia="Calibri"/>
                <w:b/>
                <w:bCs/>
                <w:lang w:eastAsia="en-US"/>
              </w:rPr>
            </w:pPr>
            <w:r w:rsidRPr="00D57E9D">
              <w:rPr>
                <w:rFonts w:eastAsia="Calibri"/>
                <w:b/>
                <w:bCs/>
                <w:lang w:eastAsia="en-US"/>
              </w:rPr>
              <w:t>УСТА</w:t>
            </w:r>
            <w:proofErr w:type="gramStart"/>
            <w:r w:rsidRPr="00D57E9D">
              <w:rPr>
                <w:rFonts w:eastAsia="Calibri"/>
                <w:b/>
                <w:bCs/>
                <w:lang w:eastAsia="en-US"/>
              </w:rPr>
              <w:t>F</w:t>
            </w:r>
            <w:proofErr w:type="gramEnd"/>
            <w:r w:rsidRPr="00D57E9D">
              <w:rPr>
                <w:rFonts w:eastAsia="Calibri"/>
                <w:b/>
                <w:bCs/>
                <w:lang w:eastAsia="en-US"/>
              </w:rPr>
              <w:t>-ПАСТАА</w:t>
            </w:r>
          </w:p>
        </w:tc>
      </w:tr>
    </w:tbl>
    <w:p w:rsidR="00254BE0" w:rsidRPr="00D57E9D" w:rsidRDefault="00254BE0" w:rsidP="00254BE0">
      <w:pPr>
        <w:ind w:left="-142" w:firstLine="142"/>
        <w:rPr>
          <w:rFonts w:eastAsia="Calibri"/>
          <w:lang w:eastAsia="en-US"/>
        </w:rPr>
      </w:pPr>
    </w:p>
    <w:p w:rsidR="00254BE0" w:rsidRPr="00D57E9D" w:rsidRDefault="00254BE0" w:rsidP="00254BE0">
      <w:pPr>
        <w:ind w:left="-142" w:firstLine="142"/>
        <w:jc w:val="center"/>
        <w:rPr>
          <w:rFonts w:eastAsia="Calibri"/>
          <w:b/>
          <w:sz w:val="28"/>
          <w:szCs w:val="28"/>
          <w:lang w:eastAsia="en-US"/>
        </w:rPr>
      </w:pPr>
      <w:r w:rsidRPr="00D57E9D">
        <w:rPr>
          <w:rFonts w:eastAsia="Calibri"/>
          <w:b/>
          <w:sz w:val="28"/>
          <w:szCs w:val="28"/>
          <w:lang w:eastAsia="en-US"/>
        </w:rPr>
        <w:t xml:space="preserve">ПОСТАНОВЛЕНИЕ </w:t>
      </w:r>
    </w:p>
    <w:p w:rsidR="00254BE0" w:rsidRPr="00D57E9D" w:rsidRDefault="00254BE0" w:rsidP="00254BE0">
      <w:pPr>
        <w:ind w:left="-142" w:firstLine="142"/>
        <w:jc w:val="center"/>
        <w:rPr>
          <w:rFonts w:eastAsia="Calibri"/>
          <w:b/>
          <w:sz w:val="28"/>
          <w:szCs w:val="28"/>
          <w:lang w:eastAsia="en-US"/>
        </w:rPr>
      </w:pPr>
    </w:p>
    <w:p w:rsidR="00254BE0" w:rsidRPr="00D57E9D" w:rsidRDefault="00FA4FC6" w:rsidP="00A63EBA">
      <w:pPr>
        <w:tabs>
          <w:tab w:val="left" w:pos="4253"/>
        </w:tabs>
        <w:rPr>
          <w:rFonts w:eastAsia="Calibri"/>
          <w:sz w:val="26"/>
          <w:szCs w:val="26"/>
          <w:lang w:eastAsia="en-US"/>
        </w:rPr>
      </w:pPr>
      <w:proofErr w:type="gramStart"/>
      <w:r>
        <w:rPr>
          <w:rFonts w:eastAsia="Calibri"/>
          <w:sz w:val="26"/>
          <w:szCs w:val="26"/>
          <w:lang w:eastAsia="en-US"/>
        </w:rPr>
        <w:t>о</w:t>
      </w:r>
      <w:r w:rsidR="00254BE0" w:rsidRPr="00D57E9D">
        <w:rPr>
          <w:rFonts w:eastAsia="Calibri"/>
          <w:sz w:val="26"/>
          <w:szCs w:val="26"/>
          <w:lang w:eastAsia="en-US"/>
        </w:rPr>
        <w:t>т</w:t>
      </w:r>
      <w:proofErr w:type="gramEnd"/>
      <w:r w:rsidR="00254BE0">
        <w:rPr>
          <w:rFonts w:eastAsia="Calibri"/>
          <w:sz w:val="26"/>
          <w:szCs w:val="26"/>
          <w:lang w:eastAsia="en-US"/>
        </w:rPr>
        <w:tab/>
      </w:r>
      <w:r w:rsidR="00254BE0" w:rsidRPr="00D57E9D">
        <w:rPr>
          <w:rFonts w:eastAsia="Calibri"/>
          <w:sz w:val="26"/>
          <w:szCs w:val="26"/>
          <w:lang w:eastAsia="en-US"/>
        </w:rPr>
        <w:t>с. Аскиз</w:t>
      </w:r>
      <w:r w:rsidR="00254BE0" w:rsidRPr="00D57E9D">
        <w:rPr>
          <w:rFonts w:eastAsia="Calibri"/>
          <w:sz w:val="26"/>
          <w:szCs w:val="26"/>
          <w:lang w:eastAsia="en-US"/>
        </w:rPr>
        <w:tab/>
      </w:r>
      <w:r w:rsidR="00D50CBB">
        <w:rPr>
          <w:rFonts w:eastAsia="Calibri"/>
          <w:sz w:val="26"/>
          <w:szCs w:val="26"/>
          <w:lang w:eastAsia="en-US"/>
        </w:rPr>
        <w:t xml:space="preserve">                       </w:t>
      </w:r>
      <w:r w:rsidR="00254BE0">
        <w:rPr>
          <w:rFonts w:eastAsia="Calibri"/>
          <w:sz w:val="26"/>
          <w:szCs w:val="26"/>
          <w:lang w:eastAsia="en-US"/>
        </w:rPr>
        <w:t xml:space="preserve">               </w:t>
      </w:r>
      <w:r w:rsidR="00254BE0" w:rsidRPr="00D57E9D">
        <w:rPr>
          <w:rFonts w:eastAsia="Calibri"/>
          <w:sz w:val="26"/>
          <w:szCs w:val="26"/>
          <w:lang w:eastAsia="en-US"/>
        </w:rPr>
        <w:t xml:space="preserve">  №</w:t>
      </w:r>
      <w:r w:rsidR="00254BE0">
        <w:rPr>
          <w:rFonts w:eastAsia="Calibri"/>
          <w:sz w:val="26"/>
          <w:szCs w:val="26"/>
          <w:lang w:eastAsia="en-US"/>
        </w:rPr>
        <w:t xml:space="preserve"> </w:t>
      </w:r>
    </w:p>
    <w:p w:rsidR="00254BE0" w:rsidRPr="00D57E9D" w:rsidRDefault="00254BE0" w:rsidP="00254BE0">
      <w:pPr>
        <w:rPr>
          <w:rFonts w:eastAsia="Calibri"/>
          <w:b/>
          <w:sz w:val="26"/>
          <w:szCs w:val="26"/>
          <w:lang w:eastAsia="en-US"/>
        </w:rPr>
      </w:pPr>
    </w:p>
    <w:p w:rsidR="00571D2C" w:rsidRDefault="00571D2C" w:rsidP="00254BE0">
      <w:pPr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О внесении изменений </w:t>
      </w:r>
      <w:proofErr w:type="gramStart"/>
      <w:r>
        <w:rPr>
          <w:rFonts w:eastAsia="Calibri"/>
          <w:b/>
          <w:sz w:val="26"/>
          <w:szCs w:val="26"/>
          <w:lang w:eastAsia="en-US"/>
        </w:rPr>
        <w:t>в</w:t>
      </w:r>
      <w:proofErr w:type="gramEnd"/>
    </w:p>
    <w:p w:rsidR="00571D2C" w:rsidRDefault="00571D2C" w:rsidP="00254BE0">
      <w:pPr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Муниципальную программу</w:t>
      </w:r>
    </w:p>
    <w:p w:rsidR="00571D2C" w:rsidRDefault="00571D2C" w:rsidP="00571D2C">
      <w:pPr>
        <w:rPr>
          <w:b/>
          <w:sz w:val="26"/>
        </w:rPr>
      </w:pPr>
      <w:r w:rsidRPr="00F44351">
        <w:rPr>
          <w:b/>
          <w:sz w:val="26"/>
        </w:rPr>
        <w:t>«</w:t>
      </w:r>
      <w:r>
        <w:rPr>
          <w:b/>
          <w:sz w:val="26"/>
        </w:rPr>
        <w:t>Развитие малого и среднего</w:t>
      </w:r>
    </w:p>
    <w:p w:rsidR="00B7349E" w:rsidRDefault="00571D2C" w:rsidP="00254BE0">
      <w:pPr>
        <w:rPr>
          <w:b/>
          <w:sz w:val="26"/>
        </w:rPr>
      </w:pPr>
      <w:r>
        <w:rPr>
          <w:b/>
          <w:sz w:val="26"/>
        </w:rPr>
        <w:t xml:space="preserve">предпринимательства </w:t>
      </w:r>
      <w:r w:rsidR="00B7349E">
        <w:rPr>
          <w:b/>
          <w:sz w:val="26"/>
        </w:rPr>
        <w:t>в Аскизском</w:t>
      </w:r>
    </w:p>
    <w:p w:rsidR="00B7349E" w:rsidRDefault="00B7349E" w:rsidP="00254BE0">
      <w:pPr>
        <w:rPr>
          <w:b/>
          <w:sz w:val="26"/>
        </w:rPr>
      </w:pPr>
      <w:proofErr w:type="gramStart"/>
      <w:r>
        <w:rPr>
          <w:b/>
          <w:sz w:val="26"/>
        </w:rPr>
        <w:t>районе</w:t>
      </w:r>
      <w:proofErr w:type="gramEnd"/>
      <w:r>
        <w:rPr>
          <w:b/>
          <w:sz w:val="26"/>
        </w:rPr>
        <w:t xml:space="preserve"> Республики </w:t>
      </w:r>
      <w:r w:rsidR="00571D2C">
        <w:rPr>
          <w:b/>
          <w:sz w:val="26"/>
        </w:rPr>
        <w:t>Хакасия</w:t>
      </w:r>
      <w:r w:rsidR="00571D2C" w:rsidRPr="00F44351">
        <w:rPr>
          <w:b/>
          <w:sz w:val="26"/>
        </w:rPr>
        <w:t>»</w:t>
      </w:r>
      <w:r w:rsidR="00571D2C">
        <w:rPr>
          <w:b/>
          <w:sz w:val="26"/>
        </w:rPr>
        <w:t>,</w:t>
      </w:r>
    </w:p>
    <w:p w:rsidR="00571D2C" w:rsidRPr="00BC2EB4" w:rsidRDefault="00571D2C" w:rsidP="00254BE0">
      <w:pPr>
        <w:rPr>
          <w:b/>
          <w:sz w:val="26"/>
        </w:rPr>
      </w:pPr>
      <w:proofErr w:type="gramStart"/>
      <w:r>
        <w:rPr>
          <w:rFonts w:eastAsia="Calibri"/>
          <w:b/>
          <w:sz w:val="26"/>
          <w:szCs w:val="26"/>
          <w:lang w:eastAsia="en-US"/>
        </w:rPr>
        <w:t>утвержденную</w:t>
      </w:r>
      <w:proofErr w:type="gramEnd"/>
      <w:r>
        <w:rPr>
          <w:rFonts w:eastAsia="Calibri"/>
          <w:b/>
          <w:sz w:val="26"/>
          <w:szCs w:val="26"/>
          <w:lang w:eastAsia="en-US"/>
        </w:rPr>
        <w:t xml:space="preserve"> постановлением</w:t>
      </w:r>
    </w:p>
    <w:p w:rsidR="00571D2C" w:rsidRDefault="00571D2C" w:rsidP="00254BE0">
      <w:pPr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Администрации Аскизского района</w:t>
      </w:r>
    </w:p>
    <w:p w:rsidR="00254BE0" w:rsidRPr="00B7349E" w:rsidRDefault="00571D2C" w:rsidP="00B7349E">
      <w:pPr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Республики Хакасия </w:t>
      </w:r>
      <w:r w:rsidR="00BC2EB4">
        <w:rPr>
          <w:rFonts w:eastAsia="Calibri"/>
          <w:b/>
          <w:sz w:val="26"/>
          <w:szCs w:val="26"/>
          <w:lang w:eastAsia="en-US"/>
        </w:rPr>
        <w:t xml:space="preserve">от 13.11.2020 № 876-п </w:t>
      </w:r>
    </w:p>
    <w:p w:rsidR="00254BE0" w:rsidRDefault="00254BE0" w:rsidP="00254BE0">
      <w:pPr>
        <w:tabs>
          <w:tab w:val="left" w:pos="0"/>
          <w:tab w:val="left" w:pos="4253"/>
        </w:tabs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C76FDE" w:rsidRPr="0048355F" w:rsidRDefault="00C76FDE" w:rsidP="00C76FDE">
      <w:pPr>
        <w:tabs>
          <w:tab w:val="left" w:pos="0"/>
          <w:tab w:val="left" w:pos="4253"/>
        </w:tabs>
        <w:ind w:firstLine="567"/>
        <w:contextualSpacing/>
        <w:jc w:val="both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Р</w:t>
      </w:r>
      <w:r w:rsidRPr="008B53F2">
        <w:rPr>
          <w:rFonts w:eastAsia="Calibri"/>
          <w:sz w:val="26"/>
          <w:szCs w:val="26"/>
          <w:lang w:eastAsia="en-US"/>
        </w:rPr>
        <w:t>у</w:t>
      </w:r>
      <w:r>
        <w:rPr>
          <w:rFonts w:eastAsia="Calibri"/>
          <w:sz w:val="26"/>
          <w:szCs w:val="26"/>
          <w:lang w:eastAsia="en-US"/>
        </w:rPr>
        <w:t>ководствуясь ст.ст.35,40 Устава</w:t>
      </w:r>
      <w:r w:rsidRPr="008B53F2">
        <w:rPr>
          <w:rFonts w:eastAsia="Calibri"/>
          <w:sz w:val="26"/>
          <w:szCs w:val="26"/>
          <w:lang w:eastAsia="en-US"/>
        </w:rPr>
        <w:t xml:space="preserve"> муниципального образования Аскизский район от 20.12.2005г., </w:t>
      </w:r>
      <w:r w:rsidRPr="008B53F2">
        <w:rPr>
          <w:rFonts w:eastAsia="Calibri"/>
          <w:b/>
          <w:sz w:val="26"/>
          <w:szCs w:val="26"/>
          <w:lang w:eastAsia="en-US"/>
        </w:rPr>
        <w:t>Администрация Аскизского района Республики Хакасия постановляет:</w:t>
      </w:r>
    </w:p>
    <w:p w:rsidR="00C76FDE" w:rsidRDefault="00C76FDE" w:rsidP="003E51CA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48355F">
        <w:rPr>
          <w:rFonts w:eastAsia="Calibri"/>
          <w:sz w:val="26"/>
          <w:szCs w:val="26"/>
          <w:lang w:eastAsia="en-US"/>
        </w:rPr>
        <w:t>1</w:t>
      </w:r>
      <w:r w:rsidR="004D1F21">
        <w:rPr>
          <w:rFonts w:eastAsia="Calibri"/>
          <w:sz w:val="26"/>
          <w:szCs w:val="26"/>
          <w:lang w:eastAsia="en-US"/>
        </w:rPr>
        <w:t>. В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EE51B5" w:rsidRPr="003E51CA">
        <w:rPr>
          <w:rFonts w:eastAsia="Calibri"/>
          <w:sz w:val="26"/>
          <w:szCs w:val="26"/>
          <w:lang w:eastAsia="en-US"/>
        </w:rPr>
        <w:t xml:space="preserve">Муниципальную программу </w:t>
      </w:r>
      <w:r w:rsidR="00EE51B5" w:rsidRPr="003E51CA">
        <w:rPr>
          <w:sz w:val="26"/>
        </w:rPr>
        <w:t>«Развитие малого и среднего</w:t>
      </w:r>
      <w:r w:rsidR="00EE51B5" w:rsidRPr="003E51CA">
        <w:rPr>
          <w:rFonts w:eastAsia="Calibri"/>
          <w:sz w:val="26"/>
          <w:szCs w:val="26"/>
          <w:lang w:eastAsia="en-US"/>
        </w:rPr>
        <w:t xml:space="preserve"> </w:t>
      </w:r>
      <w:r w:rsidR="00EE51B5" w:rsidRPr="003E51CA">
        <w:rPr>
          <w:sz w:val="26"/>
        </w:rPr>
        <w:t>предпринимательства в Аскизском</w:t>
      </w:r>
      <w:r w:rsidR="00EE51B5" w:rsidRPr="003E51CA">
        <w:rPr>
          <w:rFonts w:eastAsia="Calibri"/>
          <w:sz w:val="26"/>
          <w:szCs w:val="26"/>
          <w:lang w:eastAsia="en-US"/>
        </w:rPr>
        <w:t xml:space="preserve"> </w:t>
      </w:r>
      <w:r w:rsidR="00EE51B5" w:rsidRPr="003E51CA">
        <w:rPr>
          <w:sz w:val="26"/>
        </w:rPr>
        <w:t>районе Республики Хакасия»,</w:t>
      </w:r>
      <w:r w:rsidR="003E51CA" w:rsidRPr="004D1F21">
        <w:rPr>
          <w:rFonts w:eastAsia="Calibri"/>
          <w:sz w:val="26"/>
          <w:szCs w:val="26"/>
          <w:lang w:eastAsia="en-US"/>
        </w:rPr>
        <w:t xml:space="preserve"> </w:t>
      </w:r>
      <w:r w:rsidR="003E51CA" w:rsidRPr="003E51CA">
        <w:rPr>
          <w:rFonts w:eastAsia="Calibri"/>
          <w:sz w:val="26"/>
          <w:szCs w:val="26"/>
          <w:lang w:eastAsia="en-US"/>
        </w:rPr>
        <w:t>утвержденную постановлением</w:t>
      </w:r>
      <w:r w:rsidR="003E51CA" w:rsidRPr="003E51CA">
        <w:rPr>
          <w:sz w:val="26"/>
        </w:rPr>
        <w:t xml:space="preserve"> </w:t>
      </w:r>
      <w:r w:rsidR="003E51CA" w:rsidRPr="003E51CA">
        <w:rPr>
          <w:rFonts w:eastAsia="Calibri"/>
          <w:sz w:val="26"/>
          <w:szCs w:val="26"/>
          <w:lang w:eastAsia="en-US"/>
        </w:rPr>
        <w:t>Администрации Аскизского района</w:t>
      </w:r>
      <w:r w:rsidR="003E51CA" w:rsidRPr="003E51CA">
        <w:rPr>
          <w:sz w:val="26"/>
        </w:rPr>
        <w:t xml:space="preserve"> </w:t>
      </w:r>
      <w:r w:rsidR="003E51CA" w:rsidRPr="003E51CA">
        <w:rPr>
          <w:rFonts w:eastAsia="Calibri"/>
          <w:sz w:val="26"/>
          <w:szCs w:val="26"/>
          <w:lang w:eastAsia="en-US"/>
        </w:rPr>
        <w:t>Республики Хакасия от 13.11.2020 № 876-п</w:t>
      </w:r>
      <w:r w:rsidR="004D1F21">
        <w:rPr>
          <w:rFonts w:eastAsia="Calibri"/>
          <w:sz w:val="26"/>
          <w:szCs w:val="26"/>
          <w:lang w:eastAsia="en-US"/>
        </w:rPr>
        <w:t xml:space="preserve"> внести следующие изменения</w:t>
      </w:r>
      <w:r w:rsidR="003E51CA" w:rsidRPr="003E51CA">
        <w:rPr>
          <w:rFonts w:eastAsia="Calibri"/>
          <w:sz w:val="26"/>
          <w:szCs w:val="26"/>
          <w:lang w:eastAsia="en-US"/>
        </w:rPr>
        <w:t>:</w:t>
      </w:r>
    </w:p>
    <w:p w:rsidR="005466B5" w:rsidRPr="00A91730" w:rsidRDefault="005466B5" w:rsidP="005466B5">
      <w:pPr>
        <w:ind w:firstLine="567"/>
        <w:jc w:val="both"/>
        <w:rPr>
          <w:sz w:val="26"/>
          <w:szCs w:val="26"/>
        </w:rPr>
      </w:pPr>
      <w:r w:rsidRPr="00A91730">
        <w:rPr>
          <w:sz w:val="26"/>
          <w:szCs w:val="26"/>
        </w:rPr>
        <w:t>1.1. В паспорте:</w:t>
      </w:r>
    </w:p>
    <w:p w:rsidR="005466B5" w:rsidRPr="005F3C88" w:rsidRDefault="005466B5" w:rsidP="005466B5">
      <w:pPr>
        <w:ind w:firstLine="567"/>
        <w:jc w:val="both"/>
        <w:rPr>
          <w:sz w:val="26"/>
          <w:szCs w:val="26"/>
        </w:rPr>
      </w:pPr>
      <w:proofErr w:type="gramStart"/>
      <w:r w:rsidRPr="00A91730">
        <w:rPr>
          <w:sz w:val="26"/>
          <w:szCs w:val="26"/>
        </w:rPr>
        <w:t>- строку «Целевые показатели» показатель 1 изложить в новой редакции: «</w:t>
      </w:r>
      <w:hyperlink r:id="rId6" w:history="1">
        <w:r w:rsidRPr="00A91730">
          <w:rPr>
            <w:sz w:val="26"/>
            <w:szCs w:val="26"/>
          </w:rPr>
          <w:t>показатель 1</w:t>
        </w:r>
      </w:hyperlink>
      <w:r w:rsidRPr="00A91730">
        <w:rPr>
          <w:sz w:val="26"/>
          <w:szCs w:val="26"/>
        </w:rPr>
        <w:t xml:space="preserve"> Количество субъектов малого и среднего предпринимательства, получивших муниципальную поддержку в виде субсидии на модернизацию основных фондов, с нарастающим итогом: 2021 год – 0 единицы, 2022 год – 0 единицы; </w:t>
      </w:r>
      <w:r w:rsidR="00873933">
        <w:rPr>
          <w:sz w:val="26"/>
          <w:szCs w:val="26"/>
        </w:rPr>
        <w:t>2023 год – 1</w:t>
      </w:r>
      <w:r w:rsidR="00A91730" w:rsidRPr="00A91730">
        <w:rPr>
          <w:sz w:val="26"/>
          <w:szCs w:val="26"/>
        </w:rPr>
        <w:t xml:space="preserve"> единицы; 2024 год – 1 единицы, 2025 - 1</w:t>
      </w:r>
      <w:r w:rsidRPr="00A91730">
        <w:rPr>
          <w:sz w:val="26"/>
          <w:szCs w:val="26"/>
        </w:rPr>
        <w:t xml:space="preserve"> единицы; 2026- 2 </w:t>
      </w:r>
      <w:r w:rsidRPr="005F3C88">
        <w:rPr>
          <w:sz w:val="26"/>
          <w:szCs w:val="26"/>
        </w:rPr>
        <w:t>единицы»;</w:t>
      </w:r>
      <w:proofErr w:type="gramEnd"/>
    </w:p>
    <w:p w:rsidR="005466B5" w:rsidRPr="005F3C88" w:rsidRDefault="005466B5" w:rsidP="005466B5">
      <w:pPr>
        <w:ind w:firstLine="567"/>
        <w:jc w:val="both"/>
        <w:rPr>
          <w:sz w:val="26"/>
          <w:szCs w:val="26"/>
        </w:rPr>
      </w:pPr>
      <w:r w:rsidRPr="005F3C88">
        <w:rPr>
          <w:sz w:val="26"/>
          <w:szCs w:val="26"/>
        </w:rPr>
        <w:t>- строку «Целевые показатели» показатель 4 изложить в новой редакции: «показатель 4 Количество созданных рабочих мест субъектами малого и среднего предпринимательства, получивших муниципальную финансовую поддержку ежегодно: 2021 год – 0 единицы; 20</w:t>
      </w:r>
      <w:r w:rsidR="00873933">
        <w:rPr>
          <w:sz w:val="26"/>
          <w:szCs w:val="26"/>
        </w:rPr>
        <w:t>22 год – 0 единицы; 2023 год – 1</w:t>
      </w:r>
      <w:r w:rsidR="00A91730" w:rsidRPr="005F3C88">
        <w:rPr>
          <w:sz w:val="26"/>
          <w:szCs w:val="26"/>
        </w:rPr>
        <w:t xml:space="preserve"> единицы, 2024 год – 1 единицы, 2025 год – 1</w:t>
      </w:r>
      <w:r w:rsidRPr="005F3C88">
        <w:rPr>
          <w:sz w:val="26"/>
          <w:szCs w:val="26"/>
        </w:rPr>
        <w:t xml:space="preserve"> едини</w:t>
      </w:r>
      <w:r w:rsidR="00087B3B" w:rsidRPr="005F3C88">
        <w:rPr>
          <w:sz w:val="26"/>
          <w:szCs w:val="26"/>
        </w:rPr>
        <w:t>цы; 2026 - 1</w:t>
      </w:r>
      <w:r w:rsidRPr="005F3C88">
        <w:rPr>
          <w:sz w:val="26"/>
          <w:szCs w:val="26"/>
        </w:rPr>
        <w:t xml:space="preserve"> единицы»;</w:t>
      </w:r>
    </w:p>
    <w:p w:rsidR="005466B5" w:rsidRPr="005F3C88" w:rsidRDefault="005466B5" w:rsidP="005466B5">
      <w:pPr>
        <w:ind w:firstLine="567"/>
        <w:jc w:val="both"/>
        <w:rPr>
          <w:sz w:val="26"/>
          <w:szCs w:val="26"/>
        </w:rPr>
      </w:pPr>
      <w:r w:rsidRPr="005F3C88">
        <w:rPr>
          <w:sz w:val="26"/>
          <w:szCs w:val="26"/>
        </w:rPr>
        <w:t>1.2. Таблицу 1 раздела 4 «</w:t>
      </w:r>
      <w:r w:rsidRPr="005F3C88">
        <w:rPr>
          <w:bCs/>
          <w:sz w:val="26"/>
          <w:szCs w:val="26"/>
        </w:rPr>
        <w:t>4. Перечень и характеристики основных мероприятий»</w:t>
      </w:r>
      <w:r w:rsidRPr="005F3C88">
        <w:rPr>
          <w:sz w:val="26"/>
          <w:szCs w:val="26"/>
        </w:rPr>
        <w:t xml:space="preserve"> изложить в новой редакции:</w:t>
      </w:r>
    </w:p>
    <w:p w:rsidR="005466B5" w:rsidRPr="005F3C88" w:rsidRDefault="005466B5" w:rsidP="005466B5">
      <w:pPr>
        <w:jc w:val="right"/>
        <w:rPr>
          <w:sz w:val="26"/>
          <w:szCs w:val="26"/>
        </w:rPr>
      </w:pPr>
      <w:r w:rsidRPr="005F3C88">
        <w:rPr>
          <w:sz w:val="26"/>
          <w:szCs w:val="26"/>
        </w:rPr>
        <w:t>«</w:t>
      </w:r>
      <w:r w:rsidRPr="005F3C88">
        <w:rPr>
          <w:bCs/>
          <w:sz w:val="26"/>
          <w:szCs w:val="26"/>
        </w:rPr>
        <w:t>Таблица 1</w:t>
      </w:r>
    </w:p>
    <w:p w:rsidR="005466B5" w:rsidRPr="005F3C88" w:rsidRDefault="005466B5" w:rsidP="005466B5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0" w:name="Par38"/>
      <w:bookmarkEnd w:id="0"/>
      <w:r w:rsidRPr="005F3C88">
        <w:rPr>
          <w:bCs/>
          <w:sz w:val="26"/>
          <w:szCs w:val="26"/>
        </w:rPr>
        <w:t>Перечень основных мероприятий программы 2021-2026 годы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513"/>
        <w:gridCol w:w="2714"/>
        <w:gridCol w:w="1718"/>
        <w:gridCol w:w="834"/>
        <w:gridCol w:w="708"/>
        <w:gridCol w:w="709"/>
        <w:gridCol w:w="660"/>
        <w:gridCol w:w="660"/>
        <w:gridCol w:w="948"/>
      </w:tblGrid>
      <w:tr w:rsidR="005466B5" w:rsidRPr="005F3C88" w:rsidTr="00B96D0F">
        <w:tc>
          <w:tcPr>
            <w:tcW w:w="513" w:type="dxa"/>
            <w:vMerge w:val="restart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 xml:space="preserve">№ </w:t>
            </w:r>
            <w:proofErr w:type="gramStart"/>
            <w:r w:rsidRPr="005F3C88">
              <w:rPr>
                <w:b w:val="0"/>
                <w:bCs w:val="0"/>
                <w:sz w:val="20"/>
                <w:szCs w:val="20"/>
              </w:rPr>
              <w:t>п</w:t>
            </w:r>
            <w:proofErr w:type="gramEnd"/>
            <w:r w:rsidRPr="005F3C88">
              <w:rPr>
                <w:b w:val="0"/>
                <w:bCs w:val="0"/>
                <w:sz w:val="20"/>
                <w:szCs w:val="20"/>
              </w:rPr>
              <w:t>/п</w:t>
            </w:r>
          </w:p>
        </w:tc>
        <w:tc>
          <w:tcPr>
            <w:tcW w:w="2714" w:type="dxa"/>
            <w:vMerge w:val="restart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18" w:type="dxa"/>
            <w:vMerge w:val="restart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Исполнитель</w:t>
            </w:r>
          </w:p>
        </w:tc>
        <w:tc>
          <w:tcPr>
            <w:tcW w:w="4519" w:type="dxa"/>
            <w:gridSpan w:val="6"/>
          </w:tcPr>
          <w:p w:rsidR="005466B5" w:rsidRPr="005F3C88" w:rsidRDefault="005466B5" w:rsidP="00B96D0F">
            <w:pPr>
              <w:pStyle w:val="ConsPlusTitle"/>
              <w:ind w:hanging="93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Сумма финансирования по годам</w:t>
            </w:r>
          </w:p>
        </w:tc>
      </w:tr>
      <w:tr w:rsidR="005466B5" w:rsidRPr="005F3C88" w:rsidTr="00B96D0F">
        <w:tc>
          <w:tcPr>
            <w:tcW w:w="513" w:type="dxa"/>
            <w:vMerge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714" w:type="dxa"/>
            <w:vMerge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718" w:type="dxa"/>
            <w:vMerge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34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2021</w:t>
            </w:r>
          </w:p>
        </w:tc>
        <w:tc>
          <w:tcPr>
            <w:tcW w:w="708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2022</w:t>
            </w:r>
          </w:p>
        </w:tc>
        <w:tc>
          <w:tcPr>
            <w:tcW w:w="709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2023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2024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2025</w:t>
            </w:r>
          </w:p>
        </w:tc>
        <w:tc>
          <w:tcPr>
            <w:tcW w:w="948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2026</w:t>
            </w:r>
          </w:p>
        </w:tc>
      </w:tr>
      <w:tr w:rsidR="005466B5" w:rsidRPr="005F3C88" w:rsidTr="00B96D0F">
        <w:tc>
          <w:tcPr>
            <w:tcW w:w="513" w:type="dxa"/>
          </w:tcPr>
          <w:p w:rsidR="005466B5" w:rsidRPr="005F3C88" w:rsidRDefault="005466B5" w:rsidP="00B96D0F">
            <w:pPr>
              <w:pStyle w:val="ConsPlusTitle"/>
              <w:jc w:val="righ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343" w:type="dxa"/>
            <w:gridSpan w:val="6"/>
          </w:tcPr>
          <w:p w:rsidR="005466B5" w:rsidRPr="005F3C88" w:rsidRDefault="005466B5" w:rsidP="00B96D0F">
            <w:pPr>
              <w:autoSpaceDE w:val="0"/>
              <w:autoSpaceDN w:val="0"/>
              <w:adjustRightInd w:val="0"/>
              <w:ind w:firstLine="540"/>
              <w:rPr>
                <w:b/>
                <w:bCs/>
                <w:sz w:val="20"/>
                <w:szCs w:val="20"/>
              </w:rPr>
            </w:pPr>
            <w:r w:rsidRPr="005F3C88">
              <w:rPr>
                <w:rFonts w:eastAsiaTheme="minorHAnsi"/>
                <w:b/>
                <w:sz w:val="20"/>
                <w:szCs w:val="20"/>
                <w:lang w:eastAsia="en-US"/>
              </w:rPr>
              <w:t>1. Задача Оказание финансовой поддержки субъектам малого и среднего предпринимательства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autoSpaceDE w:val="0"/>
              <w:autoSpaceDN w:val="0"/>
              <w:adjustRightInd w:val="0"/>
              <w:ind w:firstLine="54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48" w:type="dxa"/>
          </w:tcPr>
          <w:p w:rsidR="005466B5" w:rsidRPr="005F3C88" w:rsidRDefault="005466B5" w:rsidP="00B96D0F">
            <w:pPr>
              <w:autoSpaceDE w:val="0"/>
              <w:autoSpaceDN w:val="0"/>
              <w:adjustRightInd w:val="0"/>
              <w:ind w:firstLine="54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5466B5" w:rsidRPr="005F3C88" w:rsidTr="00B96D0F">
        <w:tc>
          <w:tcPr>
            <w:tcW w:w="513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2714" w:type="dxa"/>
            <w:vAlign w:val="center"/>
          </w:tcPr>
          <w:p w:rsidR="005466B5" w:rsidRPr="005F3C88" w:rsidRDefault="005466B5" w:rsidP="00B96D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F3C88">
              <w:rPr>
                <w:rFonts w:eastAsiaTheme="minorHAnsi"/>
                <w:sz w:val="20"/>
                <w:szCs w:val="20"/>
                <w:lang w:eastAsia="en-US"/>
              </w:rPr>
              <w:t xml:space="preserve">Субсидирование субъектам малого и среднего </w:t>
            </w:r>
            <w:r w:rsidRPr="005F3C88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предпринимательства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  <w:p w:rsidR="005466B5" w:rsidRPr="005F3C88" w:rsidRDefault="005466B5" w:rsidP="00B96D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F3C88">
              <w:rPr>
                <w:rFonts w:eastAsiaTheme="minorHAnsi"/>
                <w:sz w:val="20"/>
                <w:szCs w:val="20"/>
                <w:lang w:eastAsia="en-US"/>
              </w:rPr>
              <w:t>- бюджет РХ</w:t>
            </w:r>
          </w:p>
          <w:p w:rsidR="005466B5" w:rsidRPr="005F3C88" w:rsidRDefault="005466B5" w:rsidP="00B96D0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F3C88">
              <w:rPr>
                <w:rFonts w:eastAsiaTheme="minorHAnsi"/>
                <w:sz w:val="20"/>
                <w:szCs w:val="20"/>
                <w:lang w:eastAsia="en-US"/>
              </w:rPr>
              <w:t>бюджет МО Аскизский район РХ</w:t>
            </w:r>
          </w:p>
        </w:tc>
        <w:tc>
          <w:tcPr>
            <w:tcW w:w="1718" w:type="dxa"/>
            <w:vAlign w:val="center"/>
          </w:tcPr>
          <w:p w:rsidR="005466B5" w:rsidRPr="005F3C88" w:rsidRDefault="005466B5" w:rsidP="00B96D0F">
            <w:pPr>
              <w:ind w:left="-108" w:right="-91"/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lastRenderedPageBreak/>
              <w:t xml:space="preserve">Администрация Аскизского района </w:t>
            </w:r>
            <w:r w:rsidRPr="005F3C88">
              <w:rPr>
                <w:color w:val="000000"/>
                <w:sz w:val="20"/>
                <w:szCs w:val="20"/>
              </w:rPr>
              <w:lastRenderedPageBreak/>
              <w:t>Республики Хакасия (далее-Администрация)</w:t>
            </w:r>
          </w:p>
        </w:tc>
        <w:tc>
          <w:tcPr>
            <w:tcW w:w="834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8762E6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50</w:t>
            </w: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50</w:t>
            </w: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  <w:r w:rsidRPr="005F3C88">
              <w:rPr>
                <w:sz w:val="20"/>
                <w:szCs w:val="20"/>
              </w:rPr>
              <w:t>50</w:t>
            </w:r>
          </w:p>
        </w:tc>
        <w:tc>
          <w:tcPr>
            <w:tcW w:w="948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  <w:r w:rsidRPr="005F3C88">
              <w:rPr>
                <w:sz w:val="20"/>
                <w:szCs w:val="20"/>
              </w:rPr>
              <w:t>50</w:t>
            </w:r>
          </w:p>
        </w:tc>
      </w:tr>
      <w:tr w:rsidR="005466B5" w:rsidRPr="005F3C88" w:rsidTr="00B96D0F">
        <w:tc>
          <w:tcPr>
            <w:tcW w:w="513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lastRenderedPageBreak/>
              <w:t>1.2</w:t>
            </w:r>
          </w:p>
        </w:tc>
        <w:tc>
          <w:tcPr>
            <w:tcW w:w="2714" w:type="dxa"/>
            <w:vAlign w:val="center"/>
          </w:tcPr>
          <w:p w:rsidR="005466B5" w:rsidRPr="005F3C88" w:rsidRDefault="005466B5" w:rsidP="00B96D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F3C88">
              <w:rPr>
                <w:rFonts w:eastAsiaTheme="minorHAnsi"/>
                <w:sz w:val="20"/>
                <w:szCs w:val="20"/>
                <w:lang w:eastAsia="en-US"/>
              </w:rPr>
              <w:t>Гранты (субсидии)  начинающим субъектам малого предпринимательства на создание и развитие собственного бизнеса</w:t>
            </w:r>
          </w:p>
        </w:tc>
        <w:tc>
          <w:tcPr>
            <w:tcW w:w="1718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834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</w:p>
          <w:p w:rsidR="005466B5" w:rsidRPr="005F3C88" w:rsidRDefault="005466B5" w:rsidP="00B96D0F">
            <w:pPr>
              <w:jc w:val="center"/>
              <w:rPr>
                <w:sz w:val="20"/>
                <w:szCs w:val="20"/>
              </w:rPr>
            </w:pPr>
            <w:r w:rsidRPr="005F3C88">
              <w:rPr>
                <w:sz w:val="20"/>
                <w:szCs w:val="20"/>
              </w:rPr>
              <w:t>0</w:t>
            </w:r>
          </w:p>
        </w:tc>
        <w:tc>
          <w:tcPr>
            <w:tcW w:w="948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5466B5" w:rsidRPr="005F3C88" w:rsidTr="00B96D0F">
        <w:tc>
          <w:tcPr>
            <w:tcW w:w="513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43" w:type="dxa"/>
            <w:gridSpan w:val="6"/>
          </w:tcPr>
          <w:p w:rsidR="005466B5" w:rsidRPr="005F3C88" w:rsidRDefault="005466B5" w:rsidP="00B96D0F">
            <w:pPr>
              <w:autoSpaceDE w:val="0"/>
              <w:autoSpaceDN w:val="0"/>
              <w:adjustRightInd w:val="0"/>
              <w:ind w:firstLine="54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F3C88">
              <w:rPr>
                <w:rFonts w:eastAsiaTheme="minorHAnsi"/>
                <w:b/>
                <w:sz w:val="20"/>
                <w:szCs w:val="20"/>
                <w:lang w:eastAsia="en-US"/>
              </w:rPr>
              <w:t>2. Задача. Обеспечение доступности информации для субъектов малого и среднего предпринимательства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autoSpaceDE w:val="0"/>
              <w:autoSpaceDN w:val="0"/>
              <w:adjustRightInd w:val="0"/>
              <w:ind w:firstLine="54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48" w:type="dxa"/>
          </w:tcPr>
          <w:p w:rsidR="005466B5" w:rsidRPr="005F3C88" w:rsidRDefault="005466B5" w:rsidP="00B96D0F">
            <w:pPr>
              <w:autoSpaceDE w:val="0"/>
              <w:autoSpaceDN w:val="0"/>
              <w:adjustRightInd w:val="0"/>
              <w:ind w:firstLine="54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5466B5" w:rsidRPr="005F3C88" w:rsidTr="00B96D0F">
        <w:tc>
          <w:tcPr>
            <w:tcW w:w="513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2714" w:type="dxa"/>
          </w:tcPr>
          <w:p w:rsidR="005466B5" w:rsidRPr="005F3C88" w:rsidRDefault="005466B5" w:rsidP="00B96D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F3C88">
              <w:rPr>
                <w:rFonts w:eastAsiaTheme="minorHAnsi"/>
                <w:sz w:val="20"/>
                <w:szCs w:val="20"/>
                <w:lang w:eastAsia="en-US"/>
              </w:rPr>
              <w:t>Предоставление информации о мерах поддержки и развития малого и среднего бизнеса</w:t>
            </w:r>
          </w:p>
        </w:tc>
        <w:tc>
          <w:tcPr>
            <w:tcW w:w="1718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834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10"/>
                <w:szCs w:val="1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vAlign w:val="center"/>
          </w:tcPr>
          <w:p w:rsidR="005466B5" w:rsidRPr="005F3C88" w:rsidRDefault="005466B5" w:rsidP="00B96D0F">
            <w:pPr>
              <w:pStyle w:val="ConsPlusTitle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10"/>
                <w:szCs w:val="1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948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10"/>
                <w:szCs w:val="1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5466B5" w:rsidRPr="005F3C88" w:rsidTr="00B96D0F">
        <w:tc>
          <w:tcPr>
            <w:tcW w:w="513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2714" w:type="dxa"/>
          </w:tcPr>
          <w:p w:rsidR="005466B5" w:rsidRPr="005F3C88" w:rsidRDefault="005466B5" w:rsidP="00B96D0F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5F3C88">
              <w:rPr>
                <w:rFonts w:eastAsiaTheme="minorHAnsi"/>
                <w:sz w:val="20"/>
                <w:szCs w:val="20"/>
                <w:lang w:eastAsia="en-US"/>
              </w:rPr>
              <w:t>Проведение Дня российского предпринимательства</w:t>
            </w:r>
          </w:p>
        </w:tc>
        <w:tc>
          <w:tcPr>
            <w:tcW w:w="1718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834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vAlign w:val="center"/>
          </w:tcPr>
          <w:p w:rsidR="005466B5" w:rsidRPr="005F3C88" w:rsidRDefault="005466B5" w:rsidP="00B96D0F">
            <w:pPr>
              <w:pStyle w:val="ConsPlusTitle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10"/>
                <w:szCs w:val="1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948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10"/>
                <w:szCs w:val="1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5466B5" w:rsidRPr="005F3C88" w:rsidTr="00B96D0F">
        <w:tc>
          <w:tcPr>
            <w:tcW w:w="513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2714" w:type="dxa"/>
          </w:tcPr>
          <w:p w:rsidR="005466B5" w:rsidRPr="005F3C88" w:rsidRDefault="005466B5" w:rsidP="00B96D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5F3C88">
              <w:rPr>
                <w:rFonts w:eastAsiaTheme="minorHAnsi"/>
                <w:sz w:val="20"/>
                <w:szCs w:val="20"/>
                <w:lang w:eastAsia="en-US"/>
              </w:rPr>
              <w:t>Проведение районного конкурса «Лучший торговый объект Аскизского района 2021»</w:t>
            </w:r>
          </w:p>
        </w:tc>
        <w:tc>
          <w:tcPr>
            <w:tcW w:w="1718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834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708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vAlign w:val="center"/>
          </w:tcPr>
          <w:p w:rsidR="005466B5" w:rsidRPr="005F3C88" w:rsidRDefault="005466B5" w:rsidP="00B96D0F">
            <w:pPr>
              <w:pStyle w:val="ConsPlusTitle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10"/>
                <w:szCs w:val="1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948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10"/>
                <w:szCs w:val="1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5466B5" w:rsidRPr="005F3C88" w:rsidTr="00B96D0F">
        <w:tc>
          <w:tcPr>
            <w:tcW w:w="513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2714" w:type="dxa"/>
          </w:tcPr>
          <w:p w:rsidR="005466B5" w:rsidRPr="005F3C88" w:rsidRDefault="005466B5" w:rsidP="00B96D0F">
            <w:pPr>
              <w:tabs>
                <w:tab w:val="left" w:pos="426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F3C88">
              <w:rPr>
                <w:sz w:val="20"/>
                <w:szCs w:val="20"/>
              </w:rPr>
              <w:t xml:space="preserve">Проведение районного конкурса среди предприятий общественного питания Аскизского района </w:t>
            </w:r>
          </w:p>
        </w:tc>
        <w:tc>
          <w:tcPr>
            <w:tcW w:w="1718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834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5466B5" w:rsidRPr="005F3C88" w:rsidRDefault="008762E6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  <w:vAlign w:val="center"/>
          </w:tcPr>
          <w:p w:rsidR="005466B5" w:rsidRPr="005F3C88" w:rsidRDefault="005466B5" w:rsidP="00B96D0F">
            <w:pPr>
              <w:pStyle w:val="ConsPlusTitle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10"/>
                <w:szCs w:val="1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948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10"/>
                <w:szCs w:val="1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5466B5" w:rsidRPr="005F3C88" w:rsidTr="00B96D0F">
        <w:tc>
          <w:tcPr>
            <w:tcW w:w="513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43" w:type="dxa"/>
            <w:gridSpan w:val="6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rFonts w:eastAsiaTheme="minorHAnsi"/>
                <w:sz w:val="20"/>
                <w:szCs w:val="20"/>
                <w:lang w:eastAsia="en-US"/>
              </w:rPr>
              <w:t>3. Задача Оказание имущественной поддержки субъектам малого и среднего предпринимательства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48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466B5" w:rsidRPr="005F3C88" w:rsidTr="00B96D0F">
        <w:tc>
          <w:tcPr>
            <w:tcW w:w="513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2714" w:type="dxa"/>
            <w:vAlign w:val="center"/>
          </w:tcPr>
          <w:p w:rsidR="005466B5" w:rsidRPr="005F3C88" w:rsidRDefault="005466B5" w:rsidP="00B96D0F">
            <w:pPr>
              <w:rPr>
                <w:color w:val="000000"/>
                <w:sz w:val="20"/>
                <w:szCs w:val="20"/>
              </w:rPr>
            </w:pPr>
            <w:r w:rsidRPr="005F3C88">
              <w:rPr>
                <w:rFonts w:eastAsiaTheme="minorHAnsi"/>
                <w:sz w:val="20"/>
                <w:szCs w:val="20"/>
                <w:lang w:eastAsia="en-US"/>
              </w:rPr>
              <w:t>Создание и (или) развитие промышленных (индустриальных) парков на территории Аскизского района</w:t>
            </w:r>
          </w:p>
        </w:tc>
        <w:tc>
          <w:tcPr>
            <w:tcW w:w="1718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  <w:r w:rsidRPr="005F3C88">
              <w:rPr>
                <w:color w:val="000000"/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834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5466B5" w:rsidRPr="005F3C88" w:rsidRDefault="005466B5" w:rsidP="00B96D0F">
            <w:pPr>
              <w:pStyle w:val="ConsPlusTitle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10"/>
                <w:szCs w:val="1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10"/>
                <w:szCs w:val="1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10"/>
                <w:szCs w:val="1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10"/>
                <w:szCs w:val="10"/>
              </w:rPr>
            </w:pPr>
          </w:p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948" w:type="dxa"/>
            <w:vAlign w:val="center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5466B5" w:rsidRPr="005F3C88" w:rsidTr="00B96D0F">
        <w:tc>
          <w:tcPr>
            <w:tcW w:w="513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4" w:type="dxa"/>
            <w:vAlign w:val="center"/>
          </w:tcPr>
          <w:p w:rsidR="005466B5" w:rsidRPr="005F3C88" w:rsidRDefault="005466B5" w:rsidP="00B96D0F">
            <w:pPr>
              <w:rPr>
                <w:color w:val="000000"/>
                <w:sz w:val="20"/>
                <w:szCs w:val="20"/>
              </w:rPr>
            </w:pPr>
            <w:r w:rsidRPr="005F3C88">
              <w:rPr>
                <w:b/>
                <w:bCs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718" w:type="dxa"/>
            <w:vAlign w:val="center"/>
          </w:tcPr>
          <w:p w:rsidR="005466B5" w:rsidRPr="005F3C88" w:rsidRDefault="005466B5" w:rsidP="00B96D0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708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948" w:type="dxa"/>
          </w:tcPr>
          <w:p w:rsidR="005466B5" w:rsidRPr="005F3C88" w:rsidRDefault="005466B5" w:rsidP="00B96D0F">
            <w:pPr>
              <w:pStyle w:val="ConsPlusTitle"/>
              <w:jc w:val="center"/>
              <w:rPr>
                <w:b w:val="0"/>
                <w:bCs w:val="0"/>
                <w:sz w:val="20"/>
                <w:szCs w:val="20"/>
              </w:rPr>
            </w:pPr>
            <w:r w:rsidRPr="005F3C88">
              <w:rPr>
                <w:b w:val="0"/>
                <w:bCs w:val="0"/>
                <w:sz w:val="20"/>
                <w:szCs w:val="20"/>
              </w:rPr>
              <w:t>50</w:t>
            </w:r>
          </w:p>
        </w:tc>
      </w:tr>
    </w:tbl>
    <w:p w:rsidR="005466B5" w:rsidRPr="005F3C88" w:rsidRDefault="005466B5" w:rsidP="005466B5">
      <w:pPr>
        <w:ind w:firstLine="709"/>
        <w:jc w:val="right"/>
        <w:rPr>
          <w:sz w:val="26"/>
          <w:szCs w:val="26"/>
        </w:rPr>
      </w:pPr>
      <w:r w:rsidRPr="005F3C88">
        <w:rPr>
          <w:sz w:val="26"/>
          <w:szCs w:val="26"/>
        </w:rPr>
        <w:t>»</w:t>
      </w:r>
    </w:p>
    <w:p w:rsidR="002B0A21" w:rsidRPr="005F3C88" w:rsidRDefault="002B0A21" w:rsidP="002B0A21">
      <w:pPr>
        <w:ind w:firstLine="567"/>
        <w:jc w:val="both"/>
        <w:rPr>
          <w:sz w:val="26"/>
          <w:szCs w:val="26"/>
        </w:rPr>
      </w:pPr>
      <w:r w:rsidRPr="005F3C88">
        <w:rPr>
          <w:sz w:val="26"/>
          <w:szCs w:val="26"/>
        </w:rPr>
        <w:t>1.3. Таблицу 2 раздела 6 «</w:t>
      </w:r>
      <w:r w:rsidRPr="005F3C88">
        <w:rPr>
          <w:bCs/>
          <w:sz w:val="26"/>
          <w:szCs w:val="26"/>
        </w:rPr>
        <w:t>6. Перечень целевых показателей Муниципальной программы»</w:t>
      </w:r>
      <w:r w:rsidRPr="005F3C88">
        <w:rPr>
          <w:sz w:val="26"/>
          <w:szCs w:val="26"/>
        </w:rPr>
        <w:t xml:space="preserve"> изложить в новой редакции:</w:t>
      </w:r>
    </w:p>
    <w:p w:rsidR="00D530B7" w:rsidRPr="005F3C88" w:rsidRDefault="002B0A21" w:rsidP="00D530B7">
      <w:pPr>
        <w:jc w:val="right"/>
        <w:rPr>
          <w:bCs/>
          <w:sz w:val="26"/>
          <w:szCs w:val="26"/>
        </w:rPr>
      </w:pPr>
      <w:r w:rsidRPr="005F3C88">
        <w:rPr>
          <w:sz w:val="26"/>
          <w:szCs w:val="26"/>
        </w:rPr>
        <w:t>«</w:t>
      </w:r>
      <w:r w:rsidRPr="005F3C88">
        <w:rPr>
          <w:bCs/>
          <w:sz w:val="26"/>
          <w:szCs w:val="26"/>
        </w:rPr>
        <w:t>Таблица 2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709"/>
        <w:gridCol w:w="709"/>
        <w:gridCol w:w="708"/>
        <w:gridCol w:w="709"/>
        <w:gridCol w:w="709"/>
        <w:gridCol w:w="567"/>
      </w:tblGrid>
      <w:tr w:rsidR="00D530B7" w:rsidRPr="00090D15" w:rsidTr="008F1B9B">
        <w:tc>
          <w:tcPr>
            <w:tcW w:w="534" w:type="dxa"/>
            <w:vMerge w:val="restart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 xml:space="preserve">№ </w:t>
            </w:r>
            <w:proofErr w:type="gramStart"/>
            <w:r w:rsidRPr="00090D15">
              <w:rPr>
                <w:bCs/>
                <w:sz w:val="20"/>
                <w:szCs w:val="20"/>
              </w:rPr>
              <w:t>п</w:t>
            </w:r>
            <w:proofErr w:type="gramEnd"/>
            <w:r w:rsidRPr="00090D15">
              <w:rPr>
                <w:bCs/>
                <w:sz w:val="20"/>
                <w:szCs w:val="20"/>
              </w:rPr>
              <w:t>/п</w:t>
            </w:r>
          </w:p>
        </w:tc>
        <w:tc>
          <w:tcPr>
            <w:tcW w:w="4819" w:type="dxa"/>
            <w:vMerge w:val="restart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111" w:type="dxa"/>
            <w:gridSpan w:val="6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Значение показателя</w:t>
            </w:r>
          </w:p>
        </w:tc>
      </w:tr>
      <w:tr w:rsidR="00D530B7" w:rsidRPr="00090D15" w:rsidTr="008F1B9B">
        <w:trPr>
          <w:trHeight w:val="257"/>
        </w:trPr>
        <w:tc>
          <w:tcPr>
            <w:tcW w:w="534" w:type="dxa"/>
            <w:vMerge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4819" w:type="dxa"/>
            <w:vMerge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22</w:t>
            </w:r>
          </w:p>
        </w:tc>
        <w:tc>
          <w:tcPr>
            <w:tcW w:w="708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20</w:t>
            </w:r>
            <w:r>
              <w:rPr>
                <w:bCs/>
                <w:sz w:val="20"/>
                <w:szCs w:val="20"/>
              </w:rPr>
              <w:t>23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567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2026</w:t>
            </w:r>
          </w:p>
        </w:tc>
      </w:tr>
      <w:tr w:rsidR="00D530B7" w:rsidRPr="00090D15" w:rsidTr="008F1B9B">
        <w:tc>
          <w:tcPr>
            <w:tcW w:w="534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90D1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654" w:type="dxa"/>
            <w:gridSpan w:val="5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ind w:firstLine="540"/>
              <w:rPr>
                <w:b/>
                <w:bCs/>
                <w:sz w:val="20"/>
                <w:szCs w:val="20"/>
              </w:rPr>
            </w:pPr>
            <w:r w:rsidRPr="00090D15">
              <w:rPr>
                <w:rFonts w:eastAsiaTheme="minorHAnsi"/>
                <w:b/>
                <w:sz w:val="20"/>
                <w:szCs w:val="20"/>
                <w:lang w:eastAsia="en-US"/>
              </w:rPr>
              <w:t>1. Задача Оказание финансовой поддержки субъектам малого и среднего предпринимательства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ind w:firstLine="54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ind w:firstLine="54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D530B7" w:rsidRPr="00090D15" w:rsidTr="008F1B9B">
        <w:tc>
          <w:tcPr>
            <w:tcW w:w="534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1.1</w:t>
            </w:r>
          </w:p>
        </w:tc>
        <w:tc>
          <w:tcPr>
            <w:tcW w:w="4819" w:type="dxa"/>
          </w:tcPr>
          <w:p w:rsidR="00D530B7" w:rsidRPr="00090D15" w:rsidRDefault="00D530B7" w:rsidP="008F1B9B">
            <w:pPr>
              <w:pStyle w:val="ConsPlusNormal"/>
              <w:jc w:val="both"/>
              <w:rPr>
                <w:bCs/>
                <w:sz w:val="20"/>
                <w:szCs w:val="20"/>
              </w:rPr>
            </w:pPr>
            <w:r w:rsidRPr="00090D15">
              <w:rPr>
                <w:rFonts w:ascii="Times New Roman" w:hAnsi="Times New Roman" w:cs="Times New Roman"/>
                <w:sz w:val="20"/>
                <w:szCs w:val="20"/>
              </w:rPr>
              <w:t>Количество субъектов малого и среднего предпринимательства, получивших муниципальную поддержку в виде субсидии на модернизацию основных фондов,  с нарастающим итогом: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D530B7" w:rsidRPr="00090D15" w:rsidRDefault="001B383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D530B7" w:rsidRPr="00090D15" w:rsidTr="008F1B9B">
        <w:tc>
          <w:tcPr>
            <w:tcW w:w="534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1.2</w:t>
            </w:r>
          </w:p>
        </w:tc>
        <w:tc>
          <w:tcPr>
            <w:tcW w:w="481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rFonts w:eastAsiaTheme="minorHAnsi"/>
                <w:sz w:val="20"/>
                <w:szCs w:val="20"/>
                <w:lang w:eastAsia="en-US"/>
              </w:rPr>
              <w:t>Число субъектов малого и среднего предпринимательства, получивших государственную поддержку в виде грантов на создание и (или) развитие бизнеса, нарастающим итогом, единиц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D530B7" w:rsidRPr="00090D15" w:rsidRDefault="001B383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D530B7" w:rsidRPr="00090D15" w:rsidTr="008F1B9B">
        <w:tc>
          <w:tcPr>
            <w:tcW w:w="534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7654" w:type="dxa"/>
            <w:gridSpan w:val="5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90D15">
              <w:rPr>
                <w:rFonts w:eastAsiaTheme="minorHAnsi"/>
                <w:b/>
                <w:sz w:val="20"/>
                <w:szCs w:val="20"/>
                <w:lang w:eastAsia="en-US"/>
              </w:rPr>
              <w:t>2. Задача. Обеспечение доступности информации для субъектов малого и среднего предпринимательства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0"/>
                <w:szCs w:val="20"/>
                <w:lang w:eastAsia="en-US"/>
              </w:rPr>
            </w:pPr>
          </w:p>
        </w:tc>
      </w:tr>
      <w:tr w:rsidR="00D530B7" w:rsidRPr="00090D15" w:rsidTr="008F1B9B">
        <w:tc>
          <w:tcPr>
            <w:tcW w:w="534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2.1</w:t>
            </w:r>
          </w:p>
        </w:tc>
        <w:tc>
          <w:tcPr>
            <w:tcW w:w="481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 xml:space="preserve">Число услуг (методических, информационных, консультационных, образовательных), оказанных </w:t>
            </w:r>
            <w:r w:rsidRPr="00090D15">
              <w:rPr>
                <w:bCs/>
                <w:sz w:val="20"/>
                <w:szCs w:val="20"/>
              </w:rPr>
              <w:lastRenderedPageBreak/>
              <w:t>субъектам,  малого и среднего предпринимательства</w:t>
            </w:r>
            <w:proofErr w:type="gramStart"/>
            <w:r w:rsidRPr="00090D15">
              <w:rPr>
                <w:bCs/>
                <w:sz w:val="20"/>
                <w:szCs w:val="20"/>
              </w:rPr>
              <w:t xml:space="preserve"> ,</w:t>
            </w:r>
            <w:proofErr w:type="gramEnd"/>
            <w:r w:rsidRPr="00090D15">
              <w:rPr>
                <w:bCs/>
                <w:sz w:val="20"/>
                <w:szCs w:val="20"/>
              </w:rPr>
              <w:t xml:space="preserve"> единиц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75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</w:t>
            </w:r>
          </w:p>
        </w:tc>
        <w:tc>
          <w:tcPr>
            <w:tcW w:w="708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85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85</w:t>
            </w:r>
          </w:p>
        </w:tc>
        <w:tc>
          <w:tcPr>
            <w:tcW w:w="567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85</w:t>
            </w:r>
          </w:p>
        </w:tc>
      </w:tr>
      <w:tr w:rsidR="00D530B7" w:rsidRPr="00090D15" w:rsidTr="008F1B9B">
        <w:tc>
          <w:tcPr>
            <w:tcW w:w="534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lastRenderedPageBreak/>
              <w:t>2.2</w:t>
            </w:r>
          </w:p>
        </w:tc>
        <w:tc>
          <w:tcPr>
            <w:tcW w:w="4819" w:type="dxa"/>
          </w:tcPr>
          <w:p w:rsidR="00D530B7" w:rsidRPr="00090D15" w:rsidRDefault="00D530B7" w:rsidP="008F1B9B">
            <w:pPr>
              <w:tabs>
                <w:tab w:val="left" w:pos="3696"/>
              </w:tabs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90D15">
              <w:rPr>
                <w:sz w:val="20"/>
                <w:szCs w:val="20"/>
              </w:rPr>
              <w:t>Увеличение количества вновь зарегистрированных субъектов малого и среднего предпринимательства  с нарастающим итогом, единиц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D530B7" w:rsidRPr="00090D15" w:rsidRDefault="00406116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D530B7" w:rsidRPr="00090D15" w:rsidRDefault="00406116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</w:p>
        </w:tc>
      </w:tr>
      <w:tr w:rsidR="00D530B7" w:rsidRPr="00090D15" w:rsidTr="008F1B9B">
        <w:tc>
          <w:tcPr>
            <w:tcW w:w="534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6945" w:type="dxa"/>
            <w:gridSpan w:val="4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outlineLvl w:val="4"/>
              <w:rPr>
                <w:b/>
                <w:bCs/>
                <w:sz w:val="20"/>
                <w:szCs w:val="20"/>
              </w:rPr>
            </w:pPr>
            <w:r w:rsidRPr="00090D15">
              <w:rPr>
                <w:rFonts w:eastAsiaTheme="minorHAnsi"/>
                <w:b/>
                <w:sz w:val="20"/>
                <w:szCs w:val="20"/>
                <w:lang w:eastAsia="en-US"/>
              </w:rPr>
              <w:t>3. Задача Оказание имущественной поддержки субъектам малого и среднего предпринимательства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outlineLvl w:val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outlineLvl w:val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outlineLvl w:val="4"/>
              <w:rPr>
                <w:b/>
                <w:bCs/>
                <w:sz w:val="20"/>
                <w:szCs w:val="20"/>
              </w:rPr>
            </w:pPr>
          </w:p>
        </w:tc>
      </w:tr>
      <w:tr w:rsidR="00D530B7" w:rsidRPr="00090D15" w:rsidTr="008F1B9B">
        <w:tc>
          <w:tcPr>
            <w:tcW w:w="534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3.1</w:t>
            </w:r>
          </w:p>
        </w:tc>
        <w:tc>
          <w:tcPr>
            <w:tcW w:w="4819" w:type="dxa"/>
          </w:tcPr>
          <w:p w:rsidR="00D530B7" w:rsidRPr="00090D15" w:rsidRDefault="00D530B7" w:rsidP="008F1B9B">
            <w:pPr>
              <w:pStyle w:val="ConsPlusNormal"/>
              <w:jc w:val="both"/>
              <w:rPr>
                <w:bCs/>
                <w:sz w:val="20"/>
                <w:szCs w:val="20"/>
              </w:rPr>
            </w:pPr>
            <w:r w:rsidRPr="00090D15">
              <w:rPr>
                <w:rFonts w:ascii="Times New Roman" w:hAnsi="Times New Roman" w:cs="Times New Roman"/>
                <w:sz w:val="20"/>
                <w:szCs w:val="20"/>
              </w:rPr>
              <w:t>Количество созданных рабочих мест субъектами малого и среднего предпринимательства, получивших муниципальную поддержку  - ежегодно, единиц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D530B7" w:rsidRPr="00090D15" w:rsidRDefault="001B383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090D1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D530B7" w:rsidRPr="00090D15" w:rsidRDefault="00D530B7" w:rsidP="008F1B9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</w:tbl>
    <w:p w:rsidR="008762E6" w:rsidRDefault="008762E6" w:rsidP="005F3C88">
      <w:pPr>
        <w:jc w:val="both"/>
        <w:rPr>
          <w:sz w:val="26"/>
          <w:szCs w:val="26"/>
        </w:rPr>
      </w:pPr>
    </w:p>
    <w:p w:rsidR="00C76FDE" w:rsidRPr="00984808" w:rsidRDefault="00C76FDE" w:rsidP="004D1F21">
      <w:pPr>
        <w:ind w:firstLine="567"/>
        <w:jc w:val="both"/>
        <w:rPr>
          <w:sz w:val="26"/>
          <w:szCs w:val="26"/>
        </w:rPr>
      </w:pPr>
      <w:r w:rsidRPr="00984808">
        <w:rPr>
          <w:sz w:val="26"/>
          <w:szCs w:val="26"/>
        </w:rPr>
        <w:t xml:space="preserve">2. Направить настоящее постановление для опубликования в редакцию газеты «Аскизский труженик» и разместить на официальном сайте </w:t>
      </w:r>
      <w:r>
        <w:rPr>
          <w:sz w:val="26"/>
          <w:szCs w:val="26"/>
        </w:rPr>
        <w:t>А</w:t>
      </w:r>
      <w:r w:rsidRPr="00984808">
        <w:rPr>
          <w:sz w:val="26"/>
          <w:szCs w:val="26"/>
        </w:rPr>
        <w:t>дминистрации Аскизского района Республики Хакасия.</w:t>
      </w:r>
    </w:p>
    <w:p w:rsidR="00C76FDE" w:rsidRPr="00984808" w:rsidRDefault="00C76FDE" w:rsidP="00C76FDE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C76FDE" w:rsidRPr="00984808" w:rsidRDefault="00C76FDE" w:rsidP="00C76FDE">
      <w:pPr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C76FDE" w:rsidRPr="00984808" w:rsidRDefault="00C76FDE" w:rsidP="00C76FDE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bookmarkStart w:id="1" w:name="_GoBack"/>
      <w:bookmarkEnd w:id="1"/>
    </w:p>
    <w:p w:rsidR="00C76FDE" w:rsidRPr="00984808" w:rsidRDefault="00C76FDE" w:rsidP="00C76FDE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984808">
        <w:rPr>
          <w:rFonts w:eastAsia="Calibri"/>
          <w:sz w:val="26"/>
          <w:szCs w:val="26"/>
          <w:lang w:eastAsia="en-US"/>
        </w:rPr>
        <w:t xml:space="preserve">Глава Администрации                          </w:t>
      </w:r>
      <w:r w:rsidR="004307C6">
        <w:rPr>
          <w:rFonts w:eastAsia="Calibri"/>
          <w:sz w:val="26"/>
          <w:szCs w:val="26"/>
          <w:lang w:eastAsia="en-US"/>
        </w:rPr>
        <w:t xml:space="preserve">       </w:t>
      </w:r>
      <w:r w:rsidR="00263EB8">
        <w:rPr>
          <w:rFonts w:eastAsia="Calibri"/>
          <w:sz w:val="26"/>
          <w:szCs w:val="26"/>
          <w:lang w:eastAsia="en-US"/>
        </w:rPr>
        <w:t xml:space="preserve">                      </w:t>
      </w:r>
      <w:r w:rsidRPr="00984808">
        <w:rPr>
          <w:rFonts w:eastAsia="Calibri"/>
          <w:sz w:val="26"/>
          <w:szCs w:val="26"/>
          <w:lang w:eastAsia="en-US"/>
        </w:rPr>
        <w:t xml:space="preserve">                А.В.</w:t>
      </w:r>
      <w:r w:rsidR="00263EB8">
        <w:rPr>
          <w:rFonts w:eastAsia="Calibri"/>
          <w:sz w:val="26"/>
          <w:szCs w:val="26"/>
          <w:lang w:eastAsia="en-US"/>
        </w:rPr>
        <w:t xml:space="preserve"> </w:t>
      </w:r>
      <w:r w:rsidRPr="00984808">
        <w:rPr>
          <w:rFonts w:eastAsia="Calibri"/>
          <w:sz w:val="26"/>
          <w:szCs w:val="26"/>
          <w:lang w:eastAsia="en-US"/>
        </w:rPr>
        <w:t>Челтыгмашев</w:t>
      </w:r>
    </w:p>
    <w:p w:rsidR="00C76FDE" w:rsidRPr="00984808" w:rsidRDefault="00C76FDE" w:rsidP="00C76FDE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C76FDE" w:rsidRPr="00984808" w:rsidRDefault="00C76FDE" w:rsidP="00C76FDE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123771" w:rsidRPr="00A51122" w:rsidRDefault="00123771" w:rsidP="00263EB8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sectPr w:rsidR="00123771" w:rsidRPr="00A51122" w:rsidSect="00AE7524">
      <w:pgSz w:w="11906" w:h="16838"/>
      <w:pgMar w:top="851" w:right="70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2E4"/>
    <w:rsid w:val="00087B3B"/>
    <w:rsid w:val="00090D15"/>
    <w:rsid w:val="000D0533"/>
    <w:rsid w:val="00100583"/>
    <w:rsid w:val="00123771"/>
    <w:rsid w:val="001575D5"/>
    <w:rsid w:val="001B3837"/>
    <w:rsid w:val="00222793"/>
    <w:rsid w:val="00254BE0"/>
    <w:rsid w:val="002551A4"/>
    <w:rsid w:val="002622E4"/>
    <w:rsid w:val="00263EB8"/>
    <w:rsid w:val="002958DD"/>
    <w:rsid w:val="002B0A21"/>
    <w:rsid w:val="0032762C"/>
    <w:rsid w:val="00346D25"/>
    <w:rsid w:val="00365C0F"/>
    <w:rsid w:val="003B39B8"/>
    <w:rsid w:val="003B3E6E"/>
    <w:rsid w:val="003C7C4C"/>
    <w:rsid w:val="003E51CA"/>
    <w:rsid w:val="00406116"/>
    <w:rsid w:val="00410CE2"/>
    <w:rsid w:val="004307C6"/>
    <w:rsid w:val="00481CE4"/>
    <w:rsid w:val="00495525"/>
    <w:rsid w:val="004A7643"/>
    <w:rsid w:val="004C3E7A"/>
    <w:rsid w:val="004D1F21"/>
    <w:rsid w:val="004D6BDA"/>
    <w:rsid w:val="004E52BF"/>
    <w:rsid w:val="00514218"/>
    <w:rsid w:val="005466B5"/>
    <w:rsid w:val="00562A2F"/>
    <w:rsid w:val="00571D2C"/>
    <w:rsid w:val="00574629"/>
    <w:rsid w:val="00587D36"/>
    <w:rsid w:val="005B38AA"/>
    <w:rsid w:val="005C14D1"/>
    <w:rsid w:val="005F3C88"/>
    <w:rsid w:val="0060187C"/>
    <w:rsid w:val="00607C35"/>
    <w:rsid w:val="006261D1"/>
    <w:rsid w:val="00633C8B"/>
    <w:rsid w:val="0065281B"/>
    <w:rsid w:val="006A4A74"/>
    <w:rsid w:val="006B0779"/>
    <w:rsid w:val="006F2B63"/>
    <w:rsid w:val="007213A6"/>
    <w:rsid w:val="00730E14"/>
    <w:rsid w:val="0077712F"/>
    <w:rsid w:val="007B7E6F"/>
    <w:rsid w:val="007C5394"/>
    <w:rsid w:val="007D43BA"/>
    <w:rsid w:val="00807C98"/>
    <w:rsid w:val="00873933"/>
    <w:rsid w:val="008762E6"/>
    <w:rsid w:val="00881F37"/>
    <w:rsid w:val="00882941"/>
    <w:rsid w:val="00884C89"/>
    <w:rsid w:val="008D1A7F"/>
    <w:rsid w:val="00974487"/>
    <w:rsid w:val="00975763"/>
    <w:rsid w:val="00982028"/>
    <w:rsid w:val="009C6EAE"/>
    <w:rsid w:val="009E21E3"/>
    <w:rsid w:val="00A40D5A"/>
    <w:rsid w:val="00A51122"/>
    <w:rsid w:val="00A55CAC"/>
    <w:rsid w:val="00A63EBA"/>
    <w:rsid w:val="00A70F1C"/>
    <w:rsid w:val="00A91730"/>
    <w:rsid w:val="00AE7524"/>
    <w:rsid w:val="00B225FD"/>
    <w:rsid w:val="00B40E78"/>
    <w:rsid w:val="00B7349E"/>
    <w:rsid w:val="00B7454B"/>
    <w:rsid w:val="00BA2198"/>
    <w:rsid w:val="00BC2EB4"/>
    <w:rsid w:val="00C76FDE"/>
    <w:rsid w:val="00C77F01"/>
    <w:rsid w:val="00CF0D4D"/>
    <w:rsid w:val="00D20CC7"/>
    <w:rsid w:val="00D50CBB"/>
    <w:rsid w:val="00D530B7"/>
    <w:rsid w:val="00D55E41"/>
    <w:rsid w:val="00D87FA9"/>
    <w:rsid w:val="00D96521"/>
    <w:rsid w:val="00DF2FB1"/>
    <w:rsid w:val="00E13E65"/>
    <w:rsid w:val="00E661E9"/>
    <w:rsid w:val="00EE51B5"/>
    <w:rsid w:val="00F120C3"/>
    <w:rsid w:val="00F3190A"/>
    <w:rsid w:val="00F35BED"/>
    <w:rsid w:val="00F9064D"/>
    <w:rsid w:val="00FA1B9C"/>
    <w:rsid w:val="00FA29CC"/>
    <w:rsid w:val="00FA4FC6"/>
    <w:rsid w:val="00FB6B48"/>
    <w:rsid w:val="00FF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E4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4BE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622E4"/>
    <w:rPr>
      <w:b/>
      <w:bCs/>
    </w:rPr>
  </w:style>
  <w:style w:type="paragraph" w:customStyle="1" w:styleId="ConsPlusNormal">
    <w:name w:val="ConsPlusNormal"/>
    <w:rsid w:val="0032762C"/>
    <w:pPr>
      <w:autoSpaceDE w:val="0"/>
      <w:autoSpaceDN w:val="0"/>
      <w:adjustRightInd w:val="0"/>
      <w:jc w:val="left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123771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4">
    <w:name w:val="Table Grid"/>
    <w:basedOn w:val="a1"/>
    <w:uiPriority w:val="59"/>
    <w:rsid w:val="0012377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254B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38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38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E4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4BE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622E4"/>
    <w:rPr>
      <w:b/>
      <w:bCs/>
    </w:rPr>
  </w:style>
  <w:style w:type="paragraph" w:customStyle="1" w:styleId="ConsPlusNormal">
    <w:name w:val="ConsPlusNormal"/>
    <w:rsid w:val="0032762C"/>
    <w:pPr>
      <w:autoSpaceDE w:val="0"/>
      <w:autoSpaceDN w:val="0"/>
      <w:adjustRightInd w:val="0"/>
      <w:jc w:val="left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123771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4">
    <w:name w:val="Table Grid"/>
    <w:basedOn w:val="a1"/>
    <w:uiPriority w:val="59"/>
    <w:rsid w:val="0012377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254B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38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38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8ABFD8F3D9D3FACF080EB1DF743C885CF234807382D9747E9B543973927251AD4829B5007DCAA877357D01XF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Роман</cp:lastModifiedBy>
  <cp:revision>14</cp:revision>
  <cp:lastPrinted>2022-10-17T07:02:00Z</cp:lastPrinted>
  <dcterms:created xsi:type="dcterms:W3CDTF">2022-03-28T08:09:00Z</dcterms:created>
  <dcterms:modified xsi:type="dcterms:W3CDTF">2022-10-17T07:04:00Z</dcterms:modified>
</cp:coreProperties>
</file>