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4"/>
        <w:gridCol w:w="861"/>
        <w:gridCol w:w="4336"/>
      </w:tblGrid>
      <w:tr w:rsidR="00F03426" w:rsidRPr="00F03426" w14:paraId="05982494" w14:textId="77777777" w:rsidTr="00F03426">
        <w:trPr>
          <w:trHeight w:val="1418"/>
          <w:tblCellSpacing w:w="0" w:type="dxa"/>
        </w:trPr>
        <w:tc>
          <w:tcPr>
            <w:tcW w:w="22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28020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Российская Федерация</w:t>
            </w:r>
          </w:p>
          <w:p w14:paraId="7DDA1221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Республика Хакасия</w:t>
            </w:r>
          </w:p>
          <w:p w14:paraId="31F67945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администрация</w:t>
            </w:r>
          </w:p>
          <w:p w14:paraId="57971A84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Пуланкольского</w:t>
            </w:r>
            <w:proofErr w:type="spellEnd"/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 xml:space="preserve"> сельсовета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11A9C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 </w:t>
            </w:r>
          </w:p>
        </w:tc>
        <w:tc>
          <w:tcPr>
            <w:tcW w:w="226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6B8A7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 xml:space="preserve">Россия </w:t>
            </w:r>
            <w:proofErr w:type="spellStart"/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Федерациязы</w:t>
            </w:r>
            <w:proofErr w:type="spellEnd"/>
          </w:p>
          <w:p w14:paraId="4AA69A50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Хакас Республика</w:t>
            </w:r>
          </w:p>
          <w:p w14:paraId="747AB904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Пулан</w:t>
            </w:r>
            <w:proofErr w:type="spellEnd"/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кö</w:t>
            </w:r>
            <w:proofErr w:type="gramStart"/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л</w:t>
            </w:r>
            <w:proofErr w:type="spellEnd"/>
            <w:proofErr w:type="gramEnd"/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аал</w:t>
            </w:r>
            <w:proofErr w:type="spellEnd"/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чöбінің</w:t>
            </w:r>
            <w:proofErr w:type="spellEnd"/>
          </w:p>
          <w:p w14:paraId="2318B302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уста</w:t>
            </w:r>
            <w:proofErr w:type="gramStart"/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ғ-</w:t>
            </w:r>
            <w:proofErr w:type="gramEnd"/>
            <w:r w:rsidRPr="00F0342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пастаа</w:t>
            </w:r>
            <w:proofErr w:type="spellEnd"/>
          </w:p>
        </w:tc>
      </w:tr>
    </w:tbl>
    <w:p w14:paraId="38BFF4DE" w14:textId="77777777" w:rsidR="00F03426" w:rsidRPr="00F03426" w:rsidRDefault="00F03426" w:rsidP="00F03426">
      <w:pPr>
        <w:spacing w:before="100" w:beforeAutospacing="1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b/>
          <w:bCs/>
          <w:color w:val="auto"/>
          <w:sz w:val="28"/>
          <w:szCs w:val="28"/>
        </w:rPr>
        <w:t> </w:t>
      </w:r>
    </w:p>
    <w:p w14:paraId="3721BDD8" w14:textId="77777777" w:rsidR="00F03426" w:rsidRPr="00F03426" w:rsidRDefault="00F03426" w:rsidP="00F03426">
      <w:pPr>
        <w:spacing w:before="100" w:beforeAutospacing="1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b/>
          <w:bCs/>
          <w:color w:val="auto"/>
          <w:sz w:val="28"/>
          <w:szCs w:val="28"/>
        </w:rPr>
        <w:t>ПОСТАНОВЛЕНИЕ</w:t>
      </w:r>
    </w:p>
    <w:p w14:paraId="247CCF1A" w14:textId="77777777" w:rsidR="00F03426" w:rsidRPr="00F03426" w:rsidRDefault="00F03426" w:rsidP="00F03426">
      <w:pPr>
        <w:spacing w:before="100" w:beforeAutospacing="1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b/>
          <w:bCs/>
          <w:color w:val="auto"/>
          <w:sz w:val="28"/>
          <w:szCs w:val="28"/>
        </w:rPr>
        <w:t> </w:t>
      </w:r>
    </w:p>
    <w:p w14:paraId="635038DE" w14:textId="3FFB3F4A" w:rsidR="00F03426" w:rsidRPr="00F03426" w:rsidRDefault="00F03426" w:rsidP="00F03426">
      <w:pPr>
        <w:spacing w:before="100" w:beforeAutospacing="1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от  14.05.2020                                   с.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>          </w:t>
      </w:r>
      <w:r>
        <w:rPr>
          <w:rFonts w:ascii="Times New Roman" w:hAnsi="Times New Roman"/>
          <w:color w:val="auto"/>
          <w:sz w:val="28"/>
          <w:szCs w:val="28"/>
        </w:rPr>
        <w:t>                               </w:t>
      </w:r>
      <w:r w:rsidRPr="00F03426">
        <w:rPr>
          <w:rFonts w:ascii="Times New Roman" w:hAnsi="Times New Roman"/>
          <w:color w:val="auto"/>
          <w:sz w:val="28"/>
          <w:szCs w:val="28"/>
        </w:rPr>
        <w:t>  № 28</w:t>
      </w:r>
    </w:p>
    <w:p w14:paraId="17A29A88" w14:textId="77777777" w:rsidR="00F03426" w:rsidRPr="00F03426" w:rsidRDefault="00F03426" w:rsidP="00F03426">
      <w:pPr>
        <w:spacing w:before="100" w:beforeAutospacing="1" w:after="0"/>
        <w:jc w:val="left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b/>
          <w:bCs/>
          <w:color w:val="auto"/>
          <w:sz w:val="28"/>
          <w:szCs w:val="28"/>
        </w:rPr>
        <w:t>Об утверждении положения</w:t>
      </w:r>
    </w:p>
    <w:p w14:paraId="540F0CE0" w14:textId="77777777" w:rsidR="00F03426" w:rsidRPr="00F03426" w:rsidRDefault="00F03426" w:rsidP="00F03426">
      <w:pPr>
        <w:spacing w:before="100" w:beforeAutospacing="1" w:after="0"/>
        <w:jc w:val="left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b/>
          <w:bCs/>
          <w:color w:val="auto"/>
          <w:sz w:val="28"/>
          <w:szCs w:val="28"/>
        </w:rPr>
        <w:t xml:space="preserve">о муниципальном дорожном фонде  </w:t>
      </w:r>
    </w:p>
    <w:p w14:paraId="606DD36D" w14:textId="77777777" w:rsidR="00F03426" w:rsidRPr="00F03426" w:rsidRDefault="00F03426" w:rsidP="00F03426">
      <w:pPr>
        <w:spacing w:before="100" w:beforeAutospacing="1" w:after="0"/>
        <w:jc w:val="left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b/>
          <w:bCs/>
          <w:color w:val="auto"/>
          <w:sz w:val="28"/>
          <w:szCs w:val="28"/>
        </w:rPr>
        <w:t xml:space="preserve">администрации </w:t>
      </w:r>
      <w:proofErr w:type="spellStart"/>
      <w:r w:rsidRPr="00F03426">
        <w:rPr>
          <w:rFonts w:ascii="Times New Roman" w:hAnsi="Times New Roman"/>
          <w:b/>
          <w:bCs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сельсовета</w:t>
      </w:r>
    </w:p>
    <w:p w14:paraId="7054E592" w14:textId="77777777" w:rsidR="00F03426" w:rsidRPr="00F03426" w:rsidRDefault="00F03426" w:rsidP="00F03426">
      <w:pPr>
        <w:spacing w:before="100" w:beforeAutospacing="1" w:after="0"/>
        <w:jc w:val="left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b/>
          <w:bCs/>
          <w:color w:val="auto"/>
          <w:sz w:val="28"/>
          <w:szCs w:val="28"/>
        </w:rPr>
        <w:t xml:space="preserve">Аскизского района Республики Хакасия </w:t>
      </w:r>
    </w:p>
    <w:p w14:paraId="5BE128B9" w14:textId="24B7C0D8" w:rsidR="00F03426" w:rsidRPr="00F03426" w:rsidRDefault="00F03426" w:rsidP="00F03426">
      <w:pPr>
        <w:spacing w:before="100" w:beforeAutospacing="1" w:after="0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  <w:bookmarkStart w:id="0" w:name="_GoBack"/>
      <w:bookmarkEnd w:id="0"/>
      <w:r w:rsidRPr="00F03426">
        <w:rPr>
          <w:rFonts w:ascii="Times New Roman" w:hAnsi="Times New Roman"/>
          <w:color w:val="auto"/>
          <w:sz w:val="28"/>
          <w:szCs w:val="28"/>
        </w:rPr>
        <w:t xml:space="preserve">   </w:t>
      </w:r>
    </w:p>
    <w:p w14:paraId="67E434BF" w14:textId="77777777" w:rsidR="00F03426" w:rsidRPr="00F03426" w:rsidRDefault="00F03426" w:rsidP="00F03426">
      <w:pPr>
        <w:spacing w:before="100" w:beforeAutospacing="1" w:after="100" w:afterAutospacing="1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В целях приведения муниципальных правовых актов администрации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в соответствие с действующим законодательством Российской Федерации, руководствуясь ст. 8 Устава муниципального образования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Пуланкольский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 Аскизского района Республики Хакасия от 13.01.2006г.,  Администрация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</w:t>
      </w:r>
      <w:r w:rsidRPr="00F03426">
        <w:rPr>
          <w:rFonts w:ascii="Times New Roman" w:hAnsi="Times New Roman"/>
          <w:b/>
          <w:bCs/>
          <w:color w:val="auto"/>
          <w:sz w:val="28"/>
          <w:szCs w:val="28"/>
        </w:rPr>
        <w:t>ПОСТАНОВЛЯЕТ:</w:t>
      </w:r>
    </w:p>
    <w:p w14:paraId="38C860AC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1. Утвердить Положение о дорожном фонде администрации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Аскизского района Республики Хакасия.</w:t>
      </w:r>
    </w:p>
    <w:p w14:paraId="7A3185CA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2. </w:t>
      </w:r>
      <w:proofErr w:type="gramStart"/>
      <w:r w:rsidRPr="00F03426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Pr="00F03426">
        <w:rPr>
          <w:rFonts w:ascii="Times New Roman" w:hAnsi="Times New Roman"/>
          <w:color w:val="auto"/>
          <w:sz w:val="28"/>
          <w:szCs w:val="28"/>
        </w:rPr>
        <w:t xml:space="preserve"> исполнением настоящего положения возложить на планово-бюджетную  комиссию Совета депутатов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сельсовета.</w:t>
      </w:r>
    </w:p>
    <w:p w14:paraId="58E69862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14:paraId="2170C723" w14:textId="77777777" w:rsidR="00F03426" w:rsidRPr="00F03426" w:rsidRDefault="00F03426" w:rsidP="00F03426">
      <w:pPr>
        <w:spacing w:before="100" w:beforeAutospacing="1" w:after="0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7E9453E4" w14:textId="77777777" w:rsidR="00F03426" w:rsidRPr="00F03426" w:rsidRDefault="00F03426" w:rsidP="00F03426">
      <w:pPr>
        <w:spacing w:before="100" w:beforeAutospacing="1" w:after="0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1B634B4A" w14:textId="77777777" w:rsidR="00F03426" w:rsidRPr="00F03426" w:rsidRDefault="00F03426" w:rsidP="00F03426">
      <w:pPr>
        <w:spacing w:before="100" w:beforeAutospacing="1" w:after="0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lastRenderedPageBreak/>
        <w:t> </w:t>
      </w:r>
    </w:p>
    <w:p w14:paraId="4B4C1A4B" w14:textId="1F5DC937" w:rsidR="00F03426" w:rsidRPr="00F03426" w:rsidRDefault="00F03426" w:rsidP="00F03426">
      <w:pPr>
        <w:spacing w:before="100" w:beforeAutospacing="1" w:after="0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Глава</w:t>
      </w: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      </w:t>
      </w:r>
      <w:r>
        <w:rPr>
          <w:rFonts w:ascii="Times New Roman" w:hAnsi="Times New Roman"/>
          <w:color w:val="auto"/>
          <w:sz w:val="28"/>
          <w:szCs w:val="28"/>
        </w:rPr>
        <w:t>                              </w:t>
      </w:r>
      <w:r w:rsidRPr="00F03426">
        <w:rPr>
          <w:rFonts w:ascii="Times New Roman" w:hAnsi="Times New Roman"/>
          <w:color w:val="auto"/>
          <w:sz w:val="28"/>
          <w:szCs w:val="28"/>
        </w:rPr>
        <w:t xml:space="preserve">            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Л.Е.Конгарова</w:t>
      </w:r>
      <w:proofErr w:type="spellEnd"/>
    </w:p>
    <w:p w14:paraId="419982DE" w14:textId="77777777" w:rsidR="00F03426" w:rsidRPr="00F03426" w:rsidRDefault="00F03426" w:rsidP="00F03426">
      <w:pPr>
        <w:spacing w:before="0" w:after="0"/>
        <w:jc w:val="left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Calibri" w:hAnsi="Calibri"/>
          <w:color w:val="auto"/>
          <w:sz w:val="22"/>
          <w:szCs w:val="22"/>
        </w:rPr>
        <w:br w:type="textWrapping" w:clear="all"/>
      </w:r>
    </w:p>
    <w:p w14:paraId="393E4D66" w14:textId="729563F7" w:rsidR="00F03426" w:rsidRDefault="00F03426" w:rsidP="00F03426">
      <w:pPr>
        <w:spacing w:before="100" w:beforeAutospacing="1" w:after="100" w:afterAutospacing="1"/>
        <w:jc w:val="left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4"/>
          <w:szCs w:val="24"/>
        </w:rPr>
        <w:t> </w:t>
      </w:r>
    </w:p>
    <w:p w14:paraId="6828E20E" w14:textId="77777777" w:rsidR="00F03426" w:rsidRDefault="00F03426">
      <w:pPr>
        <w:spacing w:before="0" w:after="200" w:line="276" w:lineRule="auto"/>
        <w:jc w:val="lef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br w:type="page"/>
      </w:r>
    </w:p>
    <w:p w14:paraId="7A38DD79" w14:textId="77777777" w:rsidR="00F03426" w:rsidRPr="00F03426" w:rsidRDefault="00F03426" w:rsidP="00F03426">
      <w:pPr>
        <w:spacing w:before="100" w:beforeAutospacing="1" w:after="100" w:afterAutospacing="1"/>
        <w:jc w:val="left"/>
        <w:rPr>
          <w:rFonts w:ascii="Times New Roman" w:hAnsi="Times New Roman"/>
          <w:color w:val="auto"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73"/>
      </w:tblGrid>
      <w:tr w:rsidR="00F03426" w:rsidRPr="00F03426" w14:paraId="27CC0A0B" w14:textId="77777777" w:rsidTr="00F03426">
        <w:trPr>
          <w:tblCellSpacing w:w="0" w:type="dxa"/>
        </w:trPr>
        <w:tc>
          <w:tcPr>
            <w:tcW w:w="46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C1839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A1834" w14:textId="77777777" w:rsidR="00F03426" w:rsidRPr="00F03426" w:rsidRDefault="00F03426" w:rsidP="00F03426">
            <w:pPr>
              <w:spacing w:before="100" w:beforeAutospacing="1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УТВЕРЖДЕНО</w:t>
            </w:r>
          </w:p>
          <w:p w14:paraId="0C6F4009" w14:textId="77777777" w:rsidR="00F03426" w:rsidRPr="00F03426" w:rsidRDefault="00F03426" w:rsidP="00F03426">
            <w:pPr>
              <w:spacing w:before="100" w:beforeAutospacing="1" w:after="0" w:line="240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Постановлением администрации</w:t>
            </w:r>
          </w:p>
          <w:p w14:paraId="22F85524" w14:textId="77777777" w:rsidR="00F03426" w:rsidRPr="00F03426" w:rsidRDefault="00F03426" w:rsidP="00F03426">
            <w:pPr>
              <w:spacing w:before="100" w:beforeAutospacing="1" w:after="0" w:line="240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Пуланкольского</w:t>
            </w:r>
            <w:proofErr w:type="spellEnd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сельсовета</w:t>
            </w:r>
          </w:p>
          <w:p w14:paraId="2BE6FE93" w14:textId="77777777" w:rsidR="00F03426" w:rsidRPr="00F03426" w:rsidRDefault="00F03426" w:rsidP="00F03426">
            <w:pPr>
              <w:spacing w:before="100" w:beforeAutospacing="1" w:after="0" w:line="240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от  14.05.2020  № 28_______</w:t>
            </w:r>
          </w:p>
          <w:p w14:paraId="57C12598" w14:textId="77777777" w:rsidR="00F03426" w:rsidRPr="00F03426" w:rsidRDefault="00F03426" w:rsidP="00F03426">
            <w:pPr>
              <w:spacing w:before="100" w:beforeAutospacing="1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</w:tbl>
    <w:p w14:paraId="59AA08F5" w14:textId="77777777" w:rsidR="00F03426" w:rsidRPr="00F03426" w:rsidRDefault="00F03426" w:rsidP="00F03426">
      <w:pPr>
        <w:spacing w:before="100" w:beforeAutospacing="1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6B268B59" w14:textId="77777777" w:rsidR="00F03426" w:rsidRPr="00F03426" w:rsidRDefault="00F03426" w:rsidP="00F03426">
      <w:pPr>
        <w:spacing w:before="100" w:beforeAutospacing="1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40BCC833" w14:textId="77777777" w:rsidR="00F03426" w:rsidRPr="00F03426" w:rsidRDefault="00F03426" w:rsidP="00F03426">
      <w:pPr>
        <w:spacing w:before="100" w:beforeAutospacing="1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ПОЛОЖЕНИЕ</w:t>
      </w:r>
    </w:p>
    <w:p w14:paraId="2559118A" w14:textId="77777777" w:rsidR="00F03426" w:rsidRPr="00F03426" w:rsidRDefault="00F03426" w:rsidP="00F03426">
      <w:pPr>
        <w:spacing w:before="100" w:beforeAutospacing="1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о муниципальном дорожном фонде  администрации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Аскизского района Республики Хакасия </w:t>
      </w:r>
    </w:p>
    <w:p w14:paraId="650299C5" w14:textId="77777777" w:rsidR="00F03426" w:rsidRPr="00F03426" w:rsidRDefault="00F03426" w:rsidP="00F03426">
      <w:pPr>
        <w:spacing w:before="100" w:beforeAutospacing="1" w:after="0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2FD21513" w14:textId="77777777" w:rsidR="00F03426" w:rsidRPr="00F03426" w:rsidRDefault="00F03426" w:rsidP="00F03426">
      <w:pPr>
        <w:spacing w:before="100" w:beforeAutospacing="1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1.     Общие положения</w:t>
      </w:r>
    </w:p>
    <w:p w14:paraId="297F5312" w14:textId="77777777" w:rsidR="00F03426" w:rsidRPr="00F03426" w:rsidRDefault="00F03426" w:rsidP="00F03426">
      <w:pPr>
        <w:spacing w:before="100" w:beforeAutospacing="1" w:after="0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14A292DD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1.1. </w:t>
      </w:r>
      <w:proofErr w:type="gramStart"/>
      <w:r w:rsidRPr="00F03426">
        <w:rPr>
          <w:rFonts w:ascii="Times New Roman" w:hAnsi="Times New Roman"/>
          <w:color w:val="auto"/>
          <w:sz w:val="28"/>
          <w:szCs w:val="28"/>
        </w:rPr>
        <w:t xml:space="preserve">Настоящее Положение о муниципальном дорожном фонде администрации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Аскизского района Республики Хакасия (далее – Положение) разработано в соответствии  с Федеральным законом от 08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статьей 14 Федерального закона от 06 октября 2003 г. № 131-ФЗ «Об общих принципах</w:t>
      </w:r>
      <w:proofErr w:type="gramEnd"/>
      <w:r w:rsidRPr="00F03426">
        <w:rPr>
          <w:rFonts w:ascii="Times New Roman" w:hAnsi="Times New Roman"/>
          <w:color w:val="auto"/>
          <w:sz w:val="28"/>
          <w:szCs w:val="28"/>
        </w:rPr>
        <w:t xml:space="preserve"> организации местного самоуправления в Российской Федерации», статьей 179.4 Бюджетного кодекса Российской Федерации,  Уставом муниципального образования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Пуланкольский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 Аскизского района Республики Хакасия и определяет порядок формирования и использования муниципального дорожного фонда администрации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Аскизского района Республики Хакасия (далее администрация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сельсовета)</w:t>
      </w:r>
    </w:p>
    <w:p w14:paraId="3BE8DA0A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1.2. Муниципальный дорожный фонд (далее – дорожный фонд) – часть средств местного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значения. </w:t>
      </w:r>
    </w:p>
    <w:p w14:paraId="6F017C7C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lastRenderedPageBreak/>
        <w:t>1.3. 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14:paraId="27118C7F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1.4. Объём бюджетных ассигнований дорожного фонда утверждается решением Совета депутатов муниципального образования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Пуланкольский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  Аскизского района Республики Хакасия (далее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Пуланкольский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сельсовет) о бюджете муниципального образования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Пуланкольский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  Аскизского района Республики Хакасия на очередной финансовый год и плановый период в размере не менее прогнозируемого объема:</w:t>
      </w:r>
    </w:p>
    <w:p w14:paraId="6747A9E5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proofErr w:type="gramStart"/>
      <w:r w:rsidRPr="00F03426">
        <w:rPr>
          <w:rFonts w:ascii="Times New Roman" w:hAnsi="Times New Roman"/>
          <w:color w:val="auto"/>
          <w:sz w:val="28"/>
          <w:szCs w:val="28"/>
        </w:rPr>
        <w:t xml:space="preserve">1) доходов бюджета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от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инжекторных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) двигателей, производимые на территории Российской Федерации, подлежащих зачислению в бюджет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сельсовета;</w:t>
      </w:r>
      <w:proofErr w:type="gramEnd"/>
    </w:p>
    <w:p w14:paraId="434D9427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2) межбюджетных трансфертов из бюджетов бюджетной системы Российской Федерации в бюджет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на финансовое обеспечение дорожной деятельности в отношении автомобильных дорог общего пользования поселения;</w:t>
      </w:r>
    </w:p>
    <w:p w14:paraId="12396D78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3)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поселения.</w:t>
      </w:r>
    </w:p>
    <w:p w14:paraId="40294B24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0B3486E9" w14:textId="77777777" w:rsidR="00F03426" w:rsidRPr="00F03426" w:rsidRDefault="00F03426" w:rsidP="00F03426">
      <w:pPr>
        <w:spacing w:before="100" w:beforeAutospacing="1" w:after="0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2. Порядок формирования дорожного фонда</w:t>
      </w:r>
    </w:p>
    <w:p w14:paraId="79286285" w14:textId="77777777" w:rsidR="00F03426" w:rsidRPr="00F03426" w:rsidRDefault="00F03426" w:rsidP="00F03426">
      <w:pPr>
        <w:spacing w:before="100" w:beforeAutospacing="1" w:after="0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1D588C44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2.1. Органом местного самоуправления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уполномоченным на формирование и использование бюджетных ассигнований дорожного фонда, осуществление мониторинга использования бюджетных ассигнований дорожного фонда является администрация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сельсовета. </w:t>
      </w:r>
    </w:p>
    <w:p w14:paraId="6909E198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2.2. Формирование бюджетных ассигнований дорожного фонда осуществляется администрацией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в соответствии с порядком и методикой планирования бюджетных ассигнований бюджета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на очередной финансовый год и плановый период.</w:t>
      </w:r>
    </w:p>
    <w:p w14:paraId="3B207CB4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lastRenderedPageBreak/>
        <w:t xml:space="preserve">2.3. Администрация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осуществляет распределение бюджетных ассигнований в соответствии с планом развития и </w:t>
      </w:r>
      <w:proofErr w:type="gramStart"/>
      <w:r w:rsidRPr="00F03426">
        <w:rPr>
          <w:rFonts w:ascii="Times New Roman" w:hAnsi="Times New Roman"/>
          <w:color w:val="auto"/>
          <w:sz w:val="28"/>
          <w:szCs w:val="28"/>
        </w:rPr>
        <w:t>сохранения</w:t>
      </w:r>
      <w:proofErr w:type="gramEnd"/>
      <w:r w:rsidRPr="00F03426">
        <w:rPr>
          <w:rFonts w:ascii="Times New Roman" w:hAnsi="Times New Roman"/>
          <w:color w:val="auto"/>
          <w:sz w:val="28"/>
          <w:szCs w:val="28"/>
        </w:rPr>
        <w:t xml:space="preserve"> автомобильных дорог общего пользования поселения.</w:t>
      </w:r>
    </w:p>
    <w:p w14:paraId="685CE23A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2.4. План развития и </w:t>
      </w:r>
      <w:proofErr w:type="gramStart"/>
      <w:r w:rsidRPr="00F03426">
        <w:rPr>
          <w:rFonts w:ascii="Times New Roman" w:hAnsi="Times New Roman"/>
          <w:color w:val="auto"/>
          <w:sz w:val="28"/>
          <w:szCs w:val="28"/>
        </w:rPr>
        <w:t>сохранения</w:t>
      </w:r>
      <w:proofErr w:type="gramEnd"/>
      <w:r w:rsidRPr="00F03426">
        <w:rPr>
          <w:rFonts w:ascii="Times New Roman" w:hAnsi="Times New Roman"/>
          <w:color w:val="auto"/>
          <w:sz w:val="28"/>
          <w:szCs w:val="28"/>
        </w:rPr>
        <w:t xml:space="preserve"> автомобильных дорог общего пользования поселения формируется администрацией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до 15 октября текущего года и представляется на рассмотрение главе администрации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сельсовета.</w:t>
      </w:r>
    </w:p>
    <w:p w14:paraId="4E5FA6EF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2.5. Безвозмездные перечисления, в том числе добровольные пожертвования, в  бюджет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от физических и (или) юридических лиц на финансовое обеспечение дорожной деятельности осуществляются на основании договора между администрацией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и физическим или юридическим лицом.</w:t>
      </w:r>
    </w:p>
    <w:p w14:paraId="4693ECD3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3.4. Администрация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обеспечивает целевое, эффективное и правомерное использование средств дорожного фонда.</w:t>
      </w:r>
    </w:p>
    <w:p w14:paraId="33F137DD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47F8F1A0" w14:textId="77777777" w:rsidR="00F03426" w:rsidRPr="00F03426" w:rsidRDefault="00F03426" w:rsidP="00F03426">
      <w:pPr>
        <w:spacing w:before="100" w:beforeAutospacing="1" w:after="0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3.     Направления использования бюджетных ассигнований</w:t>
      </w:r>
    </w:p>
    <w:p w14:paraId="345A66E2" w14:textId="77777777" w:rsidR="00F03426" w:rsidRPr="00F03426" w:rsidRDefault="00F03426" w:rsidP="00F03426">
      <w:pPr>
        <w:spacing w:before="100" w:beforeAutospacing="1" w:after="0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дорожного фонда</w:t>
      </w:r>
    </w:p>
    <w:p w14:paraId="0B29CB30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5D64B72B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3.1. Бюджетные ассигнования дорожного фонда используются на финансирование расходов по следующим направлениям:</w:t>
      </w:r>
    </w:p>
    <w:p w14:paraId="7BD3D871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1)    содержание и ремонт действующей сети автомобильных дорог общего пользования местного значения и искусственных сооружений на них,</w:t>
      </w:r>
      <w:r w:rsidRPr="00F0342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F03426">
        <w:rPr>
          <w:rFonts w:ascii="Times New Roman" w:hAnsi="Times New Roman"/>
          <w:color w:val="auto"/>
          <w:sz w:val="28"/>
          <w:szCs w:val="28"/>
        </w:rPr>
        <w:t xml:space="preserve">в том числе  содержание и ремонт улично-дорожной сети общего пользования местного значения и сооружений на них; </w:t>
      </w:r>
    </w:p>
    <w:p w14:paraId="09234F81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2)    проектирование, строительство (реконструкцию), капитальный ремонт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строительства);</w:t>
      </w:r>
    </w:p>
    <w:p w14:paraId="2AADC36F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3) строительство, ремонт и содержание элементов обустройства автомобильных дорог, а именно:</w:t>
      </w:r>
    </w:p>
    <w:p w14:paraId="672F3C4F" w14:textId="77777777" w:rsidR="00F03426" w:rsidRPr="00F03426" w:rsidRDefault="00F03426" w:rsidP="00F03426">
      <w:pPr>
        <w:spacing w:before="100" w:beforeAutospacing="1" w:after="0"/>
        <w:ind w:firstLine="708"/>
        <w:rPr>
          <w:rFonts w:ascii="Times New Roman" w:hAnsi="Times New Roman"/>
          <w:color w:val="auto"/>
          <w:sz w:val="24"/>
          <w:szCs w:val="24"/>
        </w:rPr>
      </w:pPr>
      <w:proofErr w:type="gramStart"/>
      <w:r w:rsidRPr="00F03426">
        <w:rPr>
          <w:rFonts w:ascii="Times New Roman" w:hAnsi="Times New Roman"/>
          <w:color w:val="auto"/>
          <w:sz w:val="28"/>
          <w:szCs w:val="28"/>
        </w:rPr>
        <w:lastRenderedPageBreak/>
        <w:t>- элементов обустройства автомобильных дорог – сооружений, к которым относятся дорожные знаки, дорожные ограждения и другие устройства для регулирования дорожного движения, места отдыха, остановочные пункты, объекты, предназначенные для освещения автомобильных дорог, пешеходные дорожки,  сооружения, предназначенные для охраны автомобильных дорог и искусственных дорожных сооружений, тротуары, другие предназначенные для обеспечения дорожного движения, в том числе его безопасности, сооружения, за исключением объектов дорожного сервиса;</w:t>
      </w:r>
      <w:proofErr w:type="gramEnd"/>
    </w:p>
    <w:p w14:paraId="1A298B60" w14:textId="77777777" w:rsidR="00F03426" w:rsidRPr="00F03426" w:rsidRDefault="00F03426" w:rsidP="00F03426">
      <w:pPr>
        <w:spacing w:before="100" w:beforeAutospacing="1" w:after="0"/>
        <w:ind w:firstLine="708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 - освящение улично-дорожной сети. Приобретение оборудования для освещения автомобильных дорог (фонари, лампы, дросселя, провода, приборы учета электрической энергии, фотореле, магнитные пускатели,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электропатроны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для ламп и пр.)</w:t>
      </w:r>
    </w:p>
    <w:p w14:paraId="46D4B233" w14:textId="77777777" w:rsidR="00F03426" w:rsidRPr="00F03426" w:rsidRDefault="00F03426" w:rsidP="00F03426">
      <w:pPr>
        <w:spacing w:before="100" w:beforeAutospacing="1" w:after="0"/>
        <w:ind w:firstLine="708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-  приобретение и установку знаков дорожного движения.</w:t>
      </w:r>
    </w:p>
    <w:p w14:paraId="68C51D93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proofErr w:type="gramStart"/>
      <w:r w:rsidRPr="00F03426">
        <w:rPr>
          <w:rFonts w:ascii="Times New Roman" w:hAnsi="Times New Roman"/>
          <w:color w:val="auto"/>
          <w:sz w:val="28"/>
          <w:szCs w:val="28"/>
        </w:rPr>
        <w:t>4)    оформление прав собственности на автомобильные дороги и земельные участки под ними (инвентаризацию, паспортизацию, проведение кадастровых работ, оценка рыночной стоимости дорог и искусственных дорожных сооружений для постановки на учет в казну), аренда, выкуп земельных участков, объектов недвижимости, используемых в дорожной деятельности, возмещение их стоимости;</w:t>
      </w:r>
      <w:proofErr w:type="gramEnd"/>
    </w:p>
    <w:p w14:paraId="6D0C8271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5) финансирование прочих мероприятий в сфере дорожной деятельности:</w:t>
      </w:r>
    </w:p>
    <w:p w14:paraId="13F5146D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- содержание полосы отвода и придорожной полосы (уборка мусора, озеленение, обрезка деревьев находящихся в придорожной полосе \ </w:t>
      </w:r>
      <w:proofErr w:type="gramStart"/>
      <w:r w:rsidRPr="00F03426">
        <w:rPr>
          <w:rFonts w:ascii="Times New Roman" w:hAnsi="Times New Roman"/>
          <w:color w:val="auto"/>
          <w:sz w:val="28"/>
          <w:szCs w:val="28"/>
        </w:rPr>
        <w:t>полосе</w:t>
      </w:r>
      <w:proofErr w:type="gramEnd"/>
      <w:r w:rsidRPr="00F03426">
        <w:rPr>
          <w:rFonts w:ascii="Times New Roman" w:hAnsi="Times New Roman"/>
          <w:color w:val="auto"/>
          <w:sz w:val="28"/>
          <w:szCs w:val="28"/>
        </w:rPr>
        <w:t xml:space="preserve"> отвода, и влияющих на безопасность дорожного движения, установка указателей наименований населённых пунктов;</w:t>
      </w:r>
    </w:p>
    <w:p w14:paraId="3C1D5850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-    оплата за потребление электрической энергии по освещению дорог;</w:t>
      </w:r>
    </w:p>
    <w:p w14:paraId="4CD1D02D" w14:textId="77777777" w:rsidR="00F03426" w:rsidRPr="00F03426" w:rsidRDefault="00F03426" w:rsidP="00F03426">
      <w:pPr>
        <w:spacing w:before="100" w:beforeAutospacing="1" w:after="0"/>
        <w:ind w:firstLine="708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- приобретение дорожно-строительной техники, необходимой для осуществления дорожной деятельности;</w:t>
      </w:r>
    </w:p>
    <w:p w14:paraId="282C2365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-  на осуществление иных полномочий в области использования улично-дорожной сети общего пользования местного значения и сооружений на них, и осуществление дорожной деятельности в соответствии с законодательством Российской Федерации.</w:t>
      </w:r>
    </w:p>
    <w:p w14:paraId="40569363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3.2. </w:t>
      </w:r>
      <w:proofErr w:type="gramStart"/>
      <w:r w:rsidRPr="00F03426">
        <w:rPr>
          <w:rFonts w:ascii="Times New Roman" w:hAnsi="Times New Roman"/>
          <w:color w:val="auto"/>
          <w:sz w:val="28"/>
          <w:szCs w:val="28"/>
        </w:rPr>
        <w:t xml:space="preserve">Использование бюджетных ассигнований дорожного фонда осуществляется администрацией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сельсовета, являющейся главным распорядителем бюджетных средств, в пределах доведенных ей </w:t>
      </w:r>
      <w:r w:rsidRPr="00F03426">
        <w:rPr>
          <w:rFonts w:ascii="Times New Roman" w:hAnsi="Times New Roman"/>
          <w:color w:val="auto"/>
          <w:sz w:val="28"/>
          <w:szCs w:val="28"/>
        </w:rPr>
        <w:lastRenderedPageBreak/>
        <w:t>лимитов бюджетных обязательств в соответствии со сводной бюджетной росписью бюджета поселения, утвержденной в установленном порядке.</w:t>
      </w:r>
      <w:proofErr w:type="gramEnd"/>
    </w:p>
    <w:p w14:paraId="5461118F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3.3. Объем бюджетных ассигнований дорожного фонда подлежит изменению в текущем финансовом году в случае изменения прогнозируемого объема доходов, установленных пунктом 1.4 настоящего Положения.</w:t>
      </w:r>
    </w:p>
    <w:p w14:paraId="2AEB7790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14:paraId="26569646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Объем бюджетных ассигнований дорожного фонда:</w:t>
      </w:r>
    </w:p>
    <w:p w14:paraId="62CFAF6E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- подлежит увеличению в текущем финансовом году и (или) очередном финансовом году на положительную разницу между фактически поступившим и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прогнозировавшимся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объемом доходов бюджета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сельсовета, учитываемых при формировании дорожного фонда;</w:t>
      </w:r>
    </w:p>
    <w:p w14:paraId="5489EB0C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- подлежит уменьшению в текущем финансовом году и (или) очередном финансовом году на отрицательную разницу между фактически поступившим и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прогнозировавшимся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объемом доходов бюджета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сельсовета, учитываемых при формировании дорожного фонда.</w:t>
      </w:r>
    </w:p>
    <w:p w14:paraId="4A0B0E44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Разница между фактически поступившим в отчетном финансовом году объемом указанных в пункте 1.4 настоящего Положения доходов и объемом фактически произведенных расходов дорожного фонда в отчетном финансовом году:</w:t>
      </w:r>
    </w:p>
    <w:p w14:paraId="252F178D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- при ее положительном значении направляется на увеличение бюджетных ассигнований дорожного фонда в текущем финансовом году;</w:t>
      </w:r>
    </w:p>
    <w:p w14:paraId="1AA755B1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- при ее отрицательном значении направляется на уменьшение бюджетных ассигнований дорожного фонда в текущем финансовом году.</w:t>
      </w:r>
    </w:p>
    <w:p w14:paraId="208F1622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2C50DDFC" w14:textId="77777777" w:rsidR="00F03426" w:rsidRPr="00F03426" w:rsidRDefault="00F03426" w:rsidP="00F03426">
      <w:pPr>
        <w:spacing w:before="100" w:beforeAutospacing="1" w:after="0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4.     </w:t>
      </w:r>
      <w:proofErr w:type="gramStart"/>
      <w:r w:rsidRPr="00F03426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Pr="00F03426">
        <w:rPr>
          <w:rFonts w:ascii="Times New Roman" w:hAnsi="Times New Roman"/>
          <w:color w:val="auto"/>
          <w:sz w:val="28"/>
          <w:szCs w:val="28"/>
        </w:rPr>
        <w:t xml:space="preserve"> использованием бюджетных ассигнований </w:t>
      </w:r>
    </w:p>
    <w:p w14:paraId="3560D8E6" w14:textId="77777777" w:rsidR="00F03426" w:rsidRPr="00F03426" w:rsidRDefault="00F03426" w:rsidP="00F03426">
      <w:pPr>
        <w:spacing w:before="100" w:beforeAutospacing="1" w:after="0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дорожного фонда</w:t>
      </w:r>
    </w:p>
    <w:p w14:paraId="5F6DCCEA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125B134A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4.1. Использование средств дорожного фонда осуществляется в соответствии со сметой доходов и расходов дорожного фонда по форме </w:t>
      </w:r>
      <w:r w:rsidRPr="00F03426">
        <w:rPr>
          <w:rFonts w:ascii="Times New Roman" w:hAnsi="Times New Roman"/>
          <w:color w:val="auto"/>
          <w:sz w:val="28"/>
          <w:szCs w:val="28"/>
        </w:rPr>
        <w:lastRenderedPageBreak/>
        <w:t xml:space="preserve">согласно приложению 1 к настоящему Положению и утверждается отдельным приложением к решению Совета депутатов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о бюджете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на очередной финансовый год и плановый период в пределах общего объема ассигнований дорожного фонда.</w:t>
      </w:r>
    </w:p>
    <w:p w14:paraId="4AFFAF09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4.2. Отчет об использовании средств дорожного фонда ежеквартально представляется администрацией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по  форме согласно приложению 2 к настоящему Положению в Совет депутатов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одновременно с отчетом об исполнении бюджета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 за отчетный финансовый год.</w:t>
      </w:r>
    </w:p>
    <w:p w14:paraId="4DEACC1A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4.3. </w:t>
      </w:r>
      <w:proofErr w:type="gramStart"/>
      <w:r w:rsidRPr="00F03426">
        <w:rPr>
          <w:rFonts w:ascii="Times New Roman" w:hAnsi="Times New Roman"/>
          <w:color w:val="auto"/>
          <w:sz w:val="28"/>
          <w:szCs w:val="28"/>
        </w:rPr>
        <w:t>Контроль  за</w:t>
      </w:r>
      <w:proofErr w:type="gramEnd"/>
      <w:r w:rsidRPr="00F03426">
        <w:rPr>
          <w:rFonts w:ascii="Times New Roman" w:hAnsi="Times New Roman"/>
          <w:color w:val="auto"/>
          <w:sz w:val="28"/>
          <w:szCs w:val="28"/>
        </w:rPr>
        <w:t>  целевым использованием бюджетных ассигнований дорожного фонда осуществляется в соответствии с бюджетным законодательством Российской Федерации.</w:t>
      </w:r>
    </w:p>
    <w:p w14:paraId="4DC44684" w14:textId="77777777" w:rsidR="00F03426" w:rsidRDefault="00F03426">
      <w:r>
        <w:br w:type="page"/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73"/>
      </w:tblGrid>
      <w:tr w:rsidR="00F03426" w:rsidRPr="00F03426" w14:paraId="10A6F0D1" w14:textId="77777777" w:rsidTr="00F03426">
        <w:trPr>
          <w:tblCellSpacing w:w="0" w:type="dxa"/>
        </w:trPr>
        <w:tc>
          <w:tcPr>
            <w:tcW w:w="46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60A5E" w14:textId="63FE51A5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 </w:t>
            </w:r>
          </w:p>
        </w:tc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B1B8D" w14:textId="77777777" w:rsidR="00F03426" w:rsidRPr="00F03426" w:rsidRDefault="00F03426" w:rsidP="00F03426">
            <w:pPr>
              <w:spacing w:before="100" w:beforeAutospacing="1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Приложение 1</w:t>
            </w:r>
          </w:p>
          <w:p w14:paraId="669CCBDC" w14:textId="77777777" w:rsidR="00F03426" w:rsidRPr="00F03426" w:rsidRDefault="00F03426" w:rsidP="00F03426">
            <w:pPr>
              <w:spacing w:before="100" w:beforeAutospacing="1" w:after="0" w:line="240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Положению о муниципальном дорожном фонде  </w:t>
            </w:r>
            <w:proofErr w:type="spellStart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Пуланкольского</w:t>
            </w:r>
            <w:proofErr w:type="spellEnd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сельсовета Аскизского района</w:t>
            </w:r>
          </w:p>
          <w:p w14:paraId="28459662" w14:textId="77777777" w:rsidR="00F03426" w:rsidRPr="00F03426" w:rsidRDefault="00F03426" w:rsidP="00F03426">
            <w:pPr>
              <w:spacing w:before="100" w:beforeAutospacing="1" w:after="0" w:line="240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Республики Хакасия</w:t>
            </w:r>
          </w:p>
        </w:tc>
      </w:tr>
    </w:tbl>
    <w:p w14:paraId="6F7132C7" w14:textId="77777777" w:rsidR="00F03426" w:rsidRPr="00F03426" w:rsidRDefault="00F03426" w:rsidP="00F03426">
      <w:pPr>
        <w:spacing w:before="100" w:beforeAutospacing="1" w:after="0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64B5E69D" w14:textId="77777777" w:rsidR="00F03426" w:rsidRPr="00F03426" w:rsidRDefault="00F03426" w:rsidP="00F03426">
      <w:pPr>
        <w:spacing w:before="100" w:beforeAutospacing="1" w:after="0"/>
        <w:ind w:firstLine="709"/>
        <w:jc w:val="left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ФОРМА</w:t>
      </w:r>
    </w:p>
    <w:p w14:paraId="315D0BA6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5994A762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36E650C4" w14:textId="77777777" w:rsidR="00F03426" w:rsidRPr="00F03426" w:rsidRDefault="00F03426" w:rsidP="00F03426">
      <w:pPr>
        <w:spacing w:before="100" w:beforeAutospacing="1" w:after="0" w:line="240" w:lineRule="atLeast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СМЕТА</w:t>
      </w:r>
    </w:p>
    <w:p w14:paraId="3CB533D7" w14:textId="77777777" w:rsidR="00F03426" w:rsidRPr="00F03426" w:rsidRDefault="00F03426" w:rsidP="00F03426">
      <w:pPr>
        <w:spacing w:before="100" w:beforeAutospacing="1" w:after="0" w:line="240" w:lineRule="atLeast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дорожного фонда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</w:t>
      </w:r>
    </w:p>
    <w:p w14:paraId="0E928145" w14:textId="77777777" w:rsidR="00F03426" w:rsidRPr="00F03426" w:rsidRDefault="00F03426" w:rsidP="00F03426">
      <w:pPr>
        <w:spacing w:before="100" w:beforeAutospacing="1" w:after="0" w:line="240" w:lineRule="atLeast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на _   _____год</w:t>
      </w:r>
    </w:p>
    <w:p w14:paraId="2575F674" w14:textId="77777777" w:rsidR="00F03426" w:rsidRPr="00F03426" w:rsidRDefault="00F03426" w:rsidP="00F03426">
      <w:pPr>
        <w:spacing w:before="100" w:beforeAutospacing="1" w:after="0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F03426" w:rsidRPr="00F03426" w14:paraId="0BA6AEB0" w14:textId="77777777" w:rsidTr="00F03426"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C976F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п</w:t>
            </w:r>
            <w:proofErr w:type="gramEnd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/п</w:t>
            </w:r>
          </w:p>
        </w:tc>
        <w:tc>
          <w:tcPr>
            <w:tcW w:w="65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A4840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2B1AB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Сумма (тыс. рублей)</w:t>
            </w:r>
          </w:p>
        </w:tc>
      </w:tr>
    </w:tbl>
    <w:p w14:paraId="148846F2" w14:textId="77777777" w:rsidR="00F03426" w:rsidRPr="00F03426" w:rsidRDefault="00F03426" w:rsidP="00F03426">
      <w:pPr>
        <w:spacing w:before="100" w:beforeAutospacing="1" w:after="0" w:line="60" w:lineRule="atLeast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F03426" w:rsidRPr="00F03426" w14:paraId="30A62110" w14:textId="77777777" w:rsidTr="00F03426">
        <w:trPr>
          <w:tblHeader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65D72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BCCB6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923FB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</w:tr>
      <w:tr w:rsidR="00F03426" w:rsidRPr="00F03426" w14:paraId="0D92C0C3" w14:textId="77777777" w:rsidTr="00F03426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F2439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D8E80" w14:textId="77777777" w:rsidR="00F03426" w:rsidRPr="00F03426" w:rsidRDefault="00F03426" w:rsidP="00F03426">
            <w:pPr>
              <w:spacing w:before="100" w:beforeAutospacing="1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ДОХОДЫ – всего,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09EA4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00B17B41" w14:textId="77777777" w:rsidTr="00F03426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9C1BF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A8C1C" w14:textId="77777777" w:rsidR="00F03426" w:rsidRPr="00F03426" w:rsidRDefault="00F03426" w:rsidP="00F03426">
            <w:pPr>
              <w:spacing w:before="100" w:beforeAutospacing="1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DF233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24F59294" w14:textId="77777777" w:rsidTr="00F03426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20F3B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1.1.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F2121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Остаток бюджетных ассигнований дорожного фонда на 1 января очередного финансового года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6B409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1D225A8B" w14:textId="77777777" w:rsidTr="00F03426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4F6AA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1.2.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7D779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Акцизы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инжекторных</w:t>
            </w:r>
            <w:proofErr w:type="spellEnd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) двигателей, производимые на территории Российской Федерации, подлежащих зачислению в бюджет поселения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21AFE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7B5F829F" w14:textId="77777777" w:rsidTr="00F03426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838EC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1.3.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C98F0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Межбюджетные трансферты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41BE9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361BBACD" w14:textId="77777777" w:rsidTr="00F03426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30AD2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1.4.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2D3E9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Безвозмездные поступления от физических и юридических лиц, в том числе добровольных пожертвований, на финансовое обеспечение </w:t>
            </w: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дорожной деятельности в отношении автомобильных дорог общего пользования поселения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85F45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 </w:t>
            </w:r>
          </w:p>
        </w:tc>
      </w:tr>
      <w:tr w:rsidR="00F03426" w:rsidRPr="00F03426" w14:paraId="0521ED0E" w14:textId="77777777" w:rsidTr="00F03426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A110E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D23F9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РАСХОДЫ - всего,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9D1C9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3A4D4A3C" w14:textId="77777777" w:rsidTr="00F03426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FEE2F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1281E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CAC5D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3103BBD2" w14:textId="77777777" w:rsidTr="00F03426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5A4F5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2.1.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61795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Содержание и ремонт действующей сети автомобильных дорог общего пользования местного значения и искусственных сооружений на них, в том числе  содержание и ремонт улично-дорожной сети общего пользования местного значения и сооружений на них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37B07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6AF105BD" w14:textId="77777777" w:rsidTr="00F03426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93FED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2.2.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662BB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Проектирование, строительство (реконструкцию), капитальный ремонт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66EAE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6C3C7573" w14:textId="77777777" w:rsidTr="00F03426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61FAB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2.3.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9AE46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Строительство, ремонт и содержание элементов обустройства автомобильных дорог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F9463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12D93E00" w14:textId="77777777" w:rsidTr="00F03426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2B4A9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2.4.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9A936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Оформление прав собственности на автомобильные дороги и земельные участки под ними), аренда, выкуп земельных участков, объектов недвижимости, используемых в дорожной деятельности, возмещение их стоимости</w:t>
            </w:r>
            <w:proofErr w:type="gramEnd"/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D5316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4E5F2888" w14:textId="77777777" w:rsidTr="00F03426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C32A9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2.5.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03AC3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Финансирование прочих мероприятий в сфере дорожной деятельности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B1B9D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</w:tbl>
    <w:p w14:paraId="567A6DA5" w14:textId="77777777" w:rsidR="00F03426" w:rsidRDefault="00F03426" w:rsidP="00F03426">
      <w:pPr>
        <w:spacing w:before="0" w:after="0"/>
        <w:jc w:val="left"/>
        <w:rPr>
          <w:rFonts w:ascii="Times New Roman" w:hAnsi="Times New Roman"/>
          <w:color w:val="auto"/>
          <w:sz w:val="28"/>
          <w:szCs w:val="28"/>
        </w:rPr>
      </w:pPr>
    </w:p>
    <w:p w14:paraId="29806C35" w14:textId="77777777" w:rsidR="00F03426" w:rsidRDefault="00F03426">
      <w:pPr>
        <w:spacing w:before="0" w:after="200" w:line="276" w:lineRule="auto"/>
        <w:jc w:val="lef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br w:type="page"/>
      </w:r>
    </w:p>
    <w:p w14:paraId="33A2C2B9" w14:textId="3EC3EBD2" w:rsidR="00F03426" w:rsidRPr="00F03426" w:rsidRDefault="00F03426" w:rsidP="00F03426">
      <w:pPr>
        <w:spacing w:before="0" w:after="0"/>
        <w:jc w:val="left"/>
        <w:rPr>
          <w:rFonts w:ascii="Times New Roman" w:hAnsi="Times New Roman"/>
          <w:color w:val="auto"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73"/>
      </w:tblGrid>
      <w:tr w:rsidR="00F03426" w:rsidRPr="00F03426" w14:paraId="05BE2AA1" w14:textId="77777777" w:rsidTr="00F03426">
        <w:trPr>
          <w:tblCellSpacing w:w="0" w:type="dxa"/>
        </w:trPr>
        <w:tc>
          <w:tcPr>
            <w:tcW w:w="46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4FA78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9771A" w14:textId="77777777" w:rsidR="00F03426" w:rsidRPr="00F03426" w:rsidRDefault="00F03426" w:rsidP="00F03426">
            <w:pPr>
              <w:spacing w:before="100" w:beforeAutospacing="1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Приложение 2</w:t>
            </w:r>
          </w:p>
          <w:p w14:paraId="4ABB1269" w14:textId="77777777" w:rsidR="00F03426" w:rsidRPr="00F03426" w:rsidRDefault="00F03426" w:rsidP="00F03426">
            <w:pPr>
              <w:spacing w:before="100" w:beforeAutospacing="1" w:after="0" w:line="240" w:lineRule="atLeast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Положению о муниципальном дорожном фонде  </w:t>
            </w:r>
            <w:proofErr w:type="spellStart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Пуланкольского</w:t>
            </w:r>
            <w:proofErr w:type="spellEnd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сельсовета</w:t>
            </w:r>
          </w:p>
        </w:tc>
      </w:tr>
    </w:tbl>
    <w:p w14:paraId="6B7605DA" w14:textId="77777777" w:rsidR="00F03426" w:rsidRPr="00F03426" w:rsidRDefault="00F03426" w:rsidP="00F03426">
      <w:pPr>
        <w:spacing w:before="100" w:beforeAutospacing="1" w:after="0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29CB7236" w14:textId="77777777" w:rsidR="00F03426" w:rsidRPr="00F03426" w:rsidRDefault="00F03426" w:rsidP="00F03426">
      <w:pPr>
        <w:spacing w:before="100" w:beforeAutospacing="1" w:after="0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7CE93863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ФОРМА</w:t>
      </w:r>
    </w:p>
    <w:p w14:paraId="1A2525B4" w14:textId="77777777" w:rsidR="00F03426" w:rsidRPr="00F03426" w:rsidRDefault="00F03426" w:rsidP="00F03426">
      <w:pPr>
        <w:spacing w:before="100" w:beforeAutospacing="1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p w14:paraId="1E24280F" w14:textId="77777777" w:rsidR="00F03426" w:rsidRPr="00F03426" w:rsidRDefault="00F03426" w:rsidP="00F03426">
      <w:pPr>
        <w:spacing w:before="100" w:beforeAutospacing="1" w:after="0" w:line="240" w:lineRule="atLeast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ОТЧЕТ </w:t>
      </w:r>
    </w:p>
    <w:p w14:paraId="6C218DBB" w14:textId="77777777" w:rsidR="00F03426" w:rsidRPr="00F03426" w:rsidRDefault="00F03426" w:rsidP="00F03426">
      <w:pPr>
        <w:spacing w:before="100" w:beforeAutospacing="1" w:after="0" w:line="240" w:lineRule="atLeast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об использовании бюджетных ассигнований</w:t>
      </w:r>
    </w:p>
    <w:p w14:paraId="5E47274F" w14:textId="77777777" w:rsidR="00F03426" w:rsidRPr="00F03426" w:rsidRDefault="00F03426" w:rsidP="00F03426">
      <w:pPr>
        <w:spacing w:before="100" w:beforeAutospacing="1" w:after="0" w:line="240" w:lineRule="atLeast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 xml:space="preserve">дорожного фонда </w:t>
      </w:r>
      <w:proofErr w:type="spellStart"/>
      <w:r w:rsidRPr="00F03426">
        <w:rPr>
          <w:rFonts w:ascii="Times New Roman" w:hAnsi="Times New Roman"/>
          <w:color w:val="auto"/>
          <w:sz w:val="28"/>
          <w:szCs w:val="28"/>
        </w:rPr>
        <w:t>Пуланкольского</w:t>
      </w:r>
      <w:proofErr w:type="spellEnd"/>
      <w:r w:rsidRPr="00F03426">
        <w:rPr>
          <w:rFonts w:ascii="Times New Roman" w:hAnsi="Times New Roman"/>
          <w:color w:val="auto"/>
          <w:sz w:val="28"/>
          <w:szCs w:val="28"/>
        </w:rPr>
        <w:t xml:space="preserve"> сельсовета</w:t>
      </w:r>
    </w:p>
    <w:p w14:paraId="6ABBDC96" w14:textId="77777777" w:rsidR="00F03426" w:rsidRPr="00F03426" w:rsidRDefault="00F03426" w:rsidP="00F03426">
      <w:pPr>
        <w:spacing w:before="100" w:beforeAutospacing="1" w:after="0" w:line="240" w:lineRule="atLeast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за _________год</w:t>
      </w:r>
    </w:p>
    <w:p w14:paraId="440A4CFF" w14:textId="77777777" w:rsidR="00F03426" w:rsidRPr="00F03426" w:rsidRDefault="00F03426" w:rsidP="00F03426">
      <w:pPr>
        <w:spacing w:before="100" w:beforeAutospacing="1" w:after="0" w:line="240" w:lineRule="atLeast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5112"/>
        <w:gridCol w:w="1843"/>
        <w:gridCol w:w="1830"/>
      </w:tblGrid>
      <w:tr w:rsidR="00F03426" w:rsidRPr="00F03426" w14:paraId="0DF43AA7" w14:textId="77777777" w:rsidTr="00F03426"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898B2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п</w:t>
            </w:r>
            <w:proofErr w:type="gramEnd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/п</w:t>
            </w:r>
          </w:p>
        </w:tc>
        <w:tc>
          <w:tcPr>
            <w:tcW w:w="51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6B822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2D787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План </w:t>
            </w:r>
          </w:p>
          <w:p w14:paraId="59E33474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(тыс. рублей)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01AE2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Фактическое исполнение (тыс. рублей)</w:t>
            </w:r>
          </w:p>
        </w:tc>
      </w:tr>
    </w:tbl>
    <w:p w14:paraId="6D7AD788" w14:textId="77777777" w:rsidR="00F03426" w:rsidRPr="00F03426" w:rsidRDefault="00F03426" w:rsidP="00F03426">
      <w:pPr>
        <w:spacing w:before="100" w:beforeAutospacing="1" w:after="0" w:line="60" w:lineRule="atLeast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F03426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5112"/>
        <w:gridCol w:w="1843"/>
        <w:gridCol w:w="1830"/>
      </w:tblGrid>
      <w:tr w:rsidR="00F03426" w:rsidRPr="00F03426" w14:paraId="0F723930" w14:textId="77777777" w:rsidTr="00F03426">
        <w:trPr>
          <w:tblHeader/>
        </w:trPr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B6575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51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00674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47EE2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48FEC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</w:tr>
      <w:tr w:rsidR="00F03426" w:rsidRPr="00F03426" w14:paraId="6A2049D9" w14:textId="77777777" w:rsidTr="00F03426">
        <w:tc>
          <w:tcPr>
            <w:tcW w:w="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8A1DB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629F8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ДОХОДЫ – всего,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50003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E42AB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378B8038" w14:textId="77777777" w:rsidTr="00F03426">
        <w:tc>
          <w:tcPr>
            <w:tcW w:w="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DFEB8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1C078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19D87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50707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10B20E40" w14:textId="77777777" w:rsidTr="00F03426">
        <w:tc>
          <w:tcPr>
            <w:tcW w:w="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2B4AA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1.1.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9D32C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Остаток бюджетных ассигнований дорожного фонда на 1 января очередного финансового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70ABC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3C0A3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0F37DC10" w14:textId="77777777" w:rsidTr="00F03426">
        <w:tc>
          <w:tcPr>
            <w:tcW w:w="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96958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1.2.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B225F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Акцизы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инжекторных</w:t>
            </w:r>
            <w:proofErr w:type="spellEnd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) двигателей, производимые на территории Российской Федерации, подлежащих зачислению в бюджет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26256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3768E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4E989E0B" w14:textId="77777777" w:rsidTr="00F03426">
        <w:tc>
          <w:tcPr>
            <w:tcW w:w="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2074F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1.3.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F5611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Межбюджетные трансферты из бюджетов бюджетной системы Российской Федерации на финансовое </w:t>
            </w: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58118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67B65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753396C0" w14:textId="77777777" w:rsidTr="00F03426">
        <w:tc>
          <w:tcPr>
            <w:tcW w:w="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3E95B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C2E56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Безвозмездные поступления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A70C3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4A250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080578B8" w14:textId="77777777" w:rsidTr="00F03426">
        <w:tc>
          <w:tcPr>
            <w:tcW w:w="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B2CB9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FA17B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РАСХОДЫ - всего,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2B138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57A66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5146AD63" w14:textId="77777777" w:rsidTr="00F03426">
        <w:tc>
          <w:tcPr>
            <w:tcW w:w="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4E044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C7E19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E6669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BC879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4FD4DCE3" w14:textId="77777777" w:rsidTr="00F03426">
        <w:tc>
          <w:tcPr>
            <w:tcW w:w="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68A3B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2.1.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1B60E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Содержание и ремонт действующей сети автомобильных дорог общего пользования местного значения и искусственных сооружений на них, в том числе  содержание и ремонт улично-дорожной сети общего пользования местного значения и сооружений на них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1E88A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2CB7A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6EE67E3D" w14:textId="77777777" w:rsidTr="00F03426">
        <w:tc>
          <w:tcPr>
            <w:tcW w:w="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ADAF0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2.2.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E074C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Проектирование, строительство (реконструкцию), капитальный ремонт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ACDD7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7AC37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3BB02183" w14:textId="77777777" w:rsidTr="00F03426">
        <w:tc>
          <w:tcPr>
            <w:tcW w:w="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5D636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2.3.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78664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Строительство, ремонт и содержание элементов обустройства автомобильных дорог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BB40D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704CD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1123EEA1" w14:textId="77777777" w:rsidTr="00F03426">
        <w:tc>
          <w:tcPr>
            <w:tcW w:w="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26DF0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2.4.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077BD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Оформление прав собственности на автомобильные дороги и земельные участки под ними), аренда, выкуп земельных участков, объектов недвижимости, используемых в дорожной деятельности, возмещение их стоимости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E68B4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3691B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  <w:tr w:rsidR="00F03426" w:rsidRPr="00F03426" w14:paraId="33731EFF" w14:textId="77777777" w:rsidTr="00F03426">
        <w:tc>
          <w:tcPr>
            <w:tcW w:w="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65B57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2.5.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AE06C" w14:textId="77777777" w:rsidR="00F03426" w:rsidRPr="00F03426" w:rsidRDefault="00F03426" w:rsidP="00F03426">
            <w:pPr>
              <w:spacing w:before="100" w:beforeAutospacing="1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Финансирование прочих мероприятий в сфере дорожной деятельности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08030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297B7" w14:textId="77777777" w:rsidR="00F03426" w:rsidRPr="00F03426" w:rsidRDefault="00F03426" w:rsidP="00F03426">
            <w:pPr>
              <w:spacing w:before="100" w:beforeAutospacing="1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3426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</w:tc>
      </w:tr>
    </w:tbl>
    <w:p w14:paraId="6B358B82" w14:textId="77777777" w:rsidR="00E754F6" w:rsidRPr="00F03426" w:rsidRDefault="00E754F6" w:rsidP="00F03426"/>
    <w:sectPr w:rsidR="00E754F6" w:rsidRPr="00F03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A27A0"/>
    <w:multiLevelType w:val="hybridMultilevel"/>
    <w:tmpl w:val="BAE8CB86"/>
    <w:lvl w:ilvl="0" w:tplc="4D3A2B56">
      <w:start w:val="3"/>
      <w:numFmt w:val="bullet"/>
      <w:lvlText w:val="•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>
    <w:nsid w:val="07295E18"/>
    <w:multiLevelType w:val="multilevel"/>
    <w:tmpl w:val="3CF88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E4E5A"/>
    <w:multiLevelType w:val="multilevel"/>
    <w:tmpl w:val="0E9E24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>
    <w:nsid w:val="141C3206"/>
    <w:multiLevelType w:val="multilevel"/>
    <w:tmpl w:val="D78EDE9E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4">
    <w:nsid w:val="449304E1"/>
    <w:multiLevelType w:val="multilevel"/>
    <w:tmpl w:val="3162C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6D2731EF"/>
    <w:multiLevelType w:val="multilevel"/>
    <w:tmpl w:val="A5728694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83" w:hanging="40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61" w:hanging="405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25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32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610" w:hanging="72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148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326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04" w:hanging="1080"/>
      </w:pPr>
      <w:rPr>
        <w:rFonts w:hint="default"/>
        <w:color w:val="auto"/>
      </w:rPr>
    </w:lvl>
  </w:abstractNum>
  <w:abstractNum w:abstractNumId="6">
    <w:nsid w:val="73AD7B0D"/>
    <w:multiLevelType w:val="multilevel"/>
    <w:tmpl w:val="E00239C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7">
    <w:nsid w:val="78D677B2"/>
    <w:multiLevelType w:val="multilevel"/>
    <w:tmpl w:val="80B4E0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>
    <w:nsid w:val="7A057494"/>
    <w:multiLevelType w:val="multilevel"/>
    <w:tmpl w:val="2BBE79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A1E"/>
    <w:rsid w:val="00014721"/>
    <w:rsid w:val="00073367"/>
    <w:rsid w:val="000A2084"/>
    <w:rsid w:val="00174962"/>
    <w:rsid w:val="0017629A"/>
    <w:rsid w:val="001A6761"/>
    <w:rsid w:val="001F0884"/>
    <w:rsid w:val="001F3F28"/>
    <w:rsid w:val="00252EFB"/>
    <w:rsid w:val="002744EE"/>
    <w:rsid w:val="002C1189"/>
    <w:rsid w:val="00332EC6"/>
    <w:rsid w:val="003C2421"/>
    <w:rsid w:val="003D03C2"/>
    <w:rsid w:val="00430F8A"/>
    <w:rsid w:val="004A4300"/>
    <w:rsid w:val="00510FB7"/>
    <w:rsid w:val="00540B60"/>
    <w:rsid w:val="00564E16"/>
    <w:rsid w:val="00566BA8"/>
    <w:rsid w:val="006027AD"/>
    <w:rsid w:val="006532BD"/>
    <w:rsid w:val="00661F1F"/>
    <w:rsid w:val="00676E6F"/>
    <w:rsid w:val="006A48E7"/>
    <w:rsid w:val="006C19F8"/>
    <w:rsid w:val="006D1A1E"/>
    <w:rsid w:val="00734411"/>
    <w:rsid w:val="007C0CF3"/>
    <w:rsid w:val="007C163E"/>
    <w:rsid w:val="007D4512"/>
    <w:rsid w:val="007D7661"/>
    <w:rsid w:val="00867C0F"/>
    <w:rsid w:val="00894F6D"/>
    <w:rsid w:val="008C4467"/>
    <w:rsid w:val="00903803"/>
    <w:rsid w:val="00A52EA1"/>
    <w:rsid w:val="00A6117D"/>
    <w:rsid w:val="00A72C61"/>
    <w:rsid w:val="00A750F0"/>
    <w:rsid w:val="00A75478"/>
    <w:rsid w:val="00AD30F2"/>
    <w:rsid w:val="00AF6201"/>
    <w:rsid w:val="00B008DB"/>
    <w:rsid w:val="00B45EF7"/>
    <w:rsid w:val="00B72BA2"/>
    <w:rsid w:val="00BA134F"/>
    <w:rsid w:val="00BB3E57"/>
    <w:rsid w:val="00BB3F1B"/>
    <w:rsid w:val="00BC4C60"/>
    <w:rsid w:val="00BC754A"/>
    <w:rsid w:val="00BE1B61"/>
    <w:rsid w:val="00C44743"/>
    <w:rsid w:val="00CE396D"/>
    <w:rsid w:val="00CF3CB6"/>
    <w:rsid w:val="00CF735D"/>
    <w:rsid w:val="00D20E08"/>
    <w:rsid w:val="00D35306"/>
    <w:rsid w:val="00D5468D"/>
    <w:rsid w:val="00D57561"/>
    <w:rsid w:val="00E06641"/>
    <w:rsid w:val="00E23E8B"/>
    <w:rsid w:val="00E26268"/>
    <w:rsid w:val="00E754F6"/>
    <w:rsid w:val="00F03426"/>
    <w:rsid w:val="00F70A74"/>
    <w:rsid w:val="00F736EF"/>
    <w:rsid w:val="00FA371D"/>
    <w:rsid w:val="00FD441C"/>
    <w:rsid w:val="6DD6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58B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4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4"/>
    <w:qFormat/>
    <w:rsid w:val="00AF6201"/>
    <w:pPr>
      <w:spacing w:before="120" w:after="120" w:line="240" w:lineRule="auto"/>
      <w:jc w:val="both"/>
    </w:pPr>
    <w:rPr>
      <w:rFonts w:ascii="Tahoma" w:eastAsia="Times New Roman" w:hAnsi="Tahoma" w:cs="Times New Roman"/>
      <w:color w:val="16394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201"/>
    <w:pPr>
      <w:ind w:left="720"/>
      <w:contextualSpacing/>
    </w:pPr>
  </w:style>
  <w:style w:type="table" w:styleId="a4">
    <w:name w:val="Table Grid"/>
    <w:basedOn w:val="a1"/>
    <w:uiPriority w:val="59"/>
    <w:rsid w:val="00AF6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44743"/>
    <w:pPr>
      <w:spacing w:before="0"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743"/>
    <w:rPr>
      <w:rFonts w:ascii="Tahoma" w:eastAsia="Times New Roman" w:hAnsi="Tahoma" w:cs="Tahoma"/>
      <w:color w:val="16394F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4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4"/>
    <w:qFormat/>
    <w:rsid w:val="00AF6201"/>
    <w:pPr>
      <w:spacing w:before="120" w:after="120" w:line="240" w:lineRule="auto"/>
      <w:jc w:val="both"/>
    </w:pPr>
    <w:rPr>
      <w:rFonts w:ascii="Tahoma" w:eastAsia="Times New Roman" w:hAnsi="Tahoma" w:cs="Times New Roman"/>
      <w:color w:val="16394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201"/>
    <w:pPr>
      <w:ind w:left="720"/>
      <w:contextualSpacing/>
    </w:pPr>
  </w:style>
  <w:style w:type="table" w:styleId="a4">
    <w:name w:val="Table Grid"/>
    <w:basedOn w:val="a1"/>
    <w:uiPriority w:val="59"/>
    <w:rsid w:val="00AF6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44743"/>
    <w:pPr>
      <w:spacing w:before="0"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743"/>
    <w:rPr>
      <w:rFonts w:ascii="Tahoma" w:eastAsia="Times New Roman" w:hAnsi="Tahoma" w:cs="Tahoma"/>
      <w:color w:val="16394F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7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0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88DC-FCDC-41B5-9422-B610E1169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2267</Words>
  <Characters>12927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Русаков И.Е.</dc:creator>
  <cp:lastModifiedBy>admin2</cp:lastModifiedBy>
  <cp:revision>2</cp:revision>
  <dcterms:created xsi:type="dcterms:W3CDTF">2020-10-20T02:46:00Z</dcterms:created>
  <dcterms:modified xsi:type="dcterms:W3CDTF">2020-10-20T02:46:00Z</dcterms:modified>
</cp:coreProperties>
</file>