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1E" w:rsidRPr="0075191E" w:rsidRDefault="0075191E" w:rsidP="0075191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75191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Министерство труда и занятости Республики Хакасия информирует Вас, что 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</w:t>
      </w:r>
      <w:proofErr w:type="gramStart"/>
      <w:r w:rsidRPr="0075191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в</w:t>
      </w:r>
      <w:proofErr w:type="gramEnd"/>
      <w:r w:rsidRPr="0075191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</w:p>
    <w:p w:rsidR="0075191E" w:rsidRPr="0075191E" w:rsidRDefault="0075191E" w:rsidP="0075191E">
      <w:pPr>
        <w:shd w:val="clear" w:color="auto" w:fill="FFFFFF"/>
        <w:spacing w:before="100" w:beforeAutospacing="1" w:after="0" w:line="293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5191E">
        <w:rPr>
          <w:rFonts w:ascii="Arial" w:eastAsia="Times New Roman" w:hAnsi="Arial" w:cs="Arial"/>
          <w:b/>
          <w:bCs/>
          <w:color w:val="444444"/>
          <w:spacing w:val="-2"/>
          <w:sz w:val="26"/>
          <w:szCs w:val="26"/>
        </w:rPr>
        <w:br/>
      </w:r>
      <w:proofErr w:type="gramStart"/>
      <w:r w:rsidRPr="0075191E">
        <w:rPr>
          <w:rFonts w:ascii="Times New Roman" w:eastAsia="Times New Roman" w:hAnsi="Times New Roman" w:cs="Times New Roman"/>
          <w:b/>
          <w:bCs/>
          <w:color w:val="444444"/>
          <w:spacing w:val="-2"/>
          <w:sz w:val="27"/>
          <w:szCs w:val="27"/>
        </w:rPr>
        <w:t>Министерство труда и занятости Республики Хакасия и</w:t>
      </w:r>
      <w:r w:rsidRPr="0075191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нформирует Вас, что 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начался прием заявок на участие во Всероссийском конкурсе 2018 года.</w:t>
      </w:r>
      <w:proofErr w:type="gramEnd"/>
    </w:p>
    <w:p w:rsidR="0075191E" w:rsidRPr="0075191E" w:rsidRDefault="0075191E" w:rsidP="00751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51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</w:t>
      </w:r>
      <w:proofErr w:type="gramStart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«Успех и безопасность - 2018» проводится по следующим номинациям: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среди организаций производственной сферы (с численностью работников более 500 человек);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среди организаций производственной сферы (с численностью работников до 500 человек);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среди организаций непроизводственной сферы;</w:t>
      </w:r>
      <w:proofErr w:type="gramEnd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в сфере образования;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в сфере здравоохранения;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лучшая организация в области охраны труда среди организаций малого предпринимательства (с численностью работников до 100 человек);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          лучшее муниципальное образование в области охраны труда;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участия в конкурсе необходимо на 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web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t> – сайте оператора Всероссийского конкурса </w:t>
      </w:r>
      <w:hyperlink r:id="rId5" w:tgtFrame="_blank" w:history="1">
        <w:r w:rsidRPr="0075191E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</w:rPr>
          <w:t>http://www.aetalon.ru</w:t>
        </w:r>
      </w:hyperlink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</w:rPr>
        <w:t> заполнить электронную форму заявки на участие в конкурсе.</w:t>
      </w:r>
    </w:p>
    <w:p w:rsidR="0075191E" w:rsidRPr="0075191E" w:rsidRDefault="0075191E" w:rsidP="007519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           Вопросы, связанные с организацией и проведением конкурса, необходимо адресовать оператору конкурса Ассоциации «ЭТАЛОН»: </w:t>
      </w:r>
      <w:proofErr w:type="spellStart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web</w:t>
      </w:r>
      <w:proofErr w:type="spellEnd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-сайт </w:t>
      </w:r>
      <w:hyperlink r:id="rId6" w:tgtFrame="_blank" w:history="1">
        <w:r w:rsidRPr="0075191E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shd w:val="clear" w:color="auto" w:fill="FFFFFF"/>
          </w:rPr>
          <w:t>http://www.aetalon.ru</w:t>
        </w:r>
      </w:hyperlink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тел./факс: </w:t>
      </w:r>
      <w:r w:rsidRPr="0075191E">
        <w:rPr>
          <w:rFonts w:ascii="Times New Roman" w:eastAsia="Times New Roman" w:hAnsi="Times New Roman" w:cs="Times New Roman"/>
          <w:color w:val="005BD1"/>
          <w:sz w:val="27"/>
          <w:szCs w:val="27"/>
          <w:shd w:val="clear" w:color="auto" w:fill="FFFFFF"/>
        </w:rPr>
        <w:t>8 (495) 411-09-98</w:t>
      </w:r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 e-</w:t>
      </w:r>
      <w:proofErr w:type="spellStart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mail</w:t>
      </w:r>
      <w:proofErr w:type="spellEnd"/>
      <w:r w:rsidRPr="007519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kot@aetalon.ru.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E"/>
    <w:rsid w:val="0075191E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1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/" TargetMode="External"/><Relationship Id="rId5" Type="http://schemas.openxmlformats.org/officeDocument/2006/relationships/hyperlink" Target="http://www.aetal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2020-08-21T05:05:00Z</dcterms:created>
  <dcterms:modified xsi:type="dcterms:W3CDTF">2020-08-21T05:05:00Z</dcterms:modified>
</cp:coreProperties>
</file>