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B1719B" w:rsidP="0057152A">
      <w:pPr>
        <w:tabs>
          <w:tab w:val="center" w:pos="4818"/>
          <w:tab w:val="right" w:pos="9354"/>
        </w:tabs>
        <w:spacing w:before="10" w:after="1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</w:t>
      </w:r>
      <w:r w:rsidR="00D665E7">
        <w:rPr>
          <w:rFonts w:ascii="Times New Roman" w:hAnsi="Times New Roman"/>
          <w:b/>
          <w:bCs/>
          <w:sz w:val="24"/>
          <w:szCs w:val="24"/>
        </w:rPr>
        <w:t xml:space="preserve">            РОССИЙСКАЯ ФЕДЕРАЦИЯ</w:t>
      </w:r>
    </w:p>
    <w:p w:rsidR="00080685" w:rsidP="00D665E7">
      <w:pPr>
        <w:spacing w:before="10" w:after="1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СОВЕТ ДЕПУТАТОВ </w:t>
      </w:r>
      <w:r w:rsidR="0057152A">
        <w:rPr>
          <w:rFonts w:ascii="Times New Roman" w:hAnsi="Times New Roman"/>
          <w:b/>
          <w:bCs/>
          <w:sz w:val="24"/>
          <w:szCs w:val="24"/>
        </w:rPr>
        <w:t xml:space="preserve">СЕЛЬСКОГО ПОСЕЛЕНИЯ </w:t>
      </w:r>
    </w:p>
    <w:p w:rsidR="0057152A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БАЗИНСКОГО СЕЛЬСОВЕТА </w:t>
      </w:r>
    </w:p>
    <w:p w:rsidR="0057152A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АСКИЗСКОГО МУНИЦИПАЛЬНОГО РАЙОНА </w:t>
      </w:r>
    </w:p>
    <w:p w:rsidR="00080685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РЕСПУБЛИКИ ХАКАСИЯ </w:t>
      </w:r>
    </w:p>
    <w:p w:rsidR="00080685" w:rsidP="00080685">
      <w:pPr>
        <w:tabs>
          <w:tab w:val="left" w:pos="7935"/>
        </w:tabs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0685" w:rsidP="00080685">
      <w:pPr>
        <w:spacing w:before="10" w:after="1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080685" w:rsidP="00080685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80685" w:rsidP="00080685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>от  15.10.2025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года                               с. Нижняя База                                                  №</w:t>
      </w:r>
      <w:r w:rsidR="0097478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9CB">
        <w:rPr>
          <w:rFonts w:ascii="Times New Roman" w:hAnsi="Times New Roman" w:cs="Times New Roman"/>
          <w:b/>
          <w:sz w:val="24"/>
          <w:szCs w:val="24"/>
        </w:rPr>
        <w:t>102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080685" w:rsidP="00080685">
      <w:pPr>
        <w:autoSpaceDE w:val="0"/>
        <w:autoSpaceDN w:val="0"/>
        <w:adjustRightInd w:val="0"/>
        <w:spacing w:before="10" w:after="1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0685" w:rsidP="00080685">
      <w:pPr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и дополнений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решение сессии Совета депутатов</w:t>
      </w:r>
    </w:p>
    <w:p w:rsidR="0057152A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  <w:r>
        <w:rPr>
          <w:rFonts w:ascii="Times New Roman" w:hAnsi="Times New Roman" w:cs="Times New Roman"/>
          <w:sz w:val="24"/>
          <w:szCs w:val="24"/>
        </w:rPr>
        <w:t>Аскизского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 от 24.12.2024г.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83 «О бюджете муниципального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>Базинский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год»</w:t>
      </w:r>
    </w:p>
    <w:p w:rsidR="00080685" w:rsidP="00080685">
      <w:pPr>
        <w:tabs>
          <w:tab w:val="left" w:pos="705"/>
        </w:tabs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685" w:rsidP="00080685">
      <w:pPr>
        <w:tabs>
          <w:tab w:val="left" w:pos="1545"/>
        </w:tabs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ФЗ от 06.10.2003г. № 131-ФЗ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  общих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принципах организации местного самоуправления в </w:t>
      </w:r>
      <w:r>
        <w:rPr>
          <w:rFonts w:ascii="Times New Roman" w:hAnsi="Times New Roman" w:cs="Times New Roman"/>
          <w:sz w:val="26"/>
          <w:szCs w:val="26"/>
        </w:rPr>
        <w:t xml:space="preserve">Российской Федерации», </w:t>
      </w:r>
      <w:r w:rsidRPr="00853B29" w:rsidR="00D344BF">
        <w:rPr>
          <w:rFonts w:ascii="Times New Roman" w:hAnsi="Times New Roman"/>
          <w:sz w:val="26"/>
          <w:szCs w:val="26"/>
        </w:rPr>
        <w:t>Федеральным законом от 08.08.2024 № 277-ФЗ «О внесении изменений в Бюджетный кодекс Российской Федерации»,</w:t>
      </w:r>
      <w:r w:rsidR="00853B29">
        <w:rPr>
          <w:rFonts w:ascii="Times New Roman" w:hAnsi="Times New Roman"/>
          <w:sz w:val="26"/>
          <w:szCs w:val="26"/>
        </w:rPr>
        <w:t xml:space="preserve"> </w:t>
      </w:r>
      <w:r w:rsidRPr="00853B29">
        <w:rPr>
          <w:rFonts w:ascii="Times New Roman" w:hAnsi="Times New Roman" w:cs="Times New Roman"/>
          <w:sz w:val="26"/>
          <w:szCs w:val="26"/>
        </w:rPr>
        <w:t>ст</w:t>
      </w:r>
      <w:r>
        <w:rPr>
          <w:rFonts w:ascii="Times New Roman" w:hAnsi="Times New Roman" w:cs="Times New Roman"/>
          <w:sz w:val="26"/>
          <w:szCs w:val="26"/>
        </w:rPr>
        <w:t xml:space="preserve">.29 Устава сельского  поселения  </w:t>
      </w:r>
      <w:r>
        <w:rPr>
          <w:rFonts w:ascii="Times New Roman" w:hAnsi="Times New Roman" w:cs="Times New Roman"/>
          <w:sz w:val="26"/>
          <w:szCs w:val="26"/>
        </w:rPr>
        <w:t>Базинского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>
        <w:rPr>
          <w:rFonts w:ascii="Times New Roman" w:hAnsi="Times New Roman" w:cs="Times New Roman"/>
          <w:sz w:val="26"/>
          <w:szCs w:val="26"/>
        </w:rPr>
        <w:t>Аскизского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Республики Хакасия от 27.06.2005г. Совет депутатов </w:t>
      </w:r>
      <w:r>
        <w:rPr>
          <w:rFonts w:ascii="Times New Roman" w:hAnsi="Times New Roman" w:cs="Times New Roman"/>
          <w:sz w:val="26"/>
          <w:szCs w:val="26"/>
        </w:rPr>
        <w:t>Базинского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r>
        <w:rPr>
          <w:rFonts w:ascii="Times New Roman" w:hAnsi="Times New Roman" w:cs="Times New Roman"/>
          <w:sz w:val="26"/>
          <w:szCs w:val="26"/>
        </w:rPr>
        <w:t>Аскизского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РЕШИЛ:</w:t>
      </w:r>
    </w:p>
    <w:p w:rsidR="00080685" w:rsidP="00080685">
      <w:pPr>
        <w:tabs>
          <w:tab w:val="left" w:pos="1545"/>
        </w:tabs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05DE" w:rsidP="00347E3C">
      <w:pPr>
        <w:pStyle w:val="ListParagraph"/>
        <w:tabs>
          <w:tab w:val="left" w:pos="1545"/>
        </w:tabs>
        <w:autoSpaceDE w:val="0"/>
        <w:autoSpaceDN w:val="0"/>
        <w:adjustRightInd w:val="0"/>
        <w:spacing w:before="10" w:after="1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24D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Внести  изменения</w:t>
      </w:r>
      <w:r>
        <w:rPr>
          <w:rFonts w:ascii="Times New Roman" w:hAnsi="Times New Roman" w:cs="Times New Roman"/>
          <w:sz w:val="24"/>
          <w:szCs w:val="24"/>
        </w:rPr>
        <w:t xml:space="preserve"> и дополнения в  решение сессии Совета депутатов </w:t>
      </w:r>
      <w:r>
        <w:rPr>
          <w:rFonts w:ascii="Times New Roman" w:hAnsi="Times New Roman" w:cs="Times New Roman"/>
          <w:sz w:val="24"/>
          <w:szCs w:val="24"/>
        </w:rPr>
        <w:t>Базинского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57152A">
        <w:rPr>
          <w:rFonts w:ascii="Times New Roman" w:hAnsi="Times New Roman" w:cs="Times New Roman"/>
          <w:sz w:val="24"/>
          <w:szCs w:val="24"/>
        </w:rPr>
        <w:t>Аскизского</w:t>
      </w:r>
      <w:r w:rsidR="0057152A">
        <w:rPr>
          <w:rFonts w:ascii="Times New Roman" w:hAnsi="Times New Roman" w:cs="Times New Roman"/>
          <w:sz w:val="24"/>
          <w:szCs w:val="24"/>
        </w:rPr>
        <w:t xml:space="preserve"> района Республики Хакасия </w:t>
      </w:r>
      <w:r>
        <w:rPr>
          <w:rFonts w:ascii="Times New Roman" w:hAnsi="Times New Roman" w:cs="Times New Roman"/>
          <w:sz w:val="24"/>
          <w:szCs w:val="24"/>
        </w:rPr>
        <w:t xml:space="preserve">от 24.12.2024г. № 83 «О бюджете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Базинский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на 2025 год» следующие :</w:t>
      </w:r>
    </w:p>
    <w:p w:rsidR="00853B29" w:rsidP="00853B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53B29">
        <w:rPr>
          <w:rFonts w:ascii="Times New Roman" w:hAnsi="Times New Roman" w:cs="Times New Roman"/>
          <w:sz w:val="24"/>
          <w:szCs w:val="24"/>
        </w:rPr>
        <w:t>-</w:t>
      </w:r>
      <w:r w:rsidR="00B1719B">
        <w:rPr>
          <w:rFonts w:ascii="Times New Roman" w:hAnsi="Times New Roman" w:cs="Times New Roman"/>
          <w:sz w:val="24"/>
          <w:szCs w:val="24"/>
        </w:rPr>
        <w:t>в</w:t>
      </w:r>
      <w:r w:rsidR="006D1A22">
        <w:rPr>
          <w:rFonts w:ascii="Times New Roman" w:hAnsi="Times New Roman"/>
          <w:sz w:val="26"/>
          <w:szCs w:val="26"/>
        </w:rPr>
        <w:t xml:space="preserve"> пункт</w:t>
      </w:r>
      <w:r w:rsidR="00B1719B">
        <w:rPr>
          <w:rFonts w:ascii="Times New Roman" w:hAnsi="Times New Roman"/>
          <w:sz w:val="26"/>
          <w:szCs w:val="26"/>
        </w:rPr>
        <w:t>е</w:t>
      </w:r>
      <w:r w:rsidR="006D1A22">
        <w:rPr>
          <w:rFonts w:ascii="Times New Roman" w:hAnsi="Times New Roman"/>
          <w:sz w:val="26"/>
          <w:szCs w:val="26"/>
        </w:rPr>
        <w:t xml:space="preserve"> 4 статьи 7, цифры </w:t>
      </w:r>
      <w:r w:rsidR="006D1A22">
        <w:rPr>
          <w:rFonts w:ascii="Times New Roman" w:hAnsi="Times New Roman"/>
          <w:sz w:val="26"/>
          <w:szCs w:val="26"/>
        </w:rPr>
        <w:t>«</w:t>
      </w:r>
      <w:r w:rsidR="000F6C1E">
        <w:rPr>
          <w:rFonts w:ascii="Times New Roman" w:hAnsi="Times New Roman"/>
          <w:sz w:val="26"/>
          <w:szCs w:val="26"/>
        </w:rPr>
        <w:t xml:space="preserve"> </w:t>
      </w:r>
      <w:r w:rsidR="006D1A22">
        <w:rPr>
          <w:rFonts w:ascii="Times New Roman" w:hAnsi="Times New Roman"/>
          <w:sz w:val="26"/>
          <w:szCs w:val="26"/>
        </w:rPr>
        <w:t>215</w:t>
      </w:r>
      <w:r w:rsidR="006D1A22">
        <w:rPr>
          <w:rFonts w:ascii="Times New Roman" w:hAnsi="Times New Roman"/>
          <w:sz w:val="26"/>
          <w:szCs w:val="26"/>
        </w:rPr>
        <w:t xml:space="preserve">,7» заменить цифрами  « 253,97» </w:t>
      </w:r>
      <w:r w:rsidRPr="00853B29">
        <w:rPr>
          <w:rFonts w:ascii="Times New Roman" w:hAnsi="Times New Roman"/>
          <w:sz w:val="26"/>
          <w:szCs w:val="26"/>
        </w:rPr>
        <w:t xml:space="preserve"> </w:t>
      </w:r>
      <w:r w:rsidR="00ED0784">
        <w:rPr>
          <w:rFonts w:ascii="Times New Roman" w:hAnsi="Times New Roman"/>
          <w:sz w:val="26"/>
          <w:szCs w:val="26"/>
        </w:rPr>
        <w:t>;</w:t>
      </w:r>
    </w:p>
    <w:p w:rsidR="00080685" w:rsidRPr="00924DFF" w:rsidP="00853B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MS Mincho" w:hAnsi="Times New Roman"/>
          <w:sz w:val="26"/>
          <w:szCs w:val="26"/>
          <w:lang w:eastAsia="ja-JP"/>
        </w:rPr>
      </w:pPr>
      <w:r>
        <w:rPr>
          <w:rFonts w:ascii="Times New Roman" w:eastAsia="MS Mincho" w:hAnsi="Times New Roman"/>
          <w:sz w:val="26"/>
          <w:szCs w:val="26"/>
          <w:lang w:eastAsia="ja-JP"/>
        </w:rPr>
        <w:t xml:space="preserve">- </w:t>
      </w:r>
      <w:r w:rsidR="006D1A22">
        <w:rPr>
          <w:rFonts w:ascii="Times New Roman" w:hAnsi="Times New Roman" w:cs="Times New Roman"/>
          <w:sz w:val="26"/>
          <w:szCs w:val="26"/>
        </w:rPr>
        <w:t>приложение № 3, 4,5 изложить в новой редакции.</w:t>
      </w:r>
    </w:p>
    <w:p w:rsidR="00080685" w:rsidP="00853B2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D078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его официального опубликования.  </w:t>
      </w:r>
    </w:p>
    <w:p w:rsidR="00924DFF" w:rsidP="00347E3C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080685" w:rsidP="00347E3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0685" w:rsidP="000806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Базинского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080685" w:rsidP="000806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</w:t>
      </w:r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                               С.В. </w:t>
      </w:r>
      <w:r>
        <w:rPr>
          <w:rFonts w:ascii="Times New Roman" w:hAnsi="Times New Roman" w:cs="Times New Roman"/>
          <w:sz w:val="26"/>
          <w:szCs w:val="26"/>
        </w:rPr>
        <w:t>Майнагашева</w:t>
      </w:r>
    </w:p>
    <w:p w:rsidR="00080685" w:rsidP="000806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493B">
      <w:pPr>
        <w:sectPr w:rsidSect="008C3BDC">
          <w:pgSz w:w="11906" w:h="16838"/>
          <w:pgMar w:top="851" w:right="850" w:bottom="851" w:left="1418" w:header="709" w:footer="709" w:gutter="0"/>
          <w:cols w:space="708"/>
          <w:docGrid w:linePitch="326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1.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Основные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характеристики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Базинский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сельсовет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9660" w:type="dxa"/>
            <w:vMerge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1.  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основные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характеристики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(</w:t>
            </w:r>
            <w:r w:rsidRPr="00A46DAC">
              <w:rPr>
                <w:rFonts w:ascii="Arial" w:eastAsia="SimSun"/>
                <w:sz w:val="24"/>
                <w:lang w:eastAsia="zh-CN"/>
              </w:rPr>
              <w:t>далее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)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>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1) </w:t>
            </w:r>
            <w:r w:rsidRPr="00A46DAC">
              <w:rPr>
                <w:rFonts w:ascii="Arial" w:eastAsia="SimSun"/>
                <w:sz w:val="24"/>
                <w:lang w:eastAsia="zh-CN"/>
              </w:rPr>
              <w:t>общий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объём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>13900,30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2) </w:t>
            </w:r>
            <w:r w:rsidRPr="00A46DAC">
              <w:rPr>
                <w:rFonts w:ascii="Arial" w:eastAsia="SimSun"/>
                <w:sz w:val="24"/>
                <w:lang w:eastAsia="zh-CN"/>
              </w:rPr>
              <w:t>общий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объём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13900,30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3)  </w:t>
            </w:r>
            <w:r w:rsidRPr="00A46DAC">
              <w:rPr>
                <w:rFonts w:ascii="Arial" w:eastAsia="SimSun"/>
                <w:sz w:val="24"/>
                <w:lang w:eastAsia="zh-CN"/>
              </w:rPr>
              <w:t>дефицит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0,0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2.   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нормативную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величину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Резервного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фонда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>14,3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4"/>
                <w:lang w:val="en-US" w:eastAsia="zh-CN"/>
              </w:rPr>
              <w:t xml:space="preserve">3.   </w:t>
            </w:r>
            <w:r>
              <w:rPr>
                <w:rFonts w:ascii="Arial" w:eastAsia="SimSun"/>
                <w:sz w:val="24"/>
                <w:lang w:val="en-US" w:eastAsia="zh-CN"/>
              </w:rPr>
              <w:t>Установить</w:t>
            </w:r>
            <w:r>
              <w:rPr>
                <w:rFonts w:ascii="Arial" w:eastAsia="SimSun"/>
                <w:sz w:val="24"/>
                <w:lang w:val="en-US" w:eastAsia="zh-CN"/>
              </w:rPr>
              <w:t>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4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1) </w:t>
            </w:r>
            <w:r w:rsidRPr="00A46DAC">
              <w:rPr>
                <w:rFonts w:ascii="Arial" w:eastAsia="SimSun"/>
                <w:sz w:val="24"/>
                <w:lang w:eastAsia="zh-CN"/>
              </w:rPr>
              <w:t>верхний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предел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внутреннего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долга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 </w:t>
            </w:r>
            <w:r w:rsidRPr="00A46DAC">
              <w:rPr>
                <w:rFonts w:ascii="Arial" w:eastAsia="SimSun"/>
                <w:sz w:val="24"/>
                <w:lang w:eastAsia="zh-CN"/>
              </w:rPr>
              <w:t>января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0,0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.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числе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верхний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предел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долга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муниципальным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гарантиям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0,0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.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2) 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предельный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объем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обслуживание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долга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1,0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4. 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источники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финансирования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дефицита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согласно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Приложению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№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1 </w:t>
            </w:r>
            <w:r>
              <w:rPr>
                <w:rFonts w:ascii="Arial" w:eastAsia="SimSun"/>
                <w:sz w:val="24"/>
                <w:lang w:val="en-US" w:eastAsia="zh-CN"/>
              </w:rPr>
              <w:t>к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настоящему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Решению</w:t>
            </w:r>
            <w:r>
              <w:rPr>
                <w:rFonts w:ascii="Arial" w:eastAsia="SimSun"/>
                <w:sz w:val="24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2.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Формирование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доходов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9660" w:type="dxa"/>
            <w:vMerge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0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1.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что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,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поступающие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формируются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счёт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уплаты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федеральных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региональных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местных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сборов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числе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предусмотренных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специальными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налоговыми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режимами</w:t>
            </w:r>
            <w:r w:rsidRPr="00A46DAC">
              <w:rPr>
                <w:rFonts w:ascii="Arial" w:eastAsia="SimSun"/>
                <w:sz w:val="24"/>
                <w:lang w:eastAsia="zh-CN"/>
              </w:rPr>
              <w:t>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физических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лиц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-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12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имущество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физических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лиц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взимаемого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территории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100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земельного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взимаемого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территории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100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государственная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пошлина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совершение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нотариальных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действий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должностными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лицами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органов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местного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самоуправления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уполномоченными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соответствии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законодательными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актами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Федерации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совершение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нотариальных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действий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-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100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сдачи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аренду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имущества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находящегося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оперативном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управлении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органов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управления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созданных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учреждений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(</w:t>
            </w:r>
            <w:r w:rsidRPr="00A46DAC">
              <w:rPr>
                <w:rFonts w:ascii="Arial" w:eastAsia="SimSun"/>
                <w:sz w:val="24"/>
                <w:lang w:eastAsia="zh-CN"/>
              </w:rPr>
              <w:t>за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исключением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имущества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автономных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учреждений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)-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100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 </w:t>
            </w:r>
            <w:r w:rsidRPr="00A46DAC">
              <w:rPr>
                <w:rFonts w:ascii="Arial" w:eastAsia="SimSun"/>
                <w:sz w:val="24"/>
                <w:lang w:eastAsia="zh-CN"/>
              </w:rPr>
              <w:t>единый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сельскохозяйственный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30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уплаты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прочих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сборов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пошлин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поступлений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неналоговых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подлежащих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зачислению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соответствии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действующим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законодательством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продажи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услуг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оказываемых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учреждениями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находящимися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ведении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органов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местного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самоуправления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-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100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- 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местного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части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погашения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задолженности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прошлых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лет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отдельным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видам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также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части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погашения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задолженности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отменённым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налогам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сборам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-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100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процентов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</w:tbl>
    <w:p w:rsidR="00BD6DEC" w:rsidRPr="00A46DAC">
      <w:pPr>
        <w:spacing w:after="0" w:line="240" w:lineRule="auto"/>
        <w:rPr>
          <w:rFonts w:ascii="Calibri" w:eastAsia="SimSun" w:hAnsi="Calibri" w:cs="Times New Roman"/>
          <w:lang w:eastAsia="zh-CN"/>
        </w:rPr>
      </w:pPr>
      <w:r w:rsidRPr="00A46DAC">
        <w:rPr>
          <w:rFonts w:eastAsia="SimSun"/>
          <w:lang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1160"/>
        </w:trPr>
        <w:tc>
          <w:tcPr>
            <w:tcW w:w="9660" w:type="dxa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2.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что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составе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образования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учитываются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поступления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основным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источникам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безвозмездные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поступления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получаемые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из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объёме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согласно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Приложению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№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3 </w:t>
            </w:r>
            <w:r>
              <w:rPr>
                <w:rFonts w:ascii="Arial" w:eastAsia="SimSun"/>
                <w:sz w:val="24"/>
                <w:lang w:val="en-US" w:eastAsia="zh-CN"/>
              </w:rPr>
              <w:t>к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настоящему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Решению</w:t>
            </w:r>
            <w:r>
              <w:rPr>
                <w:rFonts w:ascii="Arial" w:eastAsia="SimSun"/>
                <w:sz w:val="24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4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3.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что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кассовое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обслуживание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осуществляется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основании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Соглашения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заключенного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между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УФК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9660" w:type="dxa"/>
            <w:vMerge w:val="restart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3.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Бюджетные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ассигнования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9660" w:type="dxa"/>
            <w:vMerge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9660" w:type="dxa"/>
            <w:tcBorders>
              <w:right w:val="single" w:sz="4" w:space="0" w:color="000000"/>
            </w:tcBorders>
            <w:shd w:val="clear" w:color="auto" w:fill="FFFFFF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1. 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общий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объем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ассигнований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направляемых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исполнение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публичных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обязательств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70,0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9660" w:type="dxa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2.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распределение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ассигнований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разделам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подразделам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классификации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согласно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Приложению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№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4 </w:t>
            </w:r>
            <w:r>
              <w:rPr>
                <w:rFonts w:ascii="Arial" w:eastAsia="SimSun"/>
                <w:sz w:val="24"/>
                <w:lang w:val="en-US" w:eastAsia="zh-CN"/>
              </w:rPr>
              <w:t>к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настоящему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Решению</w:t>
            </w:r>
            <w:r>
              <w:rPr>
                <w:rFonts w:ascii="Arial" w:eastAsia="SimSun"/>
                <w:sz w:val="24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3.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ведомственную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структуру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согласно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Приложению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№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5 </w:t>
            </w:r>
            <w:r>
              <w:rPr>
                <w:rFonts w:ascii="Arial" w:eastAsia="SimSun"/>
                <w:sz w:val="24"/>
                <w:lang w:val="en-US" w:eastAsia="zh-CN"/>
              </w:rPr>
              <w:t>к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настоящему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Решению</w:t>
            </w:r>
            <w:r>
              <w:rPr>
                <w:rFonts w:ascii="Arial" w:eastAsia="SimSun"/>
                <w:sz w:val="24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40"/>
        </w:trPr>
        <w:tc>
          <w:tcPr>
            <w:tcW w:w="9660" w:type="dxa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4.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распределение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ассигнований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целевым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статьям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(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муниципальным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программам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)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группам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подгруппам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видов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классификации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согласно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Приложению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№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6 </w:t>
            </w:r>
            <w:r>
              <w:rPr>
                <w:rFonts w:ascii="Arial" w:eastAsia="SimSun"/>
                <w:sz w:val="24"/>
                <w:lang w:val="en-US" w:eastAsia="zh-CN"/>
              </w:rPr>
              <w:t>к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настоящему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Решению</w:t>
            </w:r>
            <w:r>
              <w:rPr>
                <w:rFonts w:ascii="Arial" w:eastAsia="SimSun"/>
                <w:sz w:val="24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5.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перечень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главных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распорядителей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распорядителей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средств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согласно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Приложению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№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7 </w:t>
            </w:r>
            <w:r>
              <w:rPr>
                <w:rFonts w:ascii="Arial" w:eastAsia="SimSun"/>
                <w:sz w:val="24"/>
                <w:lang w:val="en-US" w:eastAsia="zh-CN"/>
              </w:rPr>
              <w:t>к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настоящему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Решению</w:t>
            </w:r>
            <w:r>
              <w:rPr>
                <w:rFonts w:ascii="Arial" w:eastAsia="SimSun"/>
                <w:sz w:val="24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9660" w:type="dxa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6. 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Программу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внутренних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заимствований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согласно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Приложению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№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8 </w:t>
            </w:r>
            <w:r>
              <w:rPr>
                <w:rFonts w:ascii="Arial" w:eastAsia="SimSun"/>
                <w:sz w:val="24"/>
                <w:lang w:val="en-US" w:eastAsia="zh-CN"/>
              </w:rPr>
              <w:t>к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настоящему</w:t>
            </w:r>
            <w:r>
              <w:rPr>
                <w:rFonts w:ascii="Arial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4"/>
                <w:lang w:val="en-US" w:eastAsia="zh-CN"/>
              </w:rPr>
              <w:t>Решению</w:t>
            </w:r>
            <w:r>
              <w:rPr>
                <w:rFonts w:ascii="Arial" w:eastAsia="SimSun"/>
                <w:sz w:val="24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4.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Бюджетные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ассигнования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дорожного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фонда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год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объем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ассигнований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дорожного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фонда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260,8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.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5.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Особенности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использования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бюджетных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ассигнований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обеспечению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деятельности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органов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местного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самоуправления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муниципальных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учреждений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 </w:t>
            </w:r>
            <w:r w:rsidRPr="00A46DAC">
              <w:rPr>
                <w:rFonts w:ascii="Arial" w:eastAsia="SimSun"/>
                <w:sz w:val="24"/>
                <w:lang w:eastAsia="zh-CN"/>
              </w:rPr>
              <w:t>января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2025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тарифные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ставки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(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базовые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оклады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) </w:t>
            </w:r>
            <w:r w:rsidRPr="00A46DAC">
              <w:rPr>
                <w:rFonts w:ascii="Arial" w:eastAsia="SimSun"/>
                <w:sz w:val="24"/>
                <w:lang w:eastAsia="zh-CN"/>
              </w:rPr>
              <w:t>специалистам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учреждений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работающим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проживающим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сельской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местности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повышающим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коэффициентом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1,25.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6.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Бюджетные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инвестиции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объекты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муниципальной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собственности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Адми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нистрации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что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порядок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осуществления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инвестиций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объекты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капитального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строительства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собственности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форме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капитальных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вложений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основные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средства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учреждений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устанавливается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</w:tbl>
    <w:p w:rsidR="00BD6DEC" w:rsidRPr="00A46DAC">
      <w:pPr>
        <w:spacing w:after="0" w:line="240" w:lineRule="auto"/>
        <w:rPr>
          <w:rFonts w:ascii="Calibri" w:eastAsia="SimSun" w:hAnsi="Calibri" w:cs="Times New Roman"/>
          <w:lang w:eastAsia="zh-CN"/>
        </w:rPr>
      </w:pPr>
      <w:r w:rsidRPr="00A46DAC">
        <w:rPr>
          <w:rFonts w:eastAsia="SimSun"/>
          <w:lang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7.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Межбюджетные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трансферты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от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других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бюджетов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бюджетной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системы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1. </w:t>
            </w:r>
            <w:r w:rsidRPr="00A46DAC">
              <w:rPr>
                <w:rFonts w:ascii="Arial" w:eastAsia="SimSun"/>
                <w:sz w:val="24"/>
                <w:lang w:eastAsia="zh-CN"/>
              </w:rPr>
              <w:t>Утвердить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составе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образования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объёмы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межбюджетных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трансфертов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других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бюджетной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системы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6759,2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тысяч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числе</w:t>
            </w:r>
            <w:r w:rsidRPr="00A46DAC">
              <w:rPr>
                <w:rFonts w:ascii="Arial" w:eastAsia="SimSun"/>
                <w:sz w:val="24"/>
                <w:lang w:eastAsia="zh-CN"/>
              </w:rPr>
              <w:t>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1)  </w:t>
            </w:r>
            <w:r w:rsidRPr="00A46DAC">
              <w:rPr>
                <w:rFonts w:ascii="Arial" w:eastAsia="SimSun"/>
                <w:sz w:val="24"/>
                <w:lang w:eastAsia="zh-CN"/>
              </w:rPr>
              <w:t>дотация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выравнивание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бюджетной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обеспеченности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- 6146,0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тысяч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2)  </w:t>
            </w:r>
            <w:r w:rsidRPr="00A46DAC">
              <w:rPr>
                <w:rFonts w:ascii="Arial" w:eastAsia="SimSun"/>
                <w:sz w:val="24"/>
                <w:lang w:eastAsia="zh-CN"/>
              </w:rPr>
              <w:t>дотация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поддержку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мер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обеспечению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сбалансированости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- 0,0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тысяча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3)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прочие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субсидии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- 374,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50 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тысяч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4) </w:t>
            </w:r>
            <w:r w:rsidRPr="00A46DAC">
              <w:rPr>
                <w:rFonts w:ascii="Arial" w:eastAsia="SimSun"/>
                <w:sz w:val="24"/>
                <w:lang w:eastAsia="zh-CN"/>
              </w:rPr>
              <w:t>субвенции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осуществление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полномочий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первичному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воинскому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учёту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территориях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где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отсутствуют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военные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комиссариаты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- 253,97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тысяч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6) </w:t>
            </w:r>
            <w:r w:rsidRPr="00A46DAC">
              <w:rPr>
                <w:rFonts w:ascii="Arial" w:eastAsia="SimSun"/>
                <w:sz w:val="24"/>
                <w:lang w:eastAsia="zh-CN"/>
              </w:rPr>
              <w:t>субвенции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выполнение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передаваемых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полномочий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субъектов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Федерации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- 30,1 </w:t>
            </w:r>
            <w:r w:rsidRPr="00A46DAC">
              <w:rPr>
                <w:rFonts w:ascii="Arial" w:eastAsia="SimSun"/>
                <w:sz w:val="24"/>
                <w:lang w:eastAsia="zh-CN"/>
              </w:rPr>
              <w:t>тысяча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рублей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8.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Особенности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исполнения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Merge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val="269"/>
        </w:trPr>
        <w:tc>
          <w:tcPr>
            <w:tcW w:w="9660" w:type="dxa"/>
            <w:vMerge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6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1.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что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ходе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исполнения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настоящего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Решения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вправе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вносить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изменения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сводную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бюджетную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роспись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образования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случаях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установленных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статьей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217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кодекса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Федерации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>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1)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остатков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средств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01 </w:t>
            </w:r>
            <w:r w:rsidRPr="00A46DAC">
              <w:rPr>
                <w:rFonts w:ascii="Arial" w:eastAsia="SimSun"/>
                <w:sz w:val="24"/>
                <w:lang w:eastAsia="zh-CN"/>
              </w:rPr>
              <w:t>января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счетах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УФК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>;</w:t>
            </w:r>
          </w:p>
        </w:tc>
      </w:tr>
      <w:tr>
        <w:tblPrEx>
          <w:tblW w:w="0" w:type="auto"/>
          <w:tblLayout w:type="fixed"/>
          <w:tblLook w:val="04A0"/>
        </w:tblPrEx>
        <w:tc>
          <w:tcPr>
            <w:tcW w:w="96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2) 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суммы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4"/>
                <w:lang w:eastAsia="zh-CN"/>
              </w:rPr>
              <w:t>средств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поступивших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из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образования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Базинский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течении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2023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года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4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 xml:space="preserve">2.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Установить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что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случае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взыскания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соответствии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судебным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актом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искам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возмещении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вреда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причиненного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незаконными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действиями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(</w:t>
            </w:r>
            <w:r w:rsidRPr="00A46DAC">
              <w:rPr>
                <w:rFonts w:ascii="Arial" w:eastAsia="SimSun"/>
                <w:sz w:val="24"/>
                <w:lang w:eastAsia="zh-CN"/>
              </w:rPr>
              <w:t>бездействием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)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или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должностных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лиц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том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числе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результате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издания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ими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актов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несоответствующих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закону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или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иному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нормативу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правовому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акту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финансирование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расходов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указанные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цели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производится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Администрацией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за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счет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средств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бюджета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муниципального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образования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4"/>
                <w:lang w:eastAsia="zh-CN"/>
              </w:rPr>
              <w:t>Статья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9. 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Порядок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вступления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силу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настоящего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4"/>
                <w:lang w:eastAsia="zh-CN"/>
              </w:rPr>
              <w:t>Решения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4"/>
                <w:lang w:eastAsia="zh-CN"/>
              </w:rPr>
              <w:t>Настоящее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Решение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вступает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силу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с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 </w:t>
            </w:r>
            <w:r w:rsidRPr="00A46DAC">
              <w:rPr>
                <w:rFonts w:ascii="Arial" w:eastAsia="SimSun"/>
                <w:sz w:val="24"/>
                <w:lang w:eastAsia="zh-CN"/>
              </w:rPr>
              <w:t>января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финансового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года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, </w:t>
            </w:r>
            <w:r w:rsidRPr="00A46DAC">
              <w:rPr>
                <w:rFonts w:ascii="Arial" w:eastAsia="SimSun"/>
                <w:sz w:val="24"/>
                <w:lang w:eastAsia="zh-CN"/>
              </w:rPr>
              <w:t>и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подлежит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официальному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опубликованию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не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позднее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10 </w:t>
            </w:r>
            <w:r w:rsidRPr="00A46DAC">
              <w:rPr>
                <w:rFonts w:ascii="Arial" w:eastAsia="SimSun"/>
                <w:sz w:val="24"/>
                <w:lang w:eastAsia="zh-CN"/>
              </w:rPr>
              <w:t>дней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после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его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подписания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в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установленном</w:t>
            </w:r>
            <w:r w:rsidRPr="00A46DAC">
              <w:rPr>
                <w:rFonts w:ascii="Arial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4"/>
                <w:lang w:eastAsia="zh-CN"/>
              </w:rPr>
              <w:t>порядке</w:t>
            </w:r>
            <w:r w:rsidRPr="00A46DAC">
              <w:rPr>
                <w:rFonts w:ascii="Arial" w:eastAsia="SimSun"/>
                <w:sz w:val="24"/>
                <w:lang w:eastAsia="zh-CN"/>
              </w:rPr>
              <w:t>.</w:t>
            </w:r>
          </w:p>
        </w:tc>
      </w:tr>
    </w:tbl>
    <w:p w:rsidR="00BD6DEC">
      <w:pPr>
        <w:sectPr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760"/>
        <w:gridCol w:w="1080"/>
      </w:tblGrid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582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Приложение</w:t>
            </w:r>
            <w:r>
              <w:rPr>
                <w:rFonts w:ascii="Times New Roman" w:eastAsia="SimSun"/>
                <w:lang w:val="en-US" w:eastAsia="zh-CN"/>
              </w:rPr>
              <w:t xml:space="preserve"> 1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82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к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решению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сессии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82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Совета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депутатов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Базинского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сельсовета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82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Аскизского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района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Республики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8660" w:type="dxa"/>
            <w:gridSpan w:val="3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№</w:t>
            </w:r>
            <w:r>
              <w:rPr>
                <w:rFonts w:ascii="Times New Roman" w:eastAsia="SimSun"/>
                <w:lang w:val="en-US" w:eastAsia="zh-CN"/>
              </w:rPr>
              <w:t xml:space="preserve"> 102 </w:t>
            </w:r>
            <w:r>
              <w:rPr>
                <w:rFonts w:ascii="Times New Roman" w:eastAsia="SimSun"/>
                <w:lang w:val="en-US" w:eastAsia="zh-CN"/>
              </w:rPr>
              <w:t>от</w:t>
            </w:r>
            <w:r>
              <w:rPr>
                <w:rFonts w:ascii="Times New Roman" w:eastAsia="SimSun"/>
                <w:lang w:val="en-US" w:eastAsia="zh-CN"/>
              </w:rPr>
              <w:t xml:space="preserve"> 15.10.2025</w:t>
            </w:r>
            <w:r>
              <w:rPr>
                <w:rFonts w:ascii="Times New Roman" w:eastAsia="SimSun"/>
                <w:lang w:val="en-US" w:eastAsia="zh-CN"/>
              </w:rPr>
              <w:t>г</w:t>
            </w:r>
            <w:r>
              <w:rPr>
                <w:rFonts w:ascii="Times New Roman" w:eastAsia="SimSun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760" w:type="dxa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060" w:type="dxa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8660" w:type="dxa"/>
            <w:gridSpan w:val="3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lang w:val="en-US" w:eastAsia="zh-CN"/>
              </w:rPr>
              <w:t>Источники</w:t>
            </w:r>
            <w:r>
              <w:rPr>
                <w:rFonts w:ascii="Times New Roman" w:eastAsia="SimSun"/>
                <w:b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lang w:val="en-US" w:eastAsia="zh-CN"/>
              </w:rPr>
              <w:t>финансирования</w:t>
            </w:r>
            <w:r>
              <w:rPr>
                <w:rFonts w:ascii="Times New Roman" w:eastAsia="SimSun"/>
                <w:b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lang w:val="en-US" w:eastAsia="zh-CN"/>
              </w:rPr>
              <w:t>дефицита</w:t>
            </w:r>
            <w:r>
              <w:rPr>
                <w:rFonts w:ascii="Times New Roman" w:eastAsia="SimSun"/>
                <w:b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lang w:val="en-US" w:eastAsia="zh-CN"/>
              </w:rPr>
              <w:t>бюджета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8660" w:type="dxa"/>
            <w:gridSpan w:val="3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БАЗИНСКОГО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СЕЛЬСОВЕТА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АСКИЗСКОГО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РАЙОНА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РЕСПУБЛИКИ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ХАКАСИЯ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на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2025 </w:t>
            </w:r>
            <w:r w:rsidRPr="00A46DAC">
              <w:rPr>
                <w:rFonts w:ascii="Times New Roman" w:eastAsia="SimSun"/>
                <w:b/>
                <w:lang w:eastAsia="zh-CN"/>
              </w:rPr>
              <w:t>год</w:t>
            </w:r>
            <w:r w:rsidRPr="00A46DAC">
              <w:rPr>
                <w:rFonts w:ascii="Times New Roman" w:eastAsia="SimSun"/>
                <w:b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282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476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1060" w:type="dxa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Коды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бюджетной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классификации</w:t>
            </w:r>
          </w:p>
        </w:tc>
        <w:tc>
          <w:tcPr>
            <w:tcW w:w="47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Виды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источников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Сумма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тыс</w:t>
            </w:r>
            <w:r>
              <w:rPr>
                <w:rFonts w:ascii="Times New Roman" w:eastAsia="SimSun"/>
                <w:lang w:val="en-US" w:eastAsia="zh-CN"/>
              </w:rPr>
              <w:t>.</w:t>
            </w:r>
            <w:r>
              <w:rPr>
                <w:rFonts w:ascii="Times New Roman" w:eastAsia="SimSun"/>
                <w:lang w:val="en-US" w:eastAsia="zh-CN"/>
              </w:rPr>
              <w:t>руб</w:t>
            </w:r>
            <w:r>
              <w:rPr>
                <w:rFonts w:ascii="Times New Roman" w:eastAsia="SimSun"/>
                <w:lang w:val="en-US"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014 90 00 00 00 00 0000 000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Источники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финансирования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дефицита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бюджета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712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014 01 00 00 00 00 0000 000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Источники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внутреннего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финансирования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дефицитов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014 01 02 00 00 00 0000 000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Кредиты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кредитных</w:t>
            </w:r>
            <w:r w:rsidRPr="00A46DAC">
              <w:rPr>
                <w:rFonts w:ascii="Times New Roman" w:eastAsia="SimSun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lang w:eastAsia="zh-CN"/>
              </w:rPr>
              <w:t>организаций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валюте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014 01 02 00 00 00 0000 700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Получение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от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организаций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валюте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014 01 02 00 00 10 0000 710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Получение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от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организаций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валюте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014 01 02 00 00 00 0000 800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Погашение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кредитов</w:t>
            </w:r>
            <w:r w:rsidRPr="00A46DAC">
              <w:rPr>
                <w:rFonts w:ascii="Times New Roman" w:eastAsia="SimSun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lang w:eastAsia="zh-CN"/>
              </w:rPr>
              <w:t>предоставленных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кредитными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организациями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валюте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014 01 02 00 00 10 0000 810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Погашение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кредитов</w:t>
            </w:r>
            <w:r w:rsidRPr="00A46DAC">
              <w:rPr>
                <w:rFonts w:ascii="Times New Roman" w:eastAsia="SimSun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lang w:eastAsia="zh-CN"/>
              </w:rPr>
              <w:t>от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кредитных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организаций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валюте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014 01 05 00 00 00 0000 000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lang w:eastAsia="zh-CN"/>
              </w:rPr>
              <w:t>Изменение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остатков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на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счетах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по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учету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b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lang w:eastAsia="zh-CN"/>
              </w:rPr>
              <w:t>бюджета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014 01 05 00 00 00 0000 500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Увеличение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остатков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средств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-13900.3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014 01 05 02 00 00 0000 500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Увеличение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прочих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остатков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денежных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-13900.3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014 01 05 02 01 10 0000 510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Увеличение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прочих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остатков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денежных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lang w:val="en-US" w:eastAsia="zh-CN"/>
              </w:rPr>
              <w:t>-13900.3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014 01 05 02 00 00 0000 600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Уменьшение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прочих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остатков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014 01 05 02 01 00 0000 610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Уменьшение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прочих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остатков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денежных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014 01 05 02 01 10 0000 610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lang w:eastAsia="zh-CN"/>
              </w:rPr>
              <w:t>Уменьшение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прочих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остатков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денежных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lang w:eastAsia="zh-CN"/>
              </w:rPr>
              <w:t>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lang w:val="en-US" w:eastAsia="zh-CN"/>
              </w:rPr>
              <w:t>13900.3</w:t>
            </w:r>
          </w:p>
        </w:tc>
      </w:tr>
    </w:tbl>
    <w:p w:rsidR="00BD6DEC">
      <w:pPr>
        <w:sectPr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2140"/>
        <w:gridCol w:w="260"/>
        <w:gridCol w:w="4420"/>
        <w:gridCol w:w="100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14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0" w:type="dxa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40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Приложение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2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14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0" w:type="dxa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40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к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решению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сессии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14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0" w:type="dxa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40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Совета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депутатов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14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0" w:type="dxa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40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Базинского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сельсовета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8440" w:type="dxa"/>
            <w:gridSpan w:val="5"/>
            <w:vAlign w:val="bottom"/>
          </w:tcPr>
          <w:p w:rsidR="00BD6DEC" w:rsidRPr="00A46DA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№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102 </w:t>
            </w:r>
            <w:r w:rsidRPr="00A46DAC">
              <w:rPr>
                <w:rFonts w:ascii="Arial" w:eastAsia="SimSun"/>
                <w:sz w:val="20"/>
                <w:lang w:eastAsia="zh-CN"/>
              </w:rPr>
              <w:t>от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15.10.2025</w:t>
            </w:r>
            <w:r w:rsidRPr="00A46DAC">
              <w:rPr>
                <w:rFonts w:ascii="Arial" w:eastAsia="SimSun"/>
                <w:sz w:val="20"/>
                <w:lang w:eastAsia="zh-CN"/>
              </w:rPr>
              <w:t>г</w:t>
            </w:r>
            <w:r w:rsidRPr="00A46DAC">
              <w:rPr>
                <w:rFonts w:ascii="Arial" w:eastAsia="SimSun"/>
                <w:sz w:val="20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214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260" w:type="dxa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4420" w:type="dxa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960" w:type="dxa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60"/>
        </w:trPr>
        <w:tc>
          <w:tcPr>
            <w:tcW w:w="8440" w:type="dxa"/>
            <w:gridSpan w:val="5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0"/>
                <w:lang w:eastAsia="zh-CN"/>
              </w:rPr>
              <w:t>Перечень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главных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администраторов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доходов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ХАКАСИЯ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главных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администраторов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источников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финансирования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дефицита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год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4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2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Коды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классификации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5400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Наименование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Администратор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доходов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Код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доходов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бюджета</w:t>
            </w:r>
          </w:p>
        </w:tc>
        <w:tc>
          <w:tcPr>
            <w:tcW w:w="5400" w:type="dxa"/>
            <w:gridSpan w:val="2"/>
            <w:vMerge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844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Администрация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1 08 04020 01 0000 110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Государственная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пошлина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совершение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нотариальных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действий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должностными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лицами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уполномоченными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соответствии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законодательными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актами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совершение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нотариальных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действий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1 11 05035 10 0000 120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сдачи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аренду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находящегося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оперативном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управлении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управления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созданных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исключением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автономных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1 13 01995 10 0000 130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оказания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платных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получателями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1 13 02995 10 0000 130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компенсации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затрат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1 14 02053 10 0000 410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реализации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иного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находящегося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собственности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исключением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автономных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также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унитарных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предприятий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числе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казенных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части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реализации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основных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указанному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имуществу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1 17 01050 10 0000 180</w:t>
            </w:r>
          </w:p>
        </w:tc>
        <w:tc>
          <w:tcPr>
            <w:tcW w:w="540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Невыясненные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поступления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зачисляемые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1 17 05050 10 0000 180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неналоговые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6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11,715,030,102,401,100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Инициативные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платежи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зачисляемые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6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2 02 15001 10 0000 150</w:t>
            </w:r>
          </w:p>
        </w:tc>
        <w:tc>
          <w:tcPr>
            <w:tcW w:w="540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Дотации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выравнивание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обеспеченности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2 02 15002 10 0000 150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Дотации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поддержку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мер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обеспечению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сбалансированности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2 02 25467 10 0000 150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Субсидии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развития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укрепления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материально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-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технической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базы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домов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культуры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населенных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пунктах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числом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жителей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50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тысяч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человек</w:t>
            </w:r>
          </w:p>
        </w:tc>
      </w:tr>
    </w:tbl>
    <w:p w:rsidR="00BD6DEC" w:rsidRPr="00A46DAC">
      <w:pPr>
        <w:spacing w:after="0" w:line="240" w:lineRule="auto"/>
        <w:rPr>
          <w:rFonts w:ascii="Calibri" w:eastAsia="SimSun" w:hAnsi="Calibri" w:cs="Times New Roman"/>
          <w:lang w:eastAsia="zh-CN"/>
        </w:rPr>
      </w:pPr>
      <w:r w:rsidRPr="00A46DAC">
        <w:rPr>
          <w:rFonts w:eastAsia="SimSun"/>
          <w:lang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2140"/>
        <w:gridCol w:w="260"/>
        <w:gridCol w:w="5420"/>
      </w:tblGrid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202 19999 10 0000 150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дотации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2 02 29999 10 0000 150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субсидии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2 02 49999 10 0000 150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межбюджетные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трансферты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передаваемые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2 02 30024 10 0000 150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Субвенции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передаваемых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полномочий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2 02 35118 10 0000 150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Субвенции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осуществление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первичного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воинского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учета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городских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округов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2 02 35250 10 0000 150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Субвенции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оплату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жилищно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-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коммунальных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отдельным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категориям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граждан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2 02 45160 10 0000 150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Межбюджетные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трансферты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передаваемые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компенсации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дополнительных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расходов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возникших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результате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решений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принятых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власти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другого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уровня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2 07 05030 10 0000 150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безвозмездные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поступления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5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2 08 05000 10 0000 180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Перечисления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осуществления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возврата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зачета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излишне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уплаченных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или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излишне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взысканных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сумм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сборов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платежей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также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сумм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процентов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несвоевременное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осуществление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такого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возврата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процентов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начисленных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излишне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взысканные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суммы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7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2 08 05000 10 0000 150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Перечисления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осуществления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возврата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зачета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излишне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уплаченных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или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излишне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взысканных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сумм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сборов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платежей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также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сумм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процентов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несвоевременное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осуществление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такого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возврата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процентов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начисленных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излишне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взысканные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суммы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62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</w:t>
            </w:r>
          </w:p>
        </w:tc>
        <w:tc>
          <w:tcPr>
            <w:tcW w:w="2400" w:type="dxa"/>
            <w:gridSpan w:val="2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2 19 60010 10 0000 150</w:t>
            </w:r>
          </w:p>
        </w:tc>
        <w:tc>
          <w:tcPr>
            <w:tcW w:w="540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Возврат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прочих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остатков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субсидий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субвенций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межбюджетных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трансфертов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имеющих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целевое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назначение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прошлых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лет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80"/>
        </w:trPr>
        <w:tc>
          <w:tcPr>
            <w:tcW w:w="8440" w:type="dxa"/>
            <w:gridSpan w:val="4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0"/>
                <w:lang w:eastAsia="zh-CN"/>
              </w:rPr>
              <w:t>Перечень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главных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администраторов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источников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финансирования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дефицита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Базинский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Хакасия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год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Коды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бюджетной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классификации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РФ</w:t>
            </w:r>
          </w:p>
        </w:tc>
        <w:tc>
          <w:tcPr>
            <w:tcW w:w="56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Виды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источников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844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администрация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014 90 00 00 00 00 0000 000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Источники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финансирования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дефицита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бюджета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b/>
                <w:sz w:val="20"/>
                <w:lang w:val="en-US" w:eastAsia="zh-CN"/>
              </w:rPr>
              <w:t>014 01 00 00 00 00 0000 000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b/>
                <w:sz w:val="20"/>
                <w:lang w:val="en-US" w:eastAsia="zh-CN"/>
              </w:rPr>
              <w:t>Источники</w:t>
            </w:r>
            <w:r>
              <w:rPr>
                <w:rFonts w:ascii="Arial" w:eastAsia="SimSun"/>
                <w:b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b/>
                <w:sz w:val="20"/>
                <w:lang w:val="en-US" w:eastAsia="zh-CN"/>
              </w:rPr>
              <w:t>внутреннего</w:t>
            </w:r>
            <w:r>
              <w:rPr>
                <w:rFonts w:ascii="Arial" w:eastAsia="SimSun"/>
                <w:b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b/>
                <w:sz w:val="20"/>
                <w:lang w:val="en-US" w:eastAsia="zh-CN"/>
              </w:rPr>
              <w:t>финансирования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014 01 02 00 00 10 0000 710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Привлечение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кредитов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от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кредитных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организаций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валюте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014 01 02 00 00 10 0000 810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Погашение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кредитов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от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кредитных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организаций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валюте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014 01 03 01 00 10 0000 710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Привлечение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кредитов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от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других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системы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валюте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4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014 01 03 01 00 10 0000 810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Погашение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кредитов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от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других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системы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валюте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b/>
                <w:sz w:val="20"/>
                <w:lang w:val="en-US" w:eastAsia="zh-CN"/>
              </w:rPr>
              <w:t>014 01 05 00 00 00 0000 000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0"/>
                <w:lang w:eastAsia="zh-CN"/>
              </w:rPr>
              <w:t>Изменение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остатков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средств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счетах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по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учету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средств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бюджета</w:t>
            </w:r>
          </w:p>
        </w:tc>
      </w:tr>
    </w:tbl>
    <w:p w:rsidR="00BD6DEC" w:rsidRPr="00A46DAC">
      <w:pPr>
        <w:spacing w:after="0" w:line="240" w:lineRule="auto"/>
        <w:rPr>
          <w:rFonts w:ascii="Calibri" w:eastAsia="SimSun" w:hAnsi="Calibri" w:cs="Times New Roman"/>
          <w:lang w:eastAsia="zh-CN"/>
        </w:rPr>
      </w:pPr>
      <w:r w:rsidRPr="00A46DAC">
        <w:rPr>
          <w:rFonts w:eastAsia="SimSun"/>
          <w:lang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760"/>
        <w:gridCol w:w="5680"/>
      </w:tblGrid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2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014 01 05 02 01 10 0000 510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Увеличение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прочих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остатков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денежных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средств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Arial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2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014 01 05 02 01 10 0000 610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Уменьшение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прочих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остатков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денежных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средств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</w:p>
        </w:tc>
      </w:tr>
    </w:tbl>
    <w:p w:rsidR="00BD6DEC">
      <w:pPr>
        <w:sectPr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98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504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Приложение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04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к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решению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сессии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04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Совета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депутатов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040" w:type="dxa"/>
            <w:gridSpan w:val="2"/>
            <w:vAlign w:val="bottom"/>
          </w:tcPr>
          <w:p w:rsidR="00BD6DE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Базинского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sz w:val="20"/>
                <w:lang w:val="en-US" w:eastAsia="zh-CN"/>
              </w:rPr>
              <w:t>сельсовета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860" w:type="dxa"/>
            <w:gridSpan w:val="3"/>
            <w:vAlign w:val="bottom"/>
          </w:tcPr>
          <w:p w:rsidR="00BD6DEC" w:rsidRPr="00A46DA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sz w:val="20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района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Хакасия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sz w:val="20"/>
                <w:lang w:eastAsia="zh-CN"/>
              </w:rPr>
              <w:t>№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102 </w:t>
            </w:r>
            <w:r w:rsidRPr="00A46DAC">
              <w:rPr>
                <w:rFonts w:ascii="Arial" w:eastAsia="SimSun"/>
                <w:sz w:val="20"/>
                <w:lang w:eastAsia="zh-CN"/>
              </w:rPr>
              <w:t>от</w:t>
            </w:r>
            <w:r w:rsidRPr="00A46DAC">
              <w:rPr>
                <w:rFonts w:ascii="Arial" w:eastAsia="SimSun"/>
                <w:sz w:val="20"/>
                <w:lang w:eastAsia="zh-CN"/>
              </w:rPr>
              <w:t xml:space="preserve"> 15.10.2025</w:t>
            </w:r>
            <w:r w:rsidRPr="00A46DAC">
              <w:rPr>
                <w:rFonts w:ascii="Arial" w:eastAsia="SimSun"/>
                <w:sz w:val="20"/>
                <w:lang w:eastAsia="zh-CN"/>
              </w:rPr>
              <w:t>г</w:t>
            </w:r>
            <w:r w:rsidRPr="00A46DAC">
              <w:rPr>
                <w:rFonts w:ascii="Arial" w:eastAsia="SimSun"/>
                <w:sz w:val="20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0"/>
        </w:trPr>
        <w:tc>
          <w:tcPr>
            <w:tcW w:w="2820" w:type="dxa"/>
            <w:vAlign w:val="bottom"/>
          </w:tcPr>
          <w:p w:rsidR="00BD6DEC" w:rsidRPr="00A46DA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4060" w:type="dxa"/>
            <w:vAlign w:val="bottom"/>
          </w:tcPr>
          <w:p w:rsidR="00BD6DEC" w:rsidRPr="00A46DAC">
            <w:pPr>
              <w:spacing w:after="0" w:line="240" w:lineRule="auto"/>
              <w:jc w:val="right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980" w:type="dxa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7860" w:type="dxa"/>
            <w:gridSpan w:val="3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Arial" w:eastAsia="SimSun"/>
                <w:b/>
                <w:sz w:val="20"/>
                <w:lang w:eastAsia="zh-CN"/>
              </w:rPr>
              <w:t>Доходы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бюджета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АДМИНИСТРАЦИИ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БАЗИНСКОГО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СЕЛЬСОВЕТА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АСКИЗСКОГО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РАЙОНА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РЕСПУБЛИКИ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ХАКАСИЯ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на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 xml:space="preserve"> 2025 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год</w:t>
            </w:r>
            <w:r w:rsidRPr="00A46DAC">
              <w:rPr>
                <w:rFonts w:ascii="Arial" w:eastAsia="SimSun"/>
                <w:b/>
                <w:sz w:val="20"/>
                <w:lang w:eastAsia="zh-CN"/>
              </w:rPr>
              <w:t>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4060" w:type="dxa"/>
            <w:vAlign w:val="center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980" w:type="dxa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sz w:val="20"/>
                <w:lang w:val="en-US" w:eastAsia="zh-CN"/>
              </w:rPr>
              <w:t>(</w:t>
            </w:r>
            <w:r>
              <w:rPr>
                <w:rFonts w:ascii="Arial" w:eastAsia="SimSun"/>
                <w:sz w:val="20"/>
                <w:lang w:val="en-US" w:eastAsia="zh-CN"/>
              </w:rPr>
              <w:t>тыс</w:t>
            </w:r>
            <w:r>
              <w:rPr>
                <w:rFonts w:ascii="Arial" w:eastAsia="SimSun"/>
                <w:sz w:val="20"/>
                <w:lang w:val="en-US" w:eastAsia="zh-CN"/>
              </w:rPr>
              <w:t xml:space="preserve">. </w:t>
            </w:r>
            <w:r>
              <w:rPr>
                <w:rFonts w:ascii="Arial" w:eastAsia="SimSun"/>
                <w:sz w:val="20"/>
                <w:lang w:val="en-US" w:eastAsia="zh-CN"/>
              </w:rPr>
              <w:t>руб</w:t>
            </w:r>
            <w:r>
              <w:rPr>
                <w:rFonts w:ascii="Arial" w:eastAsia="SimSun"/>
                <w:sz w:val="20"/>
                <w:lang w:val="en-US" w:eastAsia="zh-CN"/>
              </w:rPr>
              <w:t>.)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b/>
                <w:sz w:val="20"/>
                <w:lang w:val="en-US" w:eastAsia="zh-CN"/>
              </w:rPr>
              <w:t>Код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b/>
                <w:sz w:val="20"/>
                <w:lang w:val="en-US" w:eastAsia="zh-CN"/>
              </w:rPr>
              <w:t>Наименование</w:t>
            </w:r>
            <w:r>
              <w:rPr>
                <w:rFonts w:ascii="Arial" w:eastAsia="SimSun"/>
                <w:b/>
                <w:sz w:val="20"/>
                <w:lang w:val="en-US" w:eastAsia="zh-CN"/>
              </w:rPr>
              <w:t xml:space="preserve"> </w:t>
            </w:r>
            <w:r>
              <w:rPr>
                <w:rFonts w:ascii="Arial" w:eastAsia="SimSun"/>
                <w:b/>
                <w:sz w:val="20"/>
                <w:lang w:val="en-US" w:eastAsia="zh-CN"/>
              </w:rPr>
              <w:t>показателя</w:t>
            </w:r>
          </w:p>
        </w:tc>
        <w:tc>
          <w:tcPr>
            <w:tcW w:w="9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Arial" w:eastAsia="SimSun"/>
                <w:b/>
                <w:sz w:val="20"/>
                <w:lang w:val="en-US" w:eastAsia="zh-CN"/>
              </w:rPr>
              <w:t>Сумма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000 1 00 00000 00 0000 000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НАЛОГОВЫЕ</w:t>
            </w:r>
            <w:r>
              <w:rPr>
                <w:rFonts w:ascii="Times New Roman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4"/>
                <w:lang w:val="en-US" w:eastAsia="zh-CN"/>
              </w:rPr>
              <w:t>И</w:t>
            </w:r>
            <w:r>
              <w:rPr>
                <w:rFonts w:ascii="Times New Roman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4"/>
                <w:lang w:val="en-US" w:eastAsia="zh-CN"/>
              </w:rPr>
              <w:t>НЕНАЛОГОВЫЕ</w:t>
            </w:r>
            <w:r>
              <w:rPr>
                <w:rFonts w:ascii="Times New Roman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4"/>
                <w:lang w:val="en-US" w:eastAsia="zh-CN"/>
              </w:rPr>
              <w:t>ДОХОДЫ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4"/>
                <w:lang w:val="en-US" w:eastAsia="zh-CN"/>
              </w:rPr>
              <w:t>4847.8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000 1 01 00000 00 0000 000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НАЛОГИ</w:t>
            </w:r>
            <w:r>
              <w:rPr>
                <w:rFonts w:ascii="Times New Roman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4"/>
                <w:lang w:val="en-US" w:eastAsia="zh-CN"/>
              </w:rPr>
              <w:t>НА</w:t>
            </w:r>
            <w:r>
              <w:rPr>
                <w:rFonts w:ascii="Times New Roman" w:eastAsia="SimSun"/>
                <w:sz w:val="24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4"/>
                <w:lang w:val="en-US" w:eastAsia="zh-CN"/>
              </w:rPr>
              <w:t>ПРИБЫЛЬ</w:t>
            </w:r>
            <w:r>
              <w:rPr>
                <w:rFonts w:ascii="Times New Roman" w:eastAsia="SimSun"/>
                <w:sz w:val="24"/>
                <w:lang w:val="en-US" w:eastAsia="zh-CN"/>
              </w:rPr>
              <w:t xml:space="preserve">, </w:t>
            </w:r>
            <w:r>
              <w:rPr>
                <w:rFonts w:ascii="Times New Roman" w:eastAsia="SimSun"/>
                <w:sz w:val="24"/>
                <w:lang w:val="en-US" w:eastAsia="zh-CN"/>
              </w:rPr>
              <w:t>ДОХОДЫ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3485.8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000 1 01 02000 01 0000 110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4"/>
                <w:lang w:eastAsia="zh-CN"/>
              </w:rPr>
              <w:t>Налог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>физических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4"/>
                <w:lang w:eastAsia="zh-CN"/>
              </w:rPr>
              <w:t>лиц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3485.8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000 1 01 02010 01 0000 110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Налог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физических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лиц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источником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которых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является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налоговый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агент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исключением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отношении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которых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исчисление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уплата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осуществляются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соответствии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статьями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227, 227.1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228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Налогового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кодекса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3485.8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000 1 03 00000 00 0000 000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НАЛОГИ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ТОВАРЫ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РАБОТЫ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УСЛУГИ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РЕАЛИЗУЕМЫЕ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496.0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000 1 03 02000 01 0000 110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Акцизы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подакцизным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товарам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продукции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производимым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496.0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92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000 1 03 02231 01 0000 110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уплаты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акцизов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дизельное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топливо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подлежащие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распределению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между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учетом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дифференцированных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отчислений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законом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целях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формирования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дорожных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фондов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Российская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257.0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9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000 1 03 02241 01 0000 110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уплаты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акцизов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моторные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масла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дизельных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или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карбюраторных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инжекторных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двигателей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подлежащие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распределению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между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учетом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дифференцированных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отчислений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законом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целях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формирования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дорожных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фондов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7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000 1 03 02251 01 0000 110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уплаты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акцизов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автомобильный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бензин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подлежащие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распределению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между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учетом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дифференцированных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отчислений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законом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целях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формирования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дорожных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фондов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263.0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000 1 03 02261 01 0000 110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уплаты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акцизов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прямогонный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бензин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подлежащие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распределению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между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учетом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дифференцированных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отчислений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нормативам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установленным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законом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федеральном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целях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формирования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дорожных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фондов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-25.0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000 1 05 00000 00 0000 000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0"/>
                <w:lang w:val="en-US" w:eastAsia="zh-CN"/>
              </w:rPr>
              <w:t>НАЛОГИ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НА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СОВОКУПНЫЙ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ДОХОД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000 1 05 03000 01 0000 110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0"/>
                <w:lang w:val="en-US" w:eastAsia="zh-CN"/>
              </w:rPr>
              <w:t>Единый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сельскохозяйственный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налог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000 1 05 03010 01 0000 110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0"/>
                <w:lang w:val="en-US" w:eastAsia="zh-CN"/>
              </w:rPr>
              <w:t>Единый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сельскохозяйственный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налог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000 1 06 00000 00 0000 000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0"/>
                <w:lang w:val="en-US" w:eastAsia="zh-CN"/>
              </w:rPr>
              <w:t>НАЛОГИ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НА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ИМУЩЕСТВО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810.0</w:t>
            </w:r>
          </w:p>
        </w:tc>
      </w:tr>
    </w:tbl>
    <w:p w:rsidR="00BD6DEC">
      <w:pPr>
        <w:spacing w:after="0" w:line="240" w:lineRule="auto"/>
        <w:rPr>
          <w:rFonts w:ascii="Calibri" w:eastAsia="SimSun" w:hAnsi="Calibri" w:cs="Times New Roman"/>
          <w:lang w:val="en-US" w:eastAsia="zh-CN"/>
        </w:rPr>
      </w:pPr>
      <w:r>
        <w:rPr>
          <w:rFonts w:eastAsia="SimSun"/>
          <w:lang w:val="en-US"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980"/>
      </w:tblGrid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000 1 06 01000 00 0000 110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Налог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физических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лиц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450.0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000 1 06 01030 10 0000 110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Налог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имущество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физических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лиц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взимаемый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ставкам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применяемым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объектам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налогообложения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расположенным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границах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450.0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000 1 06 06000 00 0000 110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0"/>
                <w:lang w:val="en-US" w:eastAsia="zh-CN"/>
              </w:rPr>
              <w:t>ЗЕМЕЛЬНЫЙ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НАЛОГ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360.0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000 1 06 06033 10 0000 110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Земельный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организаций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обладающих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земельным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участком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расположенным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границах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300.0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000 1 06 06043 10 0000 110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Земельный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налог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физических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лиц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обладающих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земельным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участком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расположенным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границах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60.0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000 1 08 00000 00 0000 000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0"/>
                <w:lang w:val="en-US" w:eastAsia="zh-CN"/>
              </w:rPr>
              <w:t>ГОСУДАРСТВЕННАЯ</w:t>
            </w:r>
            <w:r>
              <w:rPr>
                <w:rFonts w:ascii="Times New Roman" w:eastAsia="SimSun"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0"/>
                <w:lang w:val="en-US" w:eastAsia="zh-CN"/>
              </w:rPr>
              <w:t>ПОШЛИНА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000 1 08 04000 01 0000 110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Государственная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пошлина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совершение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нотариальных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действий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исключением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действий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совершаемых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консульскими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учреждениями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5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000 1 08 04020 01 0000 110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Государственная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пошлина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совершение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нотариальных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действий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должностными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лицами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уполномоченными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соответствии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законодательными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актами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совершение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нотариальных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действий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000 1 13 00000 00 0000 000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ОКАЗАНИЯ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ПЛАТНЫХ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КОМПЕНСАЦИИ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ЗАТРАТ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ГОСУДАРСТВА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51.0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000 1 13 01000 00 0000 130</w:t>
            </w:r>
          </w:p>
        </w:tc>
        <w:tc>
          <w:tcPr>
            <w:tcW w:w="40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оказания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платных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000 1 13 01995 10 0000 130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оказания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платных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получателями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средств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000 1 13 02000 00 0000 130</w:t>
            </w:r>
          </w:p>
        </w:tc>
        <w:tc>
          <w:tcPr>
            <w:tcW w:w="4060" w:type="dxa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компенсации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затрат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государства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000 1 13 02995 10 0000 130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доходы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компенсации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затрат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4"/>
                <w:lang w:val="en-US" w:eastAsia="zh-CN"/>
              </w:rPr>
              <w:t>000 2 00 00000 00 0000 000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0"/>
                <w:lang w:val="en-US" w:eastAsia="zh-CN"/>
              </w:rPr>
              <w:t>БЕЗВОЗМЕЗДНЫЕ</w:t>
            </w:r>
            <w:r>
              <w:rPr>
                <w:rFonts w:ascii="Times New Roman" w:eastAsia="SimSun"/>
                <w:b/>
                <w:sz w:val="2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sz w:val="20"/>
                <w:lang w:val="en-US" w:eastAsia="zh-CN"/>
              </w:rPr>
              <w:t>ПОСТУПЛЕНИЯ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4"/>
                <w:lang w:val="en-US" w:eastAsia="zh-CN"/>
              </w:rPr>
              <w:t>9052.5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БЕЗВОЗМЕЗДНЫЕ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ПОСТУПЛЕНИЯ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ДРУГИХ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СИСТЕМЫ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9052.5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000 2 02 10000 00 0000 150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Дотации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системы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6146.0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000 2 02 15001 10 0000 150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Дотации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выравнивание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обеспеченности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из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6146.0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000 2 02 15009 10 0000 150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Дотации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частичную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компенсацию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дополнительных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расходов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повышение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оплаты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труда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работников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сферы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иные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цели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2248.0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000 2 02 20000 00 0000 150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Субсидии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системы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межбюджетные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субсидии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000 2 02 29999 10 0000 150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субсидии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374.5</w:t>
            </w:r>
          </w:p>
        </w:tc>
      </w:tr>
    </w:tbl>
    <w:p w:rsidR="00BD6DEC">
      <w:pPr>
        <w:spacing w:after="0" w:line="240" w:lineRule="auto"/>
        <w:rPr>
          <w:rFonts w:ascii="Calibri" w:eastAsia="SimSun" w:hAnsi="Calibri" w:cs="Times New Roman"/>
          <w:lang w:val="en-US" w:eastAsia="zh-CN"/>
        </w:rPr>
      </w:pPr>
      <w:r>
        <w:rPr>
          <w:rFonts w:eastAsia="SimSun"/>
          <w:lang w:val="en-US"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980"/>
      </w:tblGrid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000 2 02 30000 00 0000 150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Субвенции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бюджетной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системы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284.0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000 2 02 30024 10 0000 150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Субвенции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передаваемых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полномочий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Федерации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30.1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000 2 02 35118 10 0000 150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0"/>
                <w:lang w:eastAsia="zh-CN"/>
              </w:rPr>
              <w:t>Субвенции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осуществление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первичного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воинского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учета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территориях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где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отсутствуют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военные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0"/>
                <w:lang w:eastAsia="zh-CN"/>
              </w:rPr>
              <w:t>комиссариаты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4"/>
                <w:lang w:val="en-US" w:eastAsia="zh-CN"/>
              </w:rPr>
              <w:t>253.9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lang w:val="en-US" w:eastAsia="zh-CN"/>
              </w:rPr>
              <w:t>ИТОГО</w:t>
            </w:r>
            <w:r>
              <w:rPr>
                <w:rFonts w:ascii="Times New Roman" w:eastAsia="SimSun"/>
                <w:b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lang w:val="en-US" w:eastAsia="zh-CN"/>
              </w:rPr>
              <w:t>ДОХОДОВ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4"/>
                <w:lang w:val="en-US" w:eastAsia="zh-CN"/>
              </w:rPr>
              <w:t>13900.3</w:t>
            </w:r>
          </w:p>
        </w:tc>
      </w:tr>
    </w:tbl>
    <w:p w:rsidR="00BD6DEC">
      <w:pPr>
        <w:sectPr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860"/>
        <w:gridCol w:w="560"/>
        <w:gridCol w:w="560"/>
        <w:gridCol w:w="1958"/>
        <w:gridCol w:w="709"/>
        <w:gridCol w:w="25"/>
        <w:gridCol w:w="16"/>
        <w:gridCol w:w="704"/>
        <w:gridCol w:w="16"/>
        <w:gridCol w:w="704"/>
      </w:tblGrid>
      <w:tr w:rsidTr="0034560F">
        <w:tblPrEx>
          <w:tblW w:w="0" w:type="auto"/>
          <w:tblLayout w:type="fixed"/>
          <w:tblLook w:val="04A0"/>
        </w:tblPrEx>
        <w:trPr>
          <w:gridAfter w:val="1"/>
          <w:wAfter w:w="704" w:type="dxa"/>
          <w:trHeight w:hRule="exact" w:val="200"/>
        </w:trPr>
        <w:tc>
          <w:tcPr>
            <w:tcW w:w="48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078" w:type="dxa"/>
            <w:gridSpan w:val="3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Приложение</w:t>
            </w:r>
            <w:r>
              <w:rPr>
                <w:rFonts w:ascii="Times New Roman" w:eastAsia="SimSun"/>
                <w:lang w:val="en-US" w:eastAsia="zh-CN"/>
              </w:rPr>
              <w:t xml:space="preserve"> 4</w:t>
            </w:r>
          </w:p>
        </w:tc>
        <w:tc>
          <w:tcPr>
            <w:tcW w:w="70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6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gridAfter w:val="1"/>
          <w:wAfter w:w="704" w:type="dxa"/>
          <w:trHeight w:hRule="exact" w:val="200"/>
        </w:trPr>
        <w:tc>
          <w:tcPr>
            <w:tcW w:w="48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078" w:type="dxa"/>
            <w:gridSpan w:val="3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к</w:t>
            </w:r>
            <w:r>
              <w:rPr>
                <w:rFonts w:ascii="Times New Roman" w:eastAsia="SimSun"/>
                <w:lang w:val="en-US" w:eastAsia="zh-CN"/>
              </w:rPr>
              <w:t xml:space="preserve">  </w:t>
            </w:r>
            <w:r>
              <w:rPr>
                <w:rFonts w:ascii="Times New Roman" w:eastAsia="SimSun"/>
                <w:lang w:val="en-US" w:eastAsia="zh-CN"/>
              </w:rPr>
              <w:t>решению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сессии</w:t>
            </w:r>
          </w:p>
        </w:tc>
        <w:tc>
          <w:tcPr>
            <w:tcW w:w="70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6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gridAfter w:val="1"/>
          <w:wAfter w:w="704" w:type="dxa"/>
          <w:trHeight w:hRule="exact" w:val="220"/>
        </w:trPr>
        <w:tc>
          <w:tcPr>
            <w:tcW w:w="48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078" w:type="dxa"/>
            <w:gridSpan w:val="3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Совета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депутатов</w:t>
            </w:r>
          </w:p>
        </w:tc>
        <w:tc>
          <w:tcPr>
            <w:tcW w:w="70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6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gridAfter w:val="1"/>
          <w:wAfter w:w="704" w:type="dxa"/>
          <w:trHeight w:hRule="exact" w:val="180"/>
        </w:trPr>
        <w:tc>
          <w:tcPr>
            <w:tcW w:w="48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078" w:type="dxa"/>
            <w:gridSpan w:val="3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lang w:val="en-US" w:eastAsia="zh-CN"/>
              </w:rPr>
              <w:t>Базинского</w:t>
            </w:r>
            <w:r>
              <w:rPr>
                <w:rFonts w:ascii="Times New Roman" w:eastAsia="SimSu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lang w:val="en-US" w:eastAsia="zh-CN"/>
              </w:rPr>
              <w:t>сельсовета</w:t>
            </w:r>
          </w:p>
        </w:tc>
        <w:tc>
          <w:tcPr>
            <w:tcW w:w="70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6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gridAfter w:val="1"/>
          <w:wAfter w:w="704" w:type="dxa"/>
          <w:trHeight w:hRule="exact" w:val="898"/>
        </w:trPr>
        <w:tc>
          <w:tcPr>
            <w:tcW w:w="48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078" w:type="dxa"/>
            <w:gridSpan w:val="3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lang w:eastAsia="zh-CN"/>
              </w:rPr>
              <w:t>Аскизского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района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Республики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Хакасия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№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102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от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15.10.2025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г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.</w:t>
            </w:r>
          </w:p>
        </w:tc>
        <w:tc>
          <w:tcPr>
            <w:tcW w:w="709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36" w:type="dxa"/>
            <w:gridSpan w:val="2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gridAfter w:val="1"/>
          <w:wAfter w:w="704" w:type="dxa"/>
          <w:trHeight w:hRule="exact" w:val="680"/>
        </w:trPr>
        <w:tc>
          <w:tcPr>
            <w:tcW w:w="4860" w:type="dxa"/>
            <w:vAlign w:val="bottom"/>
          </w:tcPr>
          <w:p w:rsidR="00A46DA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3078" w:type="dxa"/>
            <w:gridSpan w:val="3"/>
            <w:vAlign w:val="bottom"/>
          </w:tcPr>
          <w:p w:rsidR="00A46DAC" w:rsidRPr="00A46DAC">
            <w:pPr>
              <w:spacing w:after="0" w:line="240" w:lineRule="auto"/>
              <w:jc w:val="center"/>
              <w:rPr>
                <w:rFonts w:ascii="Times New Roman" w:eastAsia="SimSun"/>
                <w:color w:val="000000"/>
                <w:lang w:eastAsia="zh-CN"/>
              </w:rPr>
            </w:pPr>
          </w:p>
        </w:tc>
        <w:tc>
          <w:tcPr>
            <w:tcW w:w="709" w:type="dxa"/>
            <w:vAlign w:val="bottom"/>
          </w:tcPr>
          <w:p w:rsidR="00A46DA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36" w:type="dxa"/>
            <w:gridSpan w:val="2"/>
            <w:vAlign w:val="bottom"/>
          </w:tcPr>
          <w:p w:rsidR="00A46DA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A46DA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8647" w:type="dxa"/>
            <w:gridSpan w:val="5"/>
            <w:vAlign w:val="bottom"/>
          </w:tcPr>
          <w:p w:rsidR="00BD6DEC" w:rsidRPr="00A46DA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Распределение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бюджетных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ассигнований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по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разделам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подразделам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классификации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расходов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бюджета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АДМИНИСТРАЦИЯ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БАЗИНСКОГО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СЕЛЬСОВЕТА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АСКИЗСКОГО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РАЙОНА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РЕСПУБЛИКИ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ХАКАСИЯ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2025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год</w:t>
            </w:r>
          </w:p>
        </w:tc>
        <w:tc>
          <w:tcPr>
            <w:tcW w:w="2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4860" w:type="dxa"/>
            <w:tcBorders>
              <w:bottom w:val="single" w:sz="4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2667" w:type="dxa"/>
            <w:gridSpan w:val="2"/>
            <w:tcBorders>
              <w:bottom w:val="single" w:sz="4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20" w:type="dxa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 w:rsidRPr="00A46DA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Вед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Разд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.</w:t>
            </w:r>
          </w:p>
        </w:tc>
        <w:tc>
          <w:tcPr>
            <w:tcW w:w="2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Сумма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ОБЩЕГОСУДАРСТВЕННЫЕ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ВОПРОСЫ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0100</w:t>
            </w:r>
          </w:p>
        </w:tc>
        <w:tc>
          <w:tcPr>
            <w:tcW w:w="266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4,398.60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Функционирование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высшего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должностного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лица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Субъекта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4"/>
                <w:lang w:eastAsia="zh-CN"/>
              </w:rPr>
              <w:t>образования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0102</w:t>
            </w:r>
          </w:p>
        </w:tc>
        <w:tc>
          <w:tcPr>
            <w:tcW w:w="266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1,563.00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lang w:eastAsia="zh-CN"/>
              </w:rPr>
              <w:t>Функцианирование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законодательных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представительных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государственной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власти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представительных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образований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lang w:val="en-US" w:eastAsia="zh-CN"/>
              </w:rPr>
              <w:t>0103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lang w:val="en-US" w:eastAsia="zh-CN"/>
              </w:rPr>
              <w:t>1.00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9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Функционирование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Правительства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высших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исполни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власти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2,809.30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РЕЗЕРВНЫЕ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ФОНДЫ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14.30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Другие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общегосударственные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вопросы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0113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НАЦИОНАЛЬНАЯ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ОБОРОНА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848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4B183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Мобилизационная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и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вневойская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подготовка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0203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НАЦИОНАЛЬНАЯ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БЕЗОПАСНОСТЬ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ПРАВООХРАНИТЕЛЬНАЯ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ДЕЯТЕЛЬНОСТЬ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404.50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Защита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чрезвычайных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ситуаций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природного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техногенного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характера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гражданская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оборона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0309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Обеспечение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пожарной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безопасности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374.50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НАЦИОНАЛЬНАЯ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ЭКОНОМИКА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5,598.15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49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Общеэкономические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вопросы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0.50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95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Дорожное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хозяйство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(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дорожные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фонды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0409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260.80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Другие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вопросы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национальной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экономики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5,336.85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Жилищно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-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коммунальное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35.50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Жилищное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Мероприятия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жилищного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хозяйства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523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Жилищное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1.50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0502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val="1252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0502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528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Коммунальное</w:t>
            </w:r>
            <w:r>
              <w:rPr>
                <w:rFonts w:ascii="Times New Roman" w:eastAsia="SimSun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6"/>
                <w:lang w:val="en-US" w:eastAsia="zh-CN"/>
              </w:rPr>
              <w:t>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0502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4.00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Благоустройство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ОХРАНА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ОКРУЖАЮЩЕЙ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0605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1.50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Другие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вопросы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окружающей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0605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#REF!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val="1667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межбюджетные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трансферты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передаваемые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мероприятия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благоустройству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0605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#REF!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Другие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вопросы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окружающей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0605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1.50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064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КУЛЬТУРА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КИНЕМАТОГРАФИЯ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СРЕДСТВА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МАССОВОЙ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ИНФОРМАЦИИ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3,097.98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873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4B183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Культура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2,289.58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Укрепление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материально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-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технической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казенного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культуры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Пуланкольский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культуры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2020-2022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Другие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вопросы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культуры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кинематографии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0804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808.40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СОЦИАЛЬНАЯ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ПОЛИТИКА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100.10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Пенсионное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обеспечение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70.00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Социальное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выплаты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населению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1003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29.10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Адресная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помощь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социально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-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незащищенным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гражданам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2021-2025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"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1006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Физическая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культура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и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спорт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9.00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Обслуживание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долга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1300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обслуживание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внутреннего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долга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1301</w:t>
            </w: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Расходы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всего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13,900.30</w:t>
            </w: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top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tcBorders>
              <w:top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tcBorders>
              <w:top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67" w:type="dxa"/>
            <w:gridSpan w:val="2"/>
            <w:tcBorders>
              <w:top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48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67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56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667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0" w:type="dxa"/>
            <w:gridSpan w:val="2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</w:tbl>
    <w:p w:rsidR="00BD6DEC">
      <w:pPr>
        <w:sectPr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727"/>
        <w:gridCol w:w="1013"/>
        <w:gridCol w:w="900"/>
        <w:gridCol w:w="1631"/>
        <w:gridCol w:w="109"/>
      </w:tblGrid>
      <w:tr w:rsidTr="0034560F">
        <w:tblPrEx>
          <w:tblW w:w="0" w:type="auto"/>
          <w:tblLayout w:type="fixed"/>
          <w:tblLook w:val="04A0"/>
        </w:tblPrEx>
        <w:trPr>
          <w:trHeight w:hRule="exact" w:val="284"/>
        </w:trPr>
        <w:tc>
          <w:tcPr>
            <w:tcW w:w="4220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40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7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544" w:type="dxa"/>
            <w:gridSpan w:val="3"/>
            <w:vAlign w:val="bottom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Приложение</w:t>
            </w:r>
            <w:r>
              <w:rPr>
                <w:rFonts w:ascii="Times New Roman" w:eastAsia="SimSun"/>
                <w:lang w:val="en-US" w:eastAsia="zh-CN"/>
              </w:rPr>
              <w:t xml:space="preserve"> 5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82"/>
        </w:trPr>
        <w:tc>
          <w:tcPr>
            <w:tcW w:w="4220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40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7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3544" w:type="dxa"/>
            <w:gridSpan w:val="3"/>
            <w:vAlign w:val="bottom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к</w:t>
            </w:r>
            <w:r>
              <w:rPr>
                <w:rFonts w:ascii="Times New Roman" w:eastAsia="SimSun"/>
                <w:lang w:val="en-US" w:eastAsia="zh-CN"/>
              </w:rPr>
              <w:t xml:space="preserve">  </w:t>
            </w:r>
            <w:r>
              <w:rPr>
                <w:rFonts w:ascii="Times New Roman" w:eastAsia="SimSun"/>
                <w:lang w:val="en-US" w:eastAsia="zh-CN"/>
              </w:rPr>
              <w:t>решению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сессии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85"/>
        </w:trPr>
        <w:tc>
          <w:tcPr>
            <w:tcW w:w="4220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711" w:type="dxa"/>
            <w:gridSpan w:val="5"/>
            <w:vAlign w:val="bottom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lang w:val="en-US" w:eastAsia="zh-CN"/>
              </w:rPr>
              <w:t>Совета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депутатов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Базинского</w:t>
            </w:r>
            <w:r>
              <w:rPr>
                <w:rFonts w:ascii="Times New Roman" w:eastAsia="SimSun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lang w:val="en-US" w:eastAsia="zh-CN"/>
              </w:rPr>
              <w:t>сельсовета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715"/>
        </w:trPr>
        <w:tc>
          <w:tcPr>
            <w:tcW w:w="4220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711" w:type="dxa"/>
            <w:gridSpan w:val="5"/>
            <w:vAlign w:val="bottom"/>
          </w:tcPr>
          <w:p w:rsidR="00BD6DEC" w:rsidRPr="00A46DA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lang w:eastAsia="zh-CN"/>
              </w:rPr>
              <w:t>Аскизского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района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Республики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Хакасия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№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102 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>от</w:t>
            </w:r>
            <w:r w:rsidRPr="00A46DAC">
              <w:rPr>
                <w:rFonts w:ascii="Times New Roman" w:eastAsia="SimSun"/>
                <w:color w:val="000000"/>
                <w:lang w:eastAsia="zh-CN"/>
              </w:rPr>
              <w:t xml:space="preserve"> 15.10.2025</w:t>
            </w:r>
          </w:p>
        </w:tc>
        <w:tc>
          <w:tcPr>
            <w:tcW w:w="109" w:type="dxa"/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264"/>
        </w:trPr>
        <w:tc>
          <w:tcPr>
            <w:tcW w:w="8931" w:type="dxa"/>
            <w:gridSpan w:val="6"/>
            <w:vAlign w:val="bottom"/>
          </w:tcPr>
          <w:p w:rsidR="00BD6DEC" w:rsidRPr="00A46DA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Ведомственная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структура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расходов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бюджета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АДМИНИСТРАЦИЯ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БАЗИНСКОГО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СЕЛЬСОВЕТА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АСКИЗСКОГО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РАЙОНА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РЕСПУБЛИКИ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ХАКАСИЯ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2025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год</w:t>
            </w:r>
          </w:p>
        </w:tc>
        <w:tc>
          <w:tcPr>
            <w:tcW w:w="109" w:type="dxa"/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440" w:type="dxa"/>
            <w:tcBorders>
              <w:bottom w:val="single" w:sz="4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727" w:type="dxa"/>
            <w:tcBorders>
              <w:bottom w:val="single" w:sz="4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1013" w:type="dxa"/>
            <w:tcBorders>
              <w:bottom w:val="single" w:sz="4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1631" w:type="dxa"/>
            <w:tcBorders>
              <w:bottom w:val="single" w:sz="4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  <w:tc>
          <w:tcPr>
            <w:tcW w:w="109" w:type="dxa"/>
            <w:vAlign w:val="bottom"/>
          </w:tcPr>
          <w:p w:rsidR="00BD6DEC" w:rsidRPr="00A46DA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862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Наименование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Вед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Разд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Целевая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статья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ВР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Сумма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643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ОБЩЕГОСУДАРСТВЕННЫЕ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ВОПРОСЫ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0100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4,398.60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Функционирование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высшего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должностного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лица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Субъекта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и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4"/>
                <w:lang w:eastAsia="zh-CN"/>
              </w:rPr>
              <w:t>образования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0102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1,564.00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0102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1,563.00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84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Глава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муниципального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образования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0102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14 0 00 00010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1,563.00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выплаты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персоналу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0102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14 0 00 00010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120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1,563.00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Функцианирование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законодательных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представительных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государственной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власти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и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представительных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lang w:eastAsia="zh-CN"/>
              </w:rPr>
              <w:t>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lang w:val="en-US" w:eastAsia="zh-CN"/>
              </w:rPr>
              <w:t>0103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lang w:val="en-US" w:eastAsia="zh-CN"/>
              </w:rPr>
              <w:t>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Функционирование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Правительства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высших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исполни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тельных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государственной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власти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субъектов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местных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администраций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2,809.30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2,809.30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Центральный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аппарат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2,809.30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выплаты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персоналу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120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2,137.70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«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Организация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временного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трудоустройства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несовершеннолетних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граждан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возрасте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14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18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лет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свободное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учебы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время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244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0.50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649.50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Исполнение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судебных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актов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Российской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Федерации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мировых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соглашений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возмещению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причиненного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вреда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bookmarkStart w:id="0" w:name="_GoBack"/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  <w:bookmarkEnd w:id="0"/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830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029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Уплата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налогов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сборов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850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684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услугами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связи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части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предоставления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широкополосного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доступа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Интернет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"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социально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значимых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обьектов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19.60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923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19.40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999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Прочая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244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19.40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999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услугами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связи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части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предоставления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широкополосного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доступа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Интернет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"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социально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значимых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обьектов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14000S3450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0.20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127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14000S3450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0.20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742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РЕЗЕРВНЫЕ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ФОНДЫ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0111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14.30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113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07 0 00 04000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59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07 0 00 04000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485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Резервные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фонды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07 0 00 04 000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73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Резервные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средства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07 0 00 04 000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870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14.30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83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Другие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общегосударственные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вопросы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0113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Технический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план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здания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СДК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Технический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план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здания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СДК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Использование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охрана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земель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1400060050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0113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1400060050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НАЦИОНАЛЬНАЯ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ОБОРОНА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0200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P="0034560F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Мобилизационная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и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вневойская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подготовка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00 0 00 0000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Осуществление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первичного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воинского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учета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где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отсутствуют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военные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комиссариаты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выплаты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персоналу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казенных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253.97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НАЦИОНАЛЬНАЯ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БЕЗОПАСНОСТЬ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ПРАВООХРАНИТЕЛЬНАЯ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ДЕЯТЕЛЬНОСТЬ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0300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404.50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Защита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чрезвычайных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ситуаций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природного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техногенного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характера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гражданская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оборона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0309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Предупреждение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ликвидация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последствий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чрезвычайных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ситуаций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стихийных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бедствий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природного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техногенного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характера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0309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0309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34560F"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 w:rsidP="0034560F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0309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 w:rsidP="0034560F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109" w:type="dxa"/>
            <w:vAlign w:val="bottom"/>
          </w:tcPr>
          <w:p w:rsidR="00BD6DEC" w:rsidP="0034560F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</w:tbl>
    <w:p w:rsidR="00BD6DEC">
      <w:pPr>
        <w:spacing w:after="0" w:line="240" w:lineRule="auto"/>
        <w:rPr>
          <w:rFonts w:ascii="Calibri" w:eastAsia="SimSun" w:hAnsi="Calibri" w:cs="Times New Roman"/>
          <w:lang w:val="en-US" w:eastAsia="zh-CN"/>
        </w:rPr>
      </w:pPr>
      <w:r>
        <w:rPr>
          <w:rFonts w:eastAsia="SimSun"/>
          <w:lang w:val="en-US" w:eastAsia="zh-CN"/>
        </w:rPr>
        <w:br w:type="textWrapping" w:clear="all"/>
      </w:r>
      <w:r w:rsidR="00A46DAC">
        <w:rPr>
          <w:rFonts w:eastAsia="SimSun"/>
          <w:lang w:val="en-US"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520"/>
        <w:gridCol w:w="1220"/>
        <w:gridCol w:w="900"/>
        <w:gridCol w:w="1631"/>
        <w:gridCol w:w="49"/>
      </w:tblGrid>
      <w:tr w:rsidTr="00A46DAC"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Обеспечение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пожарной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безопасности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374.50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S1250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304.50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S1260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68.00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Противодействие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зкстремизму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профилактика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терроризма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135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779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5B9BD5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пожарной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безопасности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Аскизского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айона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123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1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НАЦИОНАЛЬНАЯ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ЭКОНОМИКА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0400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5,598.15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028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Общеэкономические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вопросы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0401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8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Содействие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занятости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57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Дорожное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хозяйство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(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дорожные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фонды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260.80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282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Содержание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автомобильных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дорог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инженерных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сооружений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них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границах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городских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округов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рамках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благоустройства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260.80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41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260.80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135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Другие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вопросы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национальной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экономики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5,336.85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5,336.85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подведомственных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(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группы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хозяйственного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обслуживания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4,780.80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08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выплаты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персоналу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казенных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4,775.80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707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44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Исполнение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судебных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актов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830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Уплата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налогов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сборов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850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Развитие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малого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среднего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предпринимательства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Профилактика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правонарушений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04 0 01 00000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04 0 01 00000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Жилищно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-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коммунальное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0500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35.50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Жилищное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Ремонт</w:t>
            </w:r>
            <w:r>
              <w:rPr>
                <w:rFonts w:ascii="Times New Roman" w:eastAsia="SimSun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6"/>
                <w:lang w:val="en-US" w:eastAsia="zh-CN"/>
              </w:rPr>
              <w:t>государственного</w:t>
            </w:r>
            <w:r>
              <w:rPr>
                <w:rFonts w:ascii="Times New Roman" w:eastAsia="SimSun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6"/>
                <w:lang w:val="en-US" w:eastAsia="zh-CN"/>
              </w:rPr>
              <w:t>муниципального</w:t>
            </w:r>
            <w:r>
              <w:rPr>
                <w:rFonts w:ascii="Times New Roman" w:eastAsia="SimSun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sz w:val="26"/>
                <w:lang w:val="en-US" w:eastAsia="zh-CN"/>
              </w:rPr>
              <w:t>жилья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14 0 00 01020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самоуправления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14 0 00 00000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, (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переселение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граждан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из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аварийного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ветхого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жилищного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фонда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непригодного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постоянного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проживания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14 0 00 96020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6"/>
                <w:lang w:val="en-US" w:eastAsia="zh-CN"/>
              </w:rPr>
              <w:t>Коммунальное</w:t>
            </w:r>
            <w:r>
              <w:rPr>
                <w:rFonts w:ascii="Times New Roman" w:eastAsia="SimSun"/>
                <w:b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sz w:val="26"/>
                <w:lang w:val="en-US" w:eastAsia="zh-CN"/>
              </w:rPr>
              <w:t>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6"/>
                <w:lang w:val="en-US" w:eastAsia="zh-CN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6"/>
                <w:lang w:val="en-US" w:eastAsia="zh-CN"/>
              </w:rPr>
              <w:t>0000000000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sz w:val="26"/>
                <w:lang w:val="en-US" w:eastAsia="zh-CN"/>
              </w:rPr>
              <w:t>4.00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"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комплексного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развития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систем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коммунальной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инфраструктуры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"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Энергосбережение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повышение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энергетической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эффективности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08 0 01 00000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3.00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08 0 01 00000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3.00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Благоустройство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30.00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строительство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содержание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автомобильных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дорог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инжерных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сооружений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них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границах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рамках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благоустройства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14 0 00 96030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озеленение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прочие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мероприятия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благоустройству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25.00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Выполнение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органами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организация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содержание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мест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захоронения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Сохранение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развитие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малых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09 0 01 00000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09 0 01 00000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Совершенствование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развитие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автомобильных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дорог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населенных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пунктов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</w:tbl>
    <w:p w:rsidR="00BD6DEC">
      <w:pPr>
        <w:spacing w:after="0" w:line="240" w:lineRule="auto"/>
        <w:rPr>
          <w:rFonts w:ascii="Calibri" w:eastAsia="SimSun" w:hAnsi="Calibri" w:cs="Times New Roman"/>
          <w:lang w:val="en-US" w:eastAsia="zh-CN"/>
        </w:rPr>
      </w:pPr>
      <w:r>
        <w:rPr>
          <w:rFonts w:eastAsia="SimSun"/>
          <w:lang w:val="en-US" w:eastAsia="zh-C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727"/>
        <w:gridCol w:w="1013"/>
        <w:gridCol w:w="900"/>
        <w:gridCol w:w="1631"/>
        <w:gridCol w:w="49"/>
      </w:tblGrid>
      <w:tr w:rsidTr="00A46DAC">
        <w:tblPrEx>
          <w:tblW w:w="0" w:type="auto"/>
          <w:tblLayout w:type="fixed"/>
          <w:tblLook w:val="04A0"/>
        </w:tblPrEx>
        <w:trPr>
          <w:trHeight w:hRule="exact" w:val="15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Благоустройство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территории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2022-2025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287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0503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52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ОХРАНА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ОКРУЖАЮЩЕЙ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СРЕДЫ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0605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92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Другие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вопросы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окружающей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среды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0605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0000000000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417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Экологическая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безопасность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0605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267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0605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sz w:val="26"/>
                <w:lang w:val="en-US" w:eastAsia="zh-CN"/>
              </w:rPr>
              <w:t>1.50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002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КУЛЬТУРА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КИНЕМАТОГРАФИЯ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СРЕДСТВА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МАССОВОЙ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ИНФОРМАЦИИ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0800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3,097.98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88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Культура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2,289.58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264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1,472.68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92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1,472.68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9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выплату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персоналу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казенных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1,472.68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275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9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Исполнение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судебных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актов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830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42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Уплата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налогов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сборов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850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4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Муниципальная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программа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16 0 00 00000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5.50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837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Развитие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материально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-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технической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ОМКУК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Чит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i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Хыс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"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5.50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565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закупки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товаров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работ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для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5.50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78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Другие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вопросы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области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культуры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кинематографии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0804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808.40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3118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808.40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277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804.40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28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подведомственных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централизованные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бухгалтерии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804.40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выплаты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персоналу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казенных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804.40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72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Уплата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налогов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сборов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0804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850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6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СОЦИАЛЬНАЯ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ПОЛИТИКА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1000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100.10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13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Пенсионное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обеспечение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1001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70.00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Непрограммные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расходы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сфере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установленных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функций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(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органов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местного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самоуправления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)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70.00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13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деятельности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администрации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70.00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9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Доплаты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пенсиям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служащих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312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70.00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9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Социальное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обеспечение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иные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выплаты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населению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1003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29.10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415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Субвенции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бюджетам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сельских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поселений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оплату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жилищно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-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коммунальных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услуг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отдельным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категориям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граждан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1003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14 0 00 70270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313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29.10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9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Муниципальные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программы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1006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11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Адресная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помощь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социально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-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незащищенным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гражданам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1006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321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714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Физическая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культура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и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спорт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1100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9.00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839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Физическая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культура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и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спорт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9.00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2409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Муниципальная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программа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"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Развитие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физической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культуры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спорта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,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формирование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здорового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жизни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населения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образования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Базинский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сельсовет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на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2021-2025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годы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1101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15 0 01 00000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240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9.00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285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Обслуживание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государственного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b/>
                <w:color w:val="000000"/>
                <w:sz w:val="26"/>
                <w:lang w:eastAsia="zh-CN"/>
              </w:rPr>
              <w:t>долга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1300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134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Обслуживание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государственного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внутреннего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муниципального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долга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1301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 w:rsidRPr="00A46DAC">
            <w:pPr>
              <w:spacing w:after="0" w:line="240" w:lineRule="auto"/>
              <w:rPr>
                <w:rFonts w:ascii="Calibri" w:eastAsia="SimSun" w:hAnsi="Calibri" w:cs="Times New Roman"/>
                <w:lang w:eastAsia="zh-CN"/>
              </w:rPr>
            </w:pP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Процентные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платежи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по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долговым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 xml:space="preserve"> </w:t>
            </w:r>
            <w:r w:rsidRPr="00A46DAC">
              <w:rPr>
                <w:rFonts w:ascii="Times New Roman" w:eastAsia="SimSun"/>
                <w:color w:val="000000"/>
                <w:sz w:val="26"/>
                <w:lang w:eastAsia="zh-CN"/>
              </w:rPr>
              <w:t>обязательствам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1301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14 0 00 00090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000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696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Прочие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расходы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014</w:t>
            </w: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1301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14 0 00 00090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730</w:t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color w:val="000000"/>
                <w:sz w:val="26"/>
                <w:lang w:val="en-US" w:eastAsia="zh-CN"/>
              </w:rPr>
              <w:t>1.00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721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Расходы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 xml:space="preserve"> </w:t>
            </w: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всего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DEC">
            <w:pPr>
              <w:spacing w:after="0" w:line="240" w:lineRule="auto"/>
              <w:jc w:val="center"/>
              <w:rPr>
                <w:rFonts w:ascii="Calibri" w:eastAsia="SimSun" w:hAnsi="Calibri" w:cs="Times New Roman"/>
                <w:lang w:val="en-US" w:eastAsia="zh-CN"/>
              </w:rPr>
            </w:pPr>
            <w:r>
              <w:rPr>
                <w:rFonts w:ascii="Times New Roman" w:eastAsia="SimSun"/>
                <w:b/>
                <w:color w:val="000000"/>
                <w:sz w:val="26"/>
                <w:lang w:val="en-US" w:eastAsia="zh-CN"/>
              </w:rPr>
              <w:t>13,900.30</w:t>
            </w: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713"/>
        </w:trPr>
        <w:tc>
          <w:tcPr>
            <w:tcW w:w="4220" w:type="dxa"/>
            <w:tcBorders>
              <w:top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40" w:type="dxa"/>
            <w:tcBorders>
              <w:top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7" w:type="dxa"/>
            <w:tcBorders>
              <w:top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013" w:type="dxa"/>
            <w:tcBorders>
              <w:top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631" w:type="dxa"/>
            <w:tcBorders>
              <w:top w:val="single" w:sz="8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4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7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013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90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631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  <w:tr w:rsidTr="00A46DAC"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</w:tcBorders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4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727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013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900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1631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  <w:tc>
          <w:tcPr>
            <w:tcW w:w="49" w:type="dxa"/>
            <w:vAlign w:val="bottom"/>
          </w:tcPr>
          <w:p w:rsidR="00BD6DEC">
            <w:pPr>
              <w:spacing w:after="0" w:line="240" w:lineRule="auto"/>
              <w:jc w:val="both"/>
              <w:rPr>
                <w:rFonts w:ascii="Calibri" w:eastAsia="SimSun" w:hAnsi="Calibri" w:cs="Times New Roman"/>
                <w:lang w:val="en-US" w:eastAsia="zh-CN"/>
              </w:rPr>
            </w:pPr>
          </w:p>
        </w:tc>
      </w:tr>
    </w:tbl>
    <w:p w:rsidR="00BD6DEC">
      <w:pPr>
        <w:sectPr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1. Основные характеристики бюджета Администрации Базинский сельсовет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  Утвердить основные характеристики бюджета Администрации Базинского сельсовета Аскизского района Республики Хакасия  (далее- бюджет Администрации Базинского сельсовета Аскизского района Республики Хакасия ) на 2025 год: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общий объём доходов бюджета Администрации Базинского сельсовета Аскизского района Республики Хакасия  в сумме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13900,30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тыс.рублей;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общий объём расходов бюджета Администрации Базинского сельсовета Аскизского района Республики Хакасия  в сумме 13900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,30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тыс.рублей;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3)  дефицит бюджета Администрации Базинского сельсовета Аскизского района Республики Хакасия  в сумме 0,0 тыс.рублей.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   Утвердить нормативную величину Резервного фонда Администрации Базинского сельсовета в сумме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14,3</w:t>
            </w: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тыс.рублей.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3.   Установить: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4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верхний предел муниципального внутреннего долга Администрации Базинского сельсовета Аскизского района Республики Хакасия  на 1 января 2025 года в сумме 0,0 тыс. рублей, в том числе верхний предел долга по муниципальным гарантиям Администрации Базинского сельсовета Аскизского района Республики Хакасия т в сумме 0,0 тыс. 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 установить предельный объем расходов на обслуживание муниципального долга в сумме 1,0 тыс.рублей на 2025 год.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4.  Утвердить источники финансирования дефицита бюджета Администрации Базинского сельсовета Аскизского района Республики Хакасия  в 2025 году согласно Приложению № 1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2.  Формирование доходов бюджета Администрации Базинского сельсовета 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Установить, что доходы бюджета Администрации Базинского сельсовета Аскизского района Республики Хакасия , поступающие в 2025 году формируются за счёт доходов от уплаты федеральных, региональных и местных налогов и сборов, в том числе налогов, предусмотренных специальными налоговыми режимами: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налога на доходы физических лиц - по нормативу 12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налога на имущество физических лиц, взимаемого на территории поселений-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земельного налога, взимаемого на территории поселений-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от сдачи в аренду имущества, находящегося в оперативном управлении органов управления поселений  и созданных ими учреждений (за исключением имущества муниципальных автономных учреждений)-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единый сельскохозяйственный налог- по нормативу 30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от уплаты прочих налогов, сборов, пошлин, поступлений и неналоговых доходов, подлежащих зачислению в бюджет поселений в соответствии с действующим законодательством;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от продажи услуг, оказываемых учреждениями, находящимися в ведении органов местного самоуправления поселений- по нормативу 100 процентов;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-  доходы местного бюджета, в части погашения задолженности прошлых лет по отдельным видам налогов, а также в части погашения задолженности по отменённым налогам и сборам - по нормативу 100 процентов.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116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Установить, что в составе бюджета муниципального образования Базинского сельсовета на 2025 год учитываются поступления доходов  по основным источникам и безвозмездные поступления, получаемые из районного бюджета на 2025 год  в объёме согласно Приложению № 3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3. Установить, что кассовое обслуживание бюджета Администрации Базинского сельсовета Аскизского района Республики Хакасия  осуществляется на основании Соглашения, заключенного между Администрацией Базинского сельсовета Аскизского района Республики Хакасия и УФК по Республике Хакасия.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3.  Бюджетные ассигнования бюджета Администрации 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9660" w:type="dxa"/>
            <w:tcBorders>
              <w:right w:val="single" w:sz="4" w:space="0" w:color="000000"/>
            </w:tcBorders>
            <w:shd w:val="clear" w:color="auto" w:fill="FFFFFF"/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 Утвердить общий объем бюджетных ассигнований, направляемых на исполнение публичных нормативных обязательств на 2025 год в сумме 70,0 тыс.рублей.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Утвердить распределение бюджетных ассигнований на 2025 год по разделам, подразделам, классификации расходов бюджета Администрации Базинского сельсовета Аскизского района Республики Хакасия  согласно Приложению № 4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3. Утвердить ведомственную структуру расходов бюджета Администрации Базинского сельсовета Аскизского района Республики Хакасия  сельсовета на 2025 год согласно Приложению № 5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4. Утвердить распределение бюджетных ассигнований по целевым статьям (муниципальным программам Администрации Базинского сельсовета Аскизского района Республики Хакасия ) группам и подгруппам видов расходов классификации расходов бюджета на 2025 год согласно Приложению № 6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5. Утвердить перечень главных распорядителей и распорядителей средств бюджета Администрации Базинского сельсовета Аскизского района Республики Хакасия  на 2025 год согласно Приложению № 7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6.  Утвердить Программу муниципальных внутренних заимствований  Администрации Базинского сельсовета Аскизского района Республики Хакасия  на 2025 год согласно Приложению № 8 к настоящему Решению.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4. Бюджетные ассигнования дорожного фонда Администрации Базинского сельсовета Аскизского района Республики Хакасия  на 2025 год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Установить объем бюджетных ассигнований дорожного фонда Администрация Базинского  сельсовета Аскизского района Республики Хакасия  на 2025 год в сумме 260,8 тыс. 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5. Особенности использования бюджетных ассигнований по обеспечению деятельности органов местного самоуправления и муниципальных учреждений Администрации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Установить с 1 января  2025 года тарифные ставки (базовые оклады) специалистам муниципальных учреждений Администрация Базинского  сельсовета Аскизского района Республики Хакасия, работающим и проживающим в сельской местности, с повышающим коэффициентом 1,25.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6.  Бюджетные инвестиции в объекты муниципальной собственности Адми нистрации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Установить, что порядок осуществления бюджетных инвестиций в объекты капитального строительства муниципальной собственности Базинский сельсовет в форме капитальных вложений в основные средства муниципальных учреждений устанавливается администрацией Базинского сельсовета Аскизского района Республики Хакасия.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60"/>
      </w:tblGrid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7.  Межбюджетные трансферты от других бюджетов бюджетной системы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0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Утвердить в составе доходов бюджета муниципального образования Базинский сельсовет на 2025 год объёмы межбюджетных трансфертов от других бюджетов бюджетной системы в сумме 6759,2 тысяч рублей, в том числе: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 дотация на выравнивание бюджетной обеспеченности - 6146,0 тысяч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 дотация на поддержку мер по обеспечению сбалансированости бюджетов - 0,0 тысяча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3) прочие субсидии бюджетам сельских поселений - 374,50  тысяч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4) субвенции  на осуществление полномочий по первичному воинскому учёту на территориях, где отсутствуют военные комиссариаты- 253,97 тысяч рублей;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6) субвенции бюджетам сельских поселений на выполнение передаваемых полномочий субъектов Российской Федерации - 30,1 тысяча рублей.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9660" w:type="dxa"/>
            <w:vMerge w:val="restart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8.  Особенности исполнения бюджета Администрации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val="250"/>
        </w:trPr>
        <w:tc>
          <w:tcPr>
            <w:tcW w:w="9660" w:type="dxa"/>
            <w:vMerge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6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1. Установить, что в ходе исполнения настоящего Решения, Администрация Базинского сельсовета Аскизского района Республики Хакасия вправе вносить изменения в сводную бюджетную роспись бюджета муниципального образования Базинского сельсовета в случаях, установленных статьей 217 Бюджетного кодекса Российской Федерации: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1)  на суммы остатков средств  на 01 января 2025 года на счетах УФК по Республике Хакасия;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96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2)  на суммы  средств, поступивших из бюджета муниципального образования Базинский сельсовет Аскизского района в течении 2023 года.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4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2. Установить, что в случае взыскания с Администрации Базинского сельсовета Аскизского района Республики Хакасия в соответствии с судебным актом по искам о возмещении вреда, причиненного незаконными действиями (бездействием) администрации Базинского сельсовета или их должностных лиц, в том числе в результате издания ими актов, несоответствующих закону или иному нормативу правовому акту, финансирование расходов на указанные цели производится Администрацией Базинского сельсовета за счет средств бюджета муниципального образования Базинского сельсовета.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Статья 9.  Порядок вступления в силу настоящего Решения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96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4"/>
                <w:szCs w:val="22"/>
                <w:lang w:val="en-US" w:eastAsia="zh-CN" w:bidi="ar-SA"/>
              </w:rPr>
              <w:t>Настоящее Решение вступает в силу с 1 января финансового года, и подлежит официальному опубликованию не позднее 10 дней после его подписания в установленном порядке.</w:t>
            </w: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760"/>
        <w:gridCol w:w="1080"/>
      </w:tblGrid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82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Приложение 1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82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к решению сессии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82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Совета депутатов Базинского сельсовета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82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8660" w:type="dxa"/>
            <w:gridSpan w:val="3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№ 102 от 15.10.2025г.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76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8660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2"/>
                <w:szCs w:val="22"/>
                <w:lang w:val="en-US" w:eastAsia="zh-CN" w:bidi="ar-SA"/>
              </w:rPr>
              <w:t>Источники финансирования дефицита бюджета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8660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2"/>
                <w:szCs w:val="22"/>
                <w:lang w:val="en-US" w:eastAsia="zh-CN" w:bidi="ar-SA"/>
              </w:rPr>
              <w:t>АДМИНИСТРАЦИИ БАЗИНСКОГО СЕЛЬСОВЕТА АСКИЗСКОГО РАЙОНА РЕСПУБЛИКИ ХАКАСИЯ на 2025 год.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7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Коды бюджетной классификации</w:t>
            </w:r>
          </w:p>
        </w:tc>
        <w:tc>
          <w:tcPr>
            <w:tcW w:w="47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Виды источников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Сумма тыс.руб.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014 90 00 00 00 00 0000 000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Источники финансирования дефицита бюджета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014 01 00 00 00 00 0000 000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Источники внутреннего финансирования дефицитов бюджета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014 01 02 00 00 00 0000 000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Кредиты кредитных  организаций в валюте Российской 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014 01 02 00 00 00 0000 700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014 01 02 00 00 10 0000 710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014 01 02 00 00 00 0000 800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Погашение кредитов, предоставленных кредитными организациями валюте Российской 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014 01 02 00 00 10 0000 810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Погашение бюджетами сельских поселений кредитов  от кредитных организаций в валюте Российской Федерации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014 01 05 00 00 00 0000 000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2"/>
                <w:szCs w:val="22"/>
                <w:lang w:val="en-US" w:eastAsia="zh-CN" w:bidi="ar-SA"/>
              </w:rPr>
              <w:t>Изменение остатков средств на счетах по учету средств бюджета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014 01 05 00 00 00 0000 500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Увеличение остатков средств 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-13900.3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014 01 05 02 00 00 0000 500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Увеличение прочих остатков денежных средств 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-13900.3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014 01 05 02 01 10 0000 510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2"/>
                <w:szCs w:val="22"/>
                <w:lang w:val="en-US" w:eastAsia="zh-CN" w:bidi="ar-SA"/>
              </w:rPr>
              <w:t>-13900.3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014 01 05 02 00 00 0000 600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Уменьшение прочих остатков средств 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014 01 05 02 01 00 0000 610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Уменьшение прочих остатков денежных средств бюджетов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13900.3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014 01 05 02 01 10 0000 610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2"/>
                <w:szCs w:val="22"/>
                <w:lang w:val="en-US" w:eastAsia="zh-CN" w:bidi="ar-SA"/>
              </w:rPr>
              <w:t>13900.3</w:t>
            </w: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2140"/>
        <w:gridCol w:w="260"/>
        <w:gridCol w:w="4420"/>
        <w:gridCol w:w="100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40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Приложение 2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40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к решению сессии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40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Совета депутатов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40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Базинского сельсовета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8440" w:type="dxa"/>
            <w:gridSpan w:val="5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Аскизского района Республики Хакасия № 102 от 15.10.2025г.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6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2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6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60"/>
        </w:trPr>
        <w:tc>
          <w:tcPr>
            <w:tcW w:w="8440" w:type="dxa"/>
            <w:gridSpan w:val="5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Перечень главных администраторов доходов бюджета АДМИНИСТРАЦИИ БАЗИНСКОГО СЕЛЬСОВЕТА АСКИЗСКОГО РАЙОНА РЕСПУБЛИКИ ХАКАСИЯ  и  главных администраторов источников финансирования дефицита бюджета на 2025 год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4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Коды бюджетной классификации Российской Федерации</w:t>
            </w:r>
          </w:p>
        </w:tc>
        <w:tc>
          <w:tcPr>
            <w:tcW w:w="5400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Наименование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1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Администратор доходов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Код доходов бюджета</w:t>
            </w:r>
          </w:p>
        </w:tc>
        <w:tc>
          <w:tcPr>
            <w:tcW w:w="5400" w:type="dxa"/>
            <w:gridSpan w:val="2"/>
            <w:vMerge/>
            <w:tcBorders>
              <w:top w:val="single" w:sz="8" w:space="0" w:color="000000"/>
              <w:lef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844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Администрация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1 08 04020 01 0000 110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актами Российской Федерации на совершение нотариальных действий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1 11 05035 10 0000 120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1 13 01995 10 0000 130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1 13 02995 10 0000 130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доходы от компенсации затрат бюджетов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1 14 02053 10 0000 410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1 17 01050 10 0000 180</w:t>
            </w:r>
          </w:p>
        </w:tc>
        <w:tc>
          <w:tcPr>
            <w:tcW w:w="540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Невыясненные поступления, зачисляемые в бюджеты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1 17 05050 10 0000 180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неналоговые доходы бюджетов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6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11,715,030,102,401,100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Инициативные платежи, зачисляемые в бюджеты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6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2 02 15001 10 0000 150</w:t>
            </w:r>
          </w:p>
        </w:tc>
        <w:tc>
          <w:tcPr>
            <w:tcW w:w="540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сельских поселений на выравнивание  бюджетной обеспеченности из бюджета субъекта Российской 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2 02 15002 10 0000 150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2 02 25467 10 0000 150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2140"/>
        <w:gridCol w:w="260"/>
        <w:gridCol w:w="5420"/>
      </w:tblGrid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202 19999 10 0000 150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дотации бюджетам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2 02 29999 10 0000 150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субсидии  бюджетам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2 02 49999 10 0000 150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межбюджетные трансферты, передаваемые бюджетам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2 02 30024 10 0000 150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2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2 02 35118 10 0000 150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2 02 35250 10 0000 150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8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2 02 45160 10 0000 150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2 07 05030 10 0000 150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безвозмездные поступления в бюджеты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54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2 08 05000 10 0000 180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Перечисления из бюджетов сельских поселений    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700"/>
        </w:trPr>
        <w:tc>
          <w:tcPr>
            <w:tcW w:w="6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2 08 05000 10 0000 150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62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</w:t>
            </w:r>
          </w:p>
        </w:tc>
        <w:tc>
          <w:tcPr>
            <w:tcW w:w="2400" w:type="dxa"/>
            <w:gridSpan w:val="2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2 19 60010 10 0000 150</w:t>
            </w:r>
          </w:p>
        </w:tc>
        <w:tc>
          <w:tcPr>
            <w:tcW w:w="540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80"/>
        </w:trPr>
        <w:tc>
          <w:tcPr>
            <w:tcW w:w="8440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Перечень главных администраторов источников финансирования дефицита бюджета Администрации Базинский сельсовета Аскизского района Республики Хакасия на 2025 год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Коды бюджетной классификации РФ</w:t>
            </w:r>
          </w:p>
        </w:tc>
        <w:tc>
          <w:tcPr>
            <w:tcW w:w="56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Виды источников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8440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администрация Базинского сельсовета Аскизского района Республики Хакасия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014 90 00 00 00 00 0000 000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Источники финансирования дефицита бюджета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014 01 00 00 00 00 0000 000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Источники внутреннего финансирования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014 01 02 00 00 10 0000 710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014 01 02 00 00 10 0000 810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014 01 03 01 00 10 0000 710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Привлечение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4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014 01 03 01 00 10 0000 810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27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014 01 05 00 00 00 0000 000</w:t>
            </w:r>
          </w:p>
        </w:tc>
        <w:tc>
          <w:tcPr>
            <w:tcW w:w="5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Изменение остатков средств на счетах по учету средств бюджета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760"/>
        <w:gridCol w:w="5680"/>
      </w:tblGrid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27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014 01 05 02 01 10 0000 510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Увеличение прочих остатков денежных средств бюджетов сельских 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2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014 01 05 02 01 10 0000 610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Уменьшение прочих остатков денежных средств бюджетов сельских поселений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27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980"/>
      </w:tblGrid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Приложение 3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к решению сессии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Совета депутатов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040" w:type="dxa"/>
            <w:gridSpan w:val="2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Базинского сельсовета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7860" w:type="dxa"/>
            <w:gridSpan w:val="3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Аскизского района Республики Хакасия № 102 от 15.10.2025г.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20"/>
        </w:trPr>
        <w:tc>
          <w:tcPr>
            <w:tcW w:w="282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vAlign w:val="bottom"/>
          </w:tcPr>
          <w:p>
            <w:pPr>
              <w:spacing w:after="0" w:line="240" w:lineRule="auto"/>
              <w:jc w:val="righ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80" w:type="dxa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7860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Доходы бюджета АДМИНИСТРАЦИИ БАЗИНСКОГО СЕЛЬСОВЕТА АСКИЗСКОГО РАЙОНА РЕСПУБЛИКИ ХАКАСИЯ на 2025 год.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80" w:type="dxa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sz w:val="20"/>
                <w:szCs w:val="22"/>
                <w:lang w:val="en-US" w:eastAsia="zh-CN" w:bidi="ar-SA"/>
              </w:rPr>
              <w:t>(тыс. руб.)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Код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Наименование показателя</w:t>
            </w:r>
          </w:p>
        </w:tc>
        <w:tc>
          <w:tcPr>
            <w:tcW w:w="9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Arial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Сумма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000 1 00 00000 00 0000 000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НАЛОГОВЫЕ И НЕНАЛОГОВЫЕ ДОХОДЫ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4847.8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000 1 01 00000 00 0000 000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НАЛОГИ НА ПРИБЫЛЬ, ДОХОДЫ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3485.8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000 1 01 02000 01 0000 110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Налог на доходы физических лиц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3485.8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4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000 1 01 02010 01 0000 110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3485.8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496.0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496.0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92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000 1 03 02231 01 0000 110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Российская Федерации)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257.0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9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000 1 03 02241 01 0000 110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7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000 1 03 02251 01 0000 110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263.0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000 1 03 02261 01 0000 110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-25.0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000 1 05 00000 00 0000 000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НАЛОГИ НА СОВОКУПНЫЙ ДОХОД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000 1 05 03000 01 0000 110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Единый сельскохозяйственный налог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000 1 05 03010 01 0000 110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Единый сельскохозяйственный налог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000 1 06 00000 00 0000 000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НАЛОГИ НА ИМУЩЕСТВО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810.0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980"/>
      </w:tblGrid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000 1 06 01000 00 0000 110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 на имущество физических лиц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450.0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000 1 06 01030 10 0000 110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450.0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000 1 06 06000 00 0000 110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ЗЕМЕЛЬНЫЙ НАЛОГ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360.0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000 1 06 06033 10 0000 110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300.0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000 1 06 06043 10 0000 110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60.0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000 1 08 00000 00 0000 000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ГОСУДАРСТВЕННАЯ ПОШЛИНА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000 1 08 04000 01 0000 110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5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000 1 08 04020 01 0000 110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000 1 13 00000 00 0000 000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51.0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000 1 13 01000 00 0000 130</w:t>
            </w:r>
          </w:p>
        </w:tc>
        <w:tc>
          <w:tcPr>
            <w:tcW w:w="40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оказания платных услуг (работ)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000 1 13 01995 10 0000 130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50.0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000 1 13 02000 00 0000 130</w:t>
            </w:r>
          </w:p>
        </w:tc>
        <w:tc>
          <w:tcPr>
            <w:tcW w:w="4060" w:type="dxa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Доходы от компенсации затрат государства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2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000 1 13 02995 10 0000 130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1.0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000 2 00 00000 00 0000 000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0"/>
                <w:szCs w:val="22"/>
                <w:lang w:val="en-US" w:eastAsia="zh-CN" w:bidi="ar-SA"/>
              </w:rPr>
              <w:t>БЕЗВОЗМЕЗДНЫЕ ПОСТУПЛЕНИЯ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9052.5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000 2 02 00000 00 0000 000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9052.5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000 2 02 10000 00 0000 150</w:t>
            </w:r>
          </w:p>
        </w:tc>
        <w:tc>
          <w:tcPr>
            <w:tcW w:w="40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бюджетной системы Российской Федерации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6146.0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000 2 02 15001 10 0000 150</w:t>
            </w:r>
          </w:p>
        </w:tc>
        <w:tc>
          <w:tcPr>
            <w:tcW w:w="4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сельских поселений на выравнивание  бюджетной обеспеченности из бюджета субъекта Российской Федерации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6146.0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0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000 2 02 15009 10 0000 150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2248.0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8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000 2 02 20000 00 0000 150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000 2 02 29999 10 0000 150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Прочие субсидии бюджетам сельских поселений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374.5</w:t>
            </w: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4060"/>
        <w:gridCol w:w="980"/>
      </w:tblGrid>
      <w:tr>
        <w:tblPrEx>
          <w:tblW w:w="0" w:type="auto"/>
          <w:tblLayout w:type="fixed"/>
          <w:tblLook w:val="04A0"/>
        </w:tblPrEx>
        <w:trPr>
          <w:trHeight w:hRule="exact" w:val="6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000 2 02 30000 00 0000 150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2D05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284.0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000 2 02 30024 10 0000 150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сельских поселений на  выполнение передаваемых полномочий субъектов Российской Федерации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30.1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6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000 2 02 35118 10 0000 150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0"/>
                <w:szCs w:val="22"/>
                <w:lang w:val="en-US" w:eastAsia="zh-CN"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 комиссариаты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4"/>
                <w:szCs w:val="22"/>
                <w:lang w:val="en-US" w:eastAsia="zh-CN" w:bidi="ar-SA"/>
              </w:rPr>
              <w:t>253.9</w:t>
            </w: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28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2"/>
                <w:szCs w:val="22"/>
                <w:lang w:val="en-US" w:eastAsia="zh-CN" w:bidi="ar-SA"/>
              </w:rPr>
              <w:t>ИТОГО ДОХОДОВ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4"/>
                <w:szCs w:val="22"/>
                <w:lang w:val="en-US" w:eastAsia="zh-CN" w:bidi="ar-SA"/>
              </w:rPr>
              <w:t>13900.3</w:t>
            </w: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860"/>
        <w:gridCol w:w="560"/>
        <w:gridCol w:w="560"/>
        <w:gridCol w:w="1040"/>
        <w:gridCol w:w="940"/>
        <w:gridCol w:w="720"/>
        <w:gridCol w:w="720"/>
      </w:tblGrid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Приложение 4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к  решению сессии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Совета депутатов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Базинского сельсовета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8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14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Аскизского района Республики Хакасия № 102 от 15.10.2025г.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7020" w:type="dxa"/>
            <w:gridSpan w:val="4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Распределение бюджетных ассигнований по разделам, подразделам классификации расходов бюджета АДМИНИСТРАЦИЯ БАЗИНСКОГО СЕЛЬСОВЕТА АСКИЗСКОГО РАЙОНА РЕСПУБЛИКИ ХАКАСИЯ на 2025 год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48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Наименование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Вед.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Разд.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Сумма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4,398.60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620"/>
        </w:trPr>
        <w:tc>
          <w:tcPr>
            <w:tcW w:w="48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4"/>
                <w:szCs w:val="22"/>
                <w:lang w:val="en-US" w:eastAsia="zh-CN"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1,563.00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7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Функцианирование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0103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9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Функционирование Правительства Российской Федерации, высших исполни 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2,809.30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РЕЗЕРВНЫЕ ФОНДЫ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общегосударственные вопросы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НАЦИОНАЛЬНАЯ ОБОРОНА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4B183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Мобилизационная и вневойская подготовка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404.50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пожарной безопасности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374.50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НАЦИОНАЛЬНАЯ ЭКОНОМИКА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5,598.15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Общеэкономические вопросы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260.80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национальной экономики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5,336.85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Жилищно-коммунальное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35.50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Жилищное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Мероприятия в области жилищного хозяйства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Жилищное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Коммунальное хозяйство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4.00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Благоустройство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ОХРАНА ОКРУЖАЮЩЕЙ 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окружающей 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#REF!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Прочие межбюджетные трансферты передаваемые бюджетам поселений (мероприятия по благоустройству)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#REF!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окружающей среды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КУЛЬТУРА, КИНЕМАТОГРАФИЯ, СРЕДСТВА МАССОВОЙ ИНФОРМАЦИИ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3,097.98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4B183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Культура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2,289.58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Укрепление материально-технической базы казенного учреждения культуры "Пуланкольский Дом культуры"на 2020-2022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auto" w:val="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008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культуры, кинематографии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808.40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СОЦИАЛЬНАЯ ПОЛИТИКА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100.10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Пенсионное обеспечение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29.10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Муниципальная программа "Адресная помощь социально-незащищенным гражданам муниципального образования Базинский сельсовет на 2021-2025годы"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Физическая культура и спорт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и муниципального долга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8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всего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13,900.30</w:t>
            </w: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86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80"/>
        </w:trPr>
        <w:tc>
          <w:tcPr>
            <w:tcW w:w="48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86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6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ectPr>
          <w:type w:val="nextPage"/>
          <w:pgSz w:w="11925" w:h="16860"/>
          <w:pgMar w:top="230" w:right="173" w:bottom="1440" w:left="230" w:header="720" w:footer="720" w:gutter="0"/>
          <w:pgNumType w:start="1"/>
          <w:cols w:space="708"/>
          <w:docGrid w:linePitch="360"/>
        </w:sectPr>
      </w:pP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520"/>
        <w:gridCol w:w="1220"/>
        <w:gridCol w:w="900"/>
        <w:gridCol w:w="1000"/>
        <w:gridCol w:w="740"/>
      </w:tblGrid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08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Приложение 5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3080" w:type="dxa"/>
            <w:gridSpan w:val="3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к  решению сессии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gridSpan w:val="5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2"/>
                <w:szCs w:val="22"/>
                <w:lang w:val="en-US" w:eastAsia="zh-CN" w:bidi="ar-SA"/>
              </w:rPr>
              <w:t>Совета депутатов Базинского сельсовета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060" w:type="dxa"/>
            <w:gridSpan w:val="5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2"/>
                <w:szCs w:val="22"/>
                <w:lang w:val="en-US" w:eastAsia="zh-CN" w:bidi="ar-SA"/>
              </w:rPr>
              <w:t>Аскизского района Республики Хакасия № 102 от 15.10.2025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60"/>
        </w:trPr>
        <w:tc>
          <w:tcPr>
            <w:tcW w:w="8300" w:type="dxa"/>
            <w:gridSpan w:val="6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Ведомственная структура расходов бюджета АДМИНИСТРАЦИЯ БАЗИНСКОГО СЕЛЬСОВЕТА АСКИЗСКОГО РАЙОНА РЕСПУБЛИКИ ХАКАСИЯ на 2025 год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Наименование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Вед.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Разд.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ВР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Сумма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ОБЩЕГОСУДАРСТВЕННЫЕ ВОПРОСЫ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0100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4,398.60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4"/>
                <w:szCs w:val="22"/>
                <w:lang w:val="en-US" w:eastAsia="zh-CN"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1,564.00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42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4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1,563.00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Глава муниципального  образования</w:t>
            </w:r>
          </w:p>
        </w:tc>
        <w:tc>
          <w:tcPr>
            <w:tcW w:w="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14 0 00 00010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1,563.00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14 0 00 00010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120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1,563.00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Функцианирование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0103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2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Функционирование Правительства Российской Федерации, высших исполни 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2,809.30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2,809.30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Центральный аппарат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2,809.30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120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2,137.70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 «Организация временного трудоустройства несовершеннолетних граждан в возрасте от 14 до 18 лет в свободное от учебы время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244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649.50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услугами связи в части предоставления широкополосного доступа к сети "Интернет" социально значимых обьектов муниципальных 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19.60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19.40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Прочая закупка товаров, работ и услуг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1400073450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244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19.40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услугами связи в части предоставления широкополосного доступа к сети "Интернет" социально значимых обьектов муниципальных образований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14000S3450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0.20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14000S3450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0.20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РЕЗЕРВНЫЕ ФОНДЫ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Резервные фонды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07 0 00 04 000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Резервные средства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07 0 00 04 000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870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Другие общегосударственные вопросы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Технический план на здания СДК и сельсовета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Технический план на здания СДК и сельсовета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"Использование и охрана земель на территории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1400060050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0113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1400060050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НАЦИОНАЛЬНАЯ ОБОРОНА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0200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Мобилизационная и вневойская подготовка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14 0 00 51180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253.97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0300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404.50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520"/>
        <w:gridCol w:w="1220"/>
        <w:gridCol w:w="900"/>
        <w:gridCol w:w="940"/>
        <w:gridCol w:w="740"/>
      </w:tblGrid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14 0 00 02180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Обеспечение пожарной безопасности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374.50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S1250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304.50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S1260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68.00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"Противодействие зкстремизму и профилактика терроризма на территории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5B9BD5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"Обеспечение пожарной безопасности на территории МО Базинский сельсовет Аскизского айона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0310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02 0 02 00000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НАЦИОНАЛЬНАЯ ЭКОНОМИКА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5,598.15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Общеэкономические вопросы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"Содействие занятости населения населения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Дорожное хозяйство (дорожные фонды)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260.80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260.80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0409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11 5 91 01000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260.80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национальной экономики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5,336.85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5,336.85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подведомственных учреждений ( группы  хозяйственного обслуживания)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4,780.80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4,775.80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Исполнение судебных актов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14 0 00 00050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Развитие малого и среднего предпринимательства в муниципальном образовании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"Профилактика правонарушений на территории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04 0 01 00000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0412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04 0 01 00000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Жилищно-коммунальное 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0500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Жилищное 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Ремонт государственного муниципального жилья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14 0 00 01020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Выполнение функций  органами местного самоуправления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14 0 00 00000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Выполнение функций  органами местного самоуправления, ( переселение граждан из аварийного и ветхого жилищного фонда, непригодного для постоянного проживания)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14 0 00 96020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Коммунальное хозяйство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0000000000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sz w:val="26"/>
                <w:szCs w:val="22"/>
                <w:lang w:val="en-US" w:eastAsia="zh-CN" w:bidi="ar-SA"/>
              </w:rPr>
              <w:t>4.00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Муниципальная программа " Программа комплексного развития систем коммунальной инфраструктуры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Муниципальная программа " Энергосбережение и повышение энергетической эффективности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08 0 01 00000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3.00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0502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08 0 01 00000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3.00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Благоустройство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 (строительство и содержание автомобильных дорог  и инжерных сооружений на них в границах поселений в рамках благоустройства)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14 0 00 96030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 (озеленение и прочие мероприятия по благоустройству)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14 0 00 00120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25.00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Выполнение функций органами местного самоуправления (организация и содержание мест захоронения)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14 0 00 00130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"Сохранение и развитие малых сел Базинского сельсовета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09 0 01 00000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09 0 01 00000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"Совершенствование и развитие автомобильных дорог населенных пунктов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spacing w:after="0" w:line="240" w:lineRule="auto"/>
        <w:rPr>
          <w:rFonts w:ascii="Calibri" w:eastAsia="宋体" w:hAnsi="Calibri" w:cs="Times New Roman"/>
          <w:sz w:val="22"/>
          <w:szCs w:val="22"/>
          <w:lang w:val="en-US" w:eastAsia="zh-CN" w:bidi="ar-SA"/>
        </w:rPr>
      </w:pPr>
      <w:r>
        <w:rPr>
          <w:rFonts w:eastAsia="宋体" w:asciiTheme="minorHAnsi" w:hAnsiTheme="minorHAnsi" w:cstheme="minorBidi"/>
          <w:sz w:val="22"/>
          <w:szCs w:val="22"/>
          <w:lang w:val="en-US" w:eastAsia="zh-CN" w:bidi="ar-SA"/>
        </w:rPr>
        <w:br w:type="page"/>
      </w:r>
    </w:p>
    <w:tbl>
      <w:tblPr>
        <w:tblStyle w:val="TableNormal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20"/>
        <w:gridCol w:w="440"/>
        <w:gridCol w:w="520"/>
        <w:gridCol w:w="1220"/>
        <w:gridCol w:w="900"/>
        <w:gridCol w:w="940"/>
        <w:gridCol w:w="740"/>
      </w:tblGrid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Благоустройство территории Базинского сельсовета на 2022-2025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0503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ОХРАНА ОКРУЖАЮЩЕЙ СРЕДЫ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окружающей среды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0000000000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top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"Экологическая безопасность Базинского сельсовета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0605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12 0 01 00000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sz w:val="26"/>
                <w:szCs w:val="22"/>
                <w:lang w:val="en-US" w:eastAsia="zh-CN" w:bidi="ar-SA"/>
              </w:rPr>
              <w:t>1.50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КУЛЬТУРА, КИНЕМАТОГРАФИЯ, СРЕДСТВА МАССОВОЙ ИНФОРМАЦИИ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3,097.98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Культура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2,289.58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1,472.68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1,472.68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выплату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1,472.68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Исполнение судебных актов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14 0 00 00160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Муниципальная программа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16 0 00 00000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 Развитие материально- технической базы ОМКУК "Читi Хыс"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16 0 01 00000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5.50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Другие вопросы в области культуры, кинематографии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808.40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808.40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804.40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подведомственных учреждений (централизованные бухгалтерии)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804.40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Расходы на выплаты персоналу казенных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804.40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Уплата налогов, сборов и иных платежей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0804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14 0 00 00180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850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СОЦИАЛЬНАЯ ПОЛИТИКА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Пенсионное обеспечение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Базинский сельсовет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Обеспечение деятельности администрации поселения, муниципальных учреждений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Доплаты к пенсиям муниципальных служащих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49 1 00 01000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312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70.00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Социальное обеспечение и иные выплаты населению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29.10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3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1003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14 0 00 70270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313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29.10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Муниципальные программы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1006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40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"Адресная помощь социально - незащищенным гражданам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1006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321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Физическая культура и спорт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1100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Физическая культура и спорт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52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2E75B6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Муниципальная программа "Развитие физической культуры и спорта, формирование здорового образа жизни населения муниципального образования Базинский сельсовет на 2021-2025 годы"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1101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15 0 01 00000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240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9.00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и муниципального долга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1300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6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00 0 00 00000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24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Процентные платежи по долговым обязательствам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14 0 00 00090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000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Прочие расходы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014</w:t>
            </w: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1301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14 0 00 00090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730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color w:val="000000"/>
                <w:sz w:val="26"/>
                <w:szCs w:val="22"/>
                <w:lang w:val="en-US" w:eastAsia="zh-CN" w:bidi="ar-SA"/>
              </w:rPr>
              <w:t>1.00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spacing w:after="0" w:line="240" w:lineRule="auto"/>
              <w:jc w:val="left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Расходы всего</w:t>
            </w:r>
          </w:p>
        </w:tc>
        <w:tc>
          <w:tcPr>
            <w:tcW w:w="44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eastAsia="宋体" w:hAnsiTheme="minorHAnsi" w:cstheme="minorBidi"/>
                <w:b/>
                <w:color w:val="000000"/>
                <w:sz w:val="26"/>
                <w:szCs w:val="22"/>
                <w:lang w:val="en-US" w:eastAsia="zh-CN" w:bidi="ar-SA"/>
              </w:rPr>
              <w:t>13,900.30</w:t>
            </w: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tcBorders>
              <w:top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tcBorders>
              <w:top w:val="single" w:sz="8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80"/>
        </w:trPr>
        <w:tc>
          <w:tcPr>
            <w:tcW w:w="4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W w:w="0" w:type="auto"/>
          <w:tblLayout w:type="fixed"/>
          <w:tblLook w:val="04A0"/>
        </w:tblPrEx>
        <w:trPr>
          <w:trHeight w:hRule="exact" w:val="160"/>
        </w:trPr>
        <w:tc>
          <w:tcPr>
            <w:tcW w:w="4220" w:type="dxa"/>
            <w:tcBorders>
              <w:bottom w:val="single" w:sz="4" w:space="0" w:color="000000"/>
            </w:tcBorders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4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5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2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40" w:type="dxa"/>
            <w:vAlign w:val="bottom"/>
          </w:tcPr>
          <w:p>
            <w:pPr>
              <w:spacing w:after="0" w:line="240" w:lineRule="auto"/>
              <w:jc w:val="both"/>
              <w:rPr>
                <w:rFonts w:ascii="Calibri" w:eastAsia="宋体" w:hAnsi="Calibri" w:cs="Times New Roman"/>
                <w:sz w:val="22"/>
                <w:szCs w:val="22"/>
                <w:lang w:val="en-US" w:eastAsia="zh-CN" w:bidi="ar-SA"/>
              </w:rPr>
            </w:pPr>
          </w:p>
        </w:tc>
      </w:tr>
    </w:tbl>
    <w:p/>
    <w:sectPr>
      <w:type w:val="nextPage"/>
      <w:pgSz w:w="11925" w:h="16860"/>
      <w:pgMar w:top="230" w:right="173" w:bottom="1440" w:left="230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notTrueType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AF"/>
    <w:rsid w:val="00080685"/>
    <w:rsid w:val="000F6C1E"/>
    <w:rsid w:val="00195B7A"/>
    <w:rsid w:val="002270AF"/>
    <w:rsid w:val="00273921"/>
    <w:rsid w:val="0030493B"/>
    <w:rsid w:val="0034560F"/>
    <w:rsid w:val="00347E3C"/>
    <w:rsid w:val="0057152A"/>
    <w:rsid w:val="0057401A"/>
    <w:rsid w:val="006126DA"/>
    <w:rsid w:val="006D1A22"/>
    <w:rsid w:val="006E49CB"/>
    <w:rsid w:val="00722710"/>
    <w:rsid w:val="00853B29"/>
    <w:rsid w:val="008C3BDC"/>
    <w:rsid w:val="00924DFF"/>
    <w:rsid w:val="00960D39"/>
    <w:rsid w:val="00974788"/>
    <w:rsid w:val="00A46DAC"/>
    <w:rsid w:val="00B1719B"/>
    <w:rsid w:val="00BA2C6A"/>
    <w:rsid w:val="00BD6DEC"/>
    <w:rsid w:val="00CB05DE"/>
    <w:rsid w:val="00D344BF"/>
    <w:rsid w:val="00D665E7"/>
    <w:rsid w:val="00ED078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E636C2E-480F-4510-BD47-DE381361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685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685"/>
    <w:pPr>
      <w:ind w:left="720"/>
      <w:contextualSpacing/>
    </w:pPr>
  </w:style>
  <w:style w:type="paragraph" w:styleId="BalloonText">
    <w:name w:val="Balloon Text"/>
    <w:basedOn w:val="Normal"/>
    <w:link w:val="a"/>
    <w:uiPriority w:val="99"/>
    <w:semiHidden/>
    <w:unhideWhenUsed/>
    <w:rsid w:val="00571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71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6270</Words>
  <Characters>35742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 №8</dc:creator>
  <cp:lastModifiedBy>User</cp:lastModifiedBy>
  <cp:revision>40</cp:revision>
  <cp:lastPrinted>2025-10-15T02:31:00Z</cp:lastPrinted>
  <dcterms:created xsi:type="dcterms:W3CDTF">2025-02-28T01:57:00Z</dcterms:created>
  <dcterms:modified xsi:type="dcterms:W3CDTF">2025-10-16T04:32:00Z</dcterms:modified>
</cp:coreProperties>
</file>