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1.0 -->
  <w:body>
    <w:p w:rsidR="00B1719B" w:rsidP="0057152A">
      <w:pPr>
        <w:tabs>
          <w:tab w:val="center" w:pos="4818"/>
          <w:tab w:val="right" w:pos="9354"/>
        </w:tabs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="00D665E7">
        <w:rPr>
          <w:rFonts w:ascii="Times New Roman" w:hAnsi="Times New Roman"/>
          <w:b/>
          <w:bCs/>
          <w:sz w:val="24"/>
          <w:szCs w:val="24"/>
        </w:rPr>
        <w:t xml:space="preserve">            РОССИЙСКАЯ ФЕДЕРАЦИЯ</w:t>
      </w:r>
    </w:p>
    <w:p w:rsidR="00080685" w:rsidP="00D665E7">
      <w:pPr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СОВЕТ ДЕПУТАТОВ </w:t>
      </w:r>
      <w:r w:rsidR="0057152A">
        <w:rPr>
          <w:rFonts w:ascii="Times New Roman" w:hAnsi="Times New Roman"/>
          <w:b/>
          <w:bCs/>
          <w:sz w:val="24"/>
          <w:szCs w:val="24"/>
        </w:rPr>
        <w:t xml:space="preserve">СЕЛЬСКОГО ПОСЕЛЕНИЯ </w:t>
      </w:r>
    </w:p>
    <w:p w:rsidR="0057152A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БАЗИНСКОГО СЕЛЬСОВЕТА </w:t>
      </w:r>
    </w:p>
    <w:p w:rsidR="0057152A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АСКИЗСКОГО </w:t>
      </w: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/>
          <w:b/>
          <w:bCs/>
          <w:sz w:val="24"/>
          <w:szCs w:val="24"/>
        </w:rPr>
        <w:t xml:space="preserve">РАЙОНА </w:t>
      </w:r>
    </w:p>
    <w:p w:rsidR="00080685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РЕСПУБЛИКИ ХАКАСИЯ </w:t>
      </w:r>
    </w:p>
    <w:p w:rsidR="00080685" w:rsidP="00080685">
      <w:pPr>
        <w:tabs>
          <w:tab w:val="left" w:pos="7935"/>
        </w:tabs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0685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>от 30.12</w:t>
      </w:r>
      <w:r>
        <w:rPr>
          <w:rFonts w:ascii="Times New Roman" w:hAnsi="Times New Roman"/>
          <w:b/>
          <w:bCs/>
          <w:sz w:val="24"/>
          <w:szCs w:val="24"/>
        </w:rPr>
        <w:t xml:space="preserve">.2025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года                               с. Нижняя База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9747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6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113</w:t>
      </w:r>
      <w:bookmarkStart w:id="0" w:name="_GoBack"/>
      <w:bookmarkEnd w:id="0"/>
      <w:r w:rsidR="006B6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080685" w:rsidP="00080685">
      <w:pPr>
        <w:autoSpaceDE w:val="0"/>
        <w:autoSpaceDN w:val="0"/>
        <w:adjustRightInd w:val="0"/>
        <w:spacing w:before="10" w:after="1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решение сессии Совета депутатов</w:t>
      </w:r>
    </w:p>
    <w:p w:rsidR="0057152A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r>
        <w:rPr>
          <w:rFonts w:ascii="Times New Roman" w:hAnsi="Times New Roman" w:cs="Times New Roman"/>
          <w:sz w:val="24"/>
          <w:szCs w:val="24"/>
        </w:rPr>
        <w:t>Аскизского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Хакасия </w:t>
      </w:r>
      <w:r>
        <w:rPr>
          <w:rFonts w:ascii="Times New Roman" w:hAnsi="Times New Roman" w:cs="Times New Roman"/>
          <w:sz w:val="24"/>
          <w:szCs w:val="24"/>
        </w:rPr>
        <w:t>от 24.12.2024г.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83 «О бюджете муниципального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>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год»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685" w:rsidP="00080685">
      <w:pPr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ФЗ от 06.10.2003г. № 131-ФЗ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 общих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принципах организации местного самоуправления в </w:t>
      </w:r>
      <w:r>
        <w:rPr>
          <w:rFonts w:ascii="Times New Roman" w:hAnsi="Times New Roman" w:cs="Times New Roman"/>
          <w:sz w:val="26"/>
          <w:szCs w:val="26"/>
        </w:rPr>
        <w:t xml:space="preserve">Российской Федерации», </w:t>
      </w:r>
      <w:r w:rsidRPr="00853B29" w:rsidR="00D344BF">
        <w:rPr>
          <w:rFonts w:ascii="Times New Roman" w:hAnsi="Times New Roman"/>
          <w:sz w:val="26"/>
          <w:szCs w:val="26"/>
        </w:rPr>
        <w:t>Федеральным законом от 08.08.2024 № 277-ФЗ «О внесении изменений в Бюджетный кодекс Российской Федерации»,</w:t>
      </w:r>
      <w:r w:rsidR="00853B29">
        <w:rPr>
          <w:rFonts w:ascii="Times New Roman" w:hAnsi="Times New Roman"/>
          <w:sz w:val="26"/>
          <w:szCs w:val="26"/>
        </w:rPr>
        <w:t xml:space="preserve"> </w:t>
      </w:r>
      <w:r w:rsidR="0031125D">
        <w:rPr>
          <w:rFonts w:ascii="Times New Roman" w:hAnsi="Times New Roman"/>
          <w:bCs/>
        </w:rPr>
        <w:t xml:space="preserve">руководствуясь ст. ст.  18, 23, </w:t>
      </w:r>
      <w:r w:rsidR="0031125D">
        <w:rPr>
          <w:rFonts w:ascii="Times New Roman" w:hAnsi="Times New Roman"/>
          <w:bCs/>
        </w:rPr>
        <w:t xml:space="preserve">37 </w:t>
      </w:r>
      <w:r w:rsidRPr="003E50A5" w:rsidR="008365D0">
        <w:rPr>
          <w:rFonts w:ascii="Times New Roman" w:hAnsi="Times New Roman"/>
          <w:bCs/>
        </w:rPr>
        <w:t xml:space="preserve"> Устав</w:t>
      </w:r>
      <w:r w:rsidR="0031125D">
        <w:rPr>
          <w:rFonts w:ascii="Times New Roman" w:hAnsi="Times New Roman"/>
          <w:bCs/>
        </w:rPr>
        <w:t>а</w:t>
      </w:r>
      <w:r w:rsidR="0031125D">
        <w:rPr>
          <w:rFonts w:ascii="Times New Roman" w:hAnsi="Times New Roman"/>
          <w:bCs/>
        </w:rPr>
        <w:t xml:space="preserve"> сельского  поселения </w:t>
      </w:r>
      <w:r w:rsidR="0031125D">
        <w:rPr>
          <w:rFonts w:ascii="Times New Roman" w:hAnsi="Times New Roman"/>
          <w:bCs/>
        </w:rPr>
        <w:t>Базинский</w:t>
      </w:r>
      <w:r w:rsidR="0031125D">
        <w:rPr>
          <w:rFonts w:ascii="Times New Roman" w:hAnsi="Times New Roman"/>
          <w:bCs/>
        </w:rPr>
        <w:t xml:space="preserve"> сельсовет</w:t>
      </w:r>
      <w:r w:rsidRPr="003E50A5" w:rsidR="008365D0">
        <w:rPr>
          <w:rFonts w:ascii="Times New Roman" w:hAnsi="Times New Roman"/>
          <w:bCs/>
        </w:rPr>
        <w:t xml:space="preserve"> </w:t>
      </w:r>
      <w:r w:rsidRPr="003E50A5" w:rsidR="008365D0">
        <w:rPr>
          <w:rFonts w:ascii="Times New Roman" w:hAnsi="Times New Roman"/>
          <w:bCs/>
        </w:rPr>
        <w:t>Аскизского</w:t>
      </w:r>
      <w:r w:rsidRPr="003E50A5" w:rsidR="008365D0">
        <w:rPr>
          <w:rFonts w:ascii="Times New Roman" w:hAnsi="Times New Roman"/>
          <w:bCs/>
        </w:rPr>
        <w:t xml:space="preserve"> муниципального района Республики Хакасия № 109 </w:t>
      </w:r>
      <w:r w:rsidR="008365D0">
        <w:rPr>
          <w:rFonts w:ascii="Times New Roman" w:hAnsi="Times New Roman"/>
          <w:bCs/>
        </w:rPr>
        <w:t xml:space="preserve">от 21.11.2025 года, </w:t>
      </w:r>
      <w:r>
        <w:rPr>
          <w:rFonts w:ascii="Times New Roman" w:hAnsi="Times New Roman" w:cs="Times New Roman"/>
          <w:sz w:val="26"/>
          <w:szCs w:val="26"/>
        </w:rPr>
        <w:t xml:space="preserve"> Совет депутатов </w:t>
      </w:r>
      <w:r>
        <w:rPr>
          <w:rFonts w:ascii="Times New Roman" w:hAnsi="Times New Roman" w:cs="Times New Roman"/>
          <w:sz w:val="26"/>
          <w:szCs w:val="26"/>
        </w:rPr>
        <w:t>Базинского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rFonts w:ascii="Times New Roman" w:hAnsi="Times New Roman" w:cs="Times New Roman"/>
          <w:sz w:val="26"/>
          <w:szCs w:val="26"/>
        </w:rPr>
        <w:t>Аскизского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РЕШИЛ:</w:t>
      </w:r>
    </w:p>
    <w:p w:rsidR="00080685" w:rsidP="00080685">
      <w:pPr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3B29" w:rsidRPr="008365D0" w:rsidP="008365D0">
      <w:pPr>
        <w:pStyle w:val="ListParagraph"/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4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Внести  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 в  решение се</w:t>
      </w:r>
      <w:r w:rsidR="0031125D">
        <w:rPr>
          <w:rFonts w:ascii="Times New Roman" w:hAnsi="Times New Roman" w:cs="Times New Roman"/>
          <w:sz w:val="24"/>
          <w:szCs w:val="24"/>
        </w:rPr>
        <w:t xml:space="preserve">ссии Совета депутатов </w:t>
      </w:r>
      <w:r w:rsidR="0031125D">
        <w:rPr>
          <w:rFonts w:ascii="Times New Roman" w:hAnsi="Times New Roman" w:cs="Times New Roman"/>
          <w:sz w:val="24"/>
          <w:szCs w:val="24"/>
        </w:rPr>
        <w:t>Базинского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57152A">
        <w:rPr>
          <w:rFonts w:ascii="Times New Roman" w:hAnsi="Times New Roman" w:cs="Times New Roman"/>
          <w:sz w:val="24"/>
          <w:szCs w:val="24"/>
        </w:rPr>
        <w:t>Аскизского</w:t>
      </w:r>
      <w:r w:rsidR="0057152A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>
        <w:rPr>
          <w:rFonts w:ascii="Times New Roman" w:hAnsi="Times New Roman" w:cs="Times New Roman"/>
          <w:sz w:val="24"/>
          <w:szCs w:val="24"/>
        </w:rPr>
        <w:t xml:space="preserve">от 24.12.2024г. № 83 «О бюджете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на 2025 год» следующие :</w:t>
      </w:r>
    </w:p>
    <w:p w:rsidR="00080685" w:rsidRPr="00924DFF" w:rsidP="00853B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>
        <w:rPr>
          <w:rFonts w:ascii="Times New Roman" w:eastAsia="MS Mincho" w:hAnsi="Times New Roman"/>
          <w:sz w:val="26"/>
          <w:szCs w:val="26"/>
          <w:lang w:eastAsia="ja-JP"/>
        </w:rPr>
        <w:t xml:space="preserve">- </w:t>
      </w:r>
      <w:r w:rsidR="006D1A22">
        <w:rPr>
          <w:rFonts w:ascii="Times New Roman" w:hAnsi="Times New Roman" w:cs="Times New Roman"/>
          <w:sz w:val="26"/>
          <w:szCs w:val="26"/>
        </w:rPr>
        <w:t>приложение № 3, 4,5 изложить в новой редакции.</w:t>
      </w:r>
    </w:p>
    <w:p w:rsidR="00080685" w:rsidP="00853B2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D078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официального опубликования.  </w:t>
      </w:r>
    </w:p>
    <w:p w:rsidR="00924DFF" w:rsidP="00347E3C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080685" w:rsidP="00347E3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0685" w:rsidP="000806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Базинского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080685" w:rsidP="000806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                               С.В. </w:t>
      </w:r>
      <w:r>
        <w:rPr>
          <w:rFonts w:ascii="Times New Roman" w:hAnsi="Times New Roman" w:cs="Times New Roman"/>
          <w:sz w:val="26"/>
          <w:szCs w:val="26"/>
        </w:rPr>
        <w:t>Майнагашева</w:t>
      </w:r>
    </w:p>
    <w:p w:rsidR="00080685" w:rsidP="000806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493B">
      <w:pPr>
        <w:sectPr w:rsidSect="008C3BDC">
          <w:pgSz w:w="11906" w:h="16838"/>
          <w:pgMar w:top="851" w:right="850" w:bottom="851" w:left="1418" w:header="709" w:footer="709" w:gutter="0"/>
          <w:cols w:space="708"/>
          <w:docGrid w:linePitch="326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1. Основные характеристики бюджета Администрации Базинский сельсовет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  Утвердить основные характеристики бюджета Администрации Базинского сельсовета Аскизского района Республики Хакасия  (далее- бюджет Администрации Базинского сельсовета Аскизского района Республики Хакасия ) на 2025 год: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общий объём доходов бюджета Администрации Базинского сельсовета Аскизского района Республики Хакасия  в сумме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12094,00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общий объём расходов бюджета Администрации Базинского сельсовета Аскизского района Республики Хакасия  в сумме 12094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,00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3)  дефицит бюджета Администрации Базинского сельсовета Аскизского района Республики Хакасия  в сумме 0,0 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   Утвердить нормативную величину Резервного фонда Администрации Базинского сельсовета в сумме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14,30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  Установить: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4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верхний предел муниципального внутреннего долга Администрации Базинского сельсовета Аскизского района Республики Хакасия  на 1 января 2025 года в сумме 0,0 тыс. рублей, в том числе верхний предел долга по муниципальным гарантиям Администрации Базинского сельсовета Аскизского района Республики Хакасия т в сумме 0,0 тыс.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установить предельный объем расходов на обслуживание муниципального долга в сумме 1,0 тыс.рублей на 2025 год.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4.  Утвердить источники финансирования дефицита бюджета Администрации Базинского сельсовета Аскизского района Республики Хакасия  в 2025 году согласно Приложению № 1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2.  Формирование доходов бюджета Администрации Базинского сельсовета 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Установить, что доходы бюджета Администрации Базинского сельсовета Аскизского района Республики Хакасия , поступающие в 2025 году формируются за счёт доходов от уплаты федеральных, региональных и местных налогов и сборов, в том числе налогов, предусмотренных специальными налоговыми режимами: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налога на доходы физических лиц - по нормативу 12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налога на имущество физических лиц, взимаемого на территории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земельного налога, взимаемого на территории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сдачи в аренду имущества, находящегося в оперативном управлении органов управления поселений  и созданных ими учреждений (за исключением имущества муниципальных автономных учреждений)-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единый сельскохозяйственный налог- по нормативу 30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уплаты прочих налогов, сборов, пошлин, поступлений и неналоговых доходов, подлежащих зачислению в бюджет поселений в соответствии с действующим законодательством;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продажи услуг, оказываемых учреждениями, находящимися в ведении органов местного самоуправления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местного бюджета, в части погашения задолженности прошлых лет по отдельным видам налогов, а также в части погашения задолженности по отменённым налогам и сборам - по нормативу 100 процентов.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Установить, что в составе бюджета муниципального образования Базинского сельсовета на 2025 год учитываются поступления доходов  по основным источникам и безвозмездные поступления, получаемые из районного бюджета на 2025 год  в объёме согласно Приложению № 3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Установить, что кассовое обслуживание бюджета Администрации Базинского сельсовета Аскизского района Республики Хакасия  осуществляется на основании Соглашения, заключенного между Администрацией Базинского сельсовета Аскизского района Республики Хакасия и УФК по Республике Хакасия.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3.  Бюджетные ассигнования бюджета Администрации 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tcBorders>
              <w:right w:val="single" w:sz="4" w:space="0" w:color="000000"/>
            </w:tcBorders>
            <w:shd w:val="clear" w:color="auto" w:fill="FFFFFF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 Утвердить общий объем бюджетных ассигнований, направляемых на исполнение публичных нормативных обязательств на 2025 год в сумме 70,0 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Утвердить распределение бюджетных ассигнований на 2025 год по разделам, подразделам, классификации расходов бюджета Администрации Базинского сельсовета Аскизского района Республики Хакасия  согласно Приложению № 4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Утвердить ведомственную структуру расходов бюджета Администрации Базинского сельсовета Аскизского района Республики Хакасия  сельсовета на 2025 год согласно Приложению № 5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4. Утвердить распределение бюджетных ассигнований по целевым статьям (муниципальным программам Администрации Базинского сельсовета Аскизского района Республики Хакасия ) группам и подгруппам видов расходов классификации расходов бюджета на 2025 год согласно Приложению № 6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5. Утвердить перечень главных распорядителей и распорядителей средств бюджета Администрации Базинского сельсовета Аскизского района Республики Хакасия  на 2025 год согласно Приложению № 7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6.  Утвердить Программу муниципальных внутренних заимствований  Администрации Базинского сельсовета Аскизского района Республики Хакасия  на 2025 год согласно Приложению № 8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4. Бюджетные ассигнования дорожного фонда Администрации Базинского сельсовета Аскизского района Республики Хакасия  на 2025 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 объем бюджетных ассигнований дорожного фонда Администрация Базинского  сельсовета Аскизского района Республики Хакасия  на 2025 год в сумме 260,8 тыс.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5. Особенности использования бюджетных ассигнований по обеспечению деятельности органов местного самоуправления и муниципальных учреждений Администрации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 с 1 января  2025 года тарифные ставки (базовые оклады) специалистам муниципальных учреждений Администрация Базинского  сельсовета Аскизского района Республики Хакасия, работающим и проживающим в сельской местности, с повышающим коэффициентом 1,25.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6.  Бюджетные инвестиции в объекты муниципальной собственности Адми 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Установить, что порядок осуществления бюджетных инвестиций в объекты капитального строительства муниципальной собственности Базинский сельсовет в форме капитальных вложений в основные средства муниципальных учреждений устанавливается администрацией Базинского сельсовета Аскизского района Республики Хакасия.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7.  Межбюджетные трансферты от других бюджетов бюджетной системы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Утвердить в составе доходов бюджета муниципального образования Базинский сельсовет на 2025 год объёмы межбюджетных трансфертов от других бюджетов бюджетной системы в сумме 6759,2 тысяч рублей, в том числе: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 дотация на выравнивание бюджетной обеспеченности - 6146,0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дотация на поддержку мер по обеспечению сбалансированости бюджетов - 0,0 тысяча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3) прочие субсидии бюджетам сельских поселений - 374,50 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4) субвенции  на осуществление полномочий по первичному воинскому учёту на территориях, где отсутствуют военные комиссариаты- 253,97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6) субвенции бюджетам сельских поселений на выполнение передаваемых полномочий субъектов Российской Федерации - 30,1 тысяча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8.  Особенности исполнения бюджета Администрации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val="25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Установить, что в ходе исполнения настоящего Решения, Администрация Базинского сельсовета Аскизского района Республики Хакасия вправе вносить изменения в сводную бюджетную роспись бюджета муниципального образования Базинского сельсовета в случаях, установленных статьей 217 Бюджетного кодекса Российской Федерации: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 на суммы остатков средств  на 01 января 2025 года на счетах УФК по Республике Хакасия;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на суммы  средств, поступивших из бюджета муниципального образования Базинский сельсовет Аскизского района в течении 2023 года.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4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Установить, что в случае взыскания с Администрации Базинского сельсовета Аскизского района Республики Хакасия в соответствии с судебным актом по искам о возмещении вреда, причиненного незаконными действиями (бездействием) администрации Базинского сельсовета или их должностных лиц, в том числе в результате издания ими актов, несоответствующих закону или иному нормативу правовому акту, финансирование расходов на указанные цели производится Администрацией Базинского сельсовета за счет средств бюджета муниципального образования Базинского сельсовета.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9.  Порядок вступления в силу настоящего Решения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Настоящее Решение вступает в силу с 1 января финансового года, и подлежит официальному опубликованию не позднее 10 дней после его подписания в установленном порядке.</w:t>
            </w: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108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1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Приложение 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1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 решению 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1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Совета депутатов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1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Базинского 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960" w:type="dxa"/>
            <w:gridSpan w:val="3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Аскизского района Республики Хакасия № 113 от 30.12.2025г.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7960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Доходы бюджета АДМИНИСТРАЦИИ БАЗИНСКОГО СЕЛЬСОВЕТА АСКИЗСКОГО РАЙОНА РЕСПУБЛИКИ ХАКАСИЯ на 2025 год.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(тыс. руб.)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Код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Наименование показателя</w:t>
            </w:r>
          </w:p>
        </w:tc>
        <w:tc>
          <w:tcPr>
            <w:tcW w:w="1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Сумма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НАЛОГОВЫЕ И НЕНАЛОГОВЫЕ ДОХОДЫ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2278.09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НАЛОГИ НА ПРИБЫЛЬ, ДОХОДЫ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1106.09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1106.09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000 1 01 02010 01 0000 110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800.00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705.00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705.00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2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000 1 03 02231 01 0000 110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Российская Федерации)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400.00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000 1 03 02241 01 0000 110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000 1 03 02251 01 0000 110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330.00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000 1 03 02261 01 0000 110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-28.00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СОВОКУПНЫЙ ДОХОД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000 1 05 03000 01 0000 110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000 1 05 03010 01 0000 110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ИМУЩЕСТВО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460.0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1060"/>
      </w:tblGrid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000 1 06 01000 00 0000 110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200.0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000 1 06 01030 10 0000 110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200.0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000 1 06 06000 00 0000 110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000 1 06 06033 10 0000 110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200.0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000 1 06 06043 10 0000 110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000 1 08 04000 01 0000 110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5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000 1 08 04020 01 0000 110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000 1 13 01000 00 0000 130</w:t>
            </w: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оказания платных услуг (работ)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000 1 13 01995 10 0000 130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000 1 13 02000 00 0000 130</w:t>
            </w: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компенсации затрат государства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000 1 13 02995 10 0000 130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000 2 00 00000 00 0000 000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БЕЗВОЗМЕЗДНЫЕ ПОСТУПЛЕНИЯ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9815.9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9815.9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000 2 02 10000 00 0000 150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000 2 02 15001 10 0000 150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выравнивание  бюджетной обеспеченности из бюджета субъекта Российской Федерации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000 2 02 15009 10 0000 150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цели.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2248.0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000 2 02 49999 00 0000 150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400.0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1060"/>
      </w:tblGrid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000 2 02 15002 00 0000 150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000 2 02 29999 10 0000 150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субсидии бюджетам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377.83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000 2 02 30000 00 0000 150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284.07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000 2 02 30024 10 0000 150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 выполнение передаваемых полномочий субъектов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30.1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000 2 02 35118 10 0000 150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 комиссариаты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253.97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ИТОГО ДОХОДОВ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12094.0</w:t>
            </w: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860"/>
        <w:gridCol w:w="560"/>
        <w:gridCol w:w="560"/>
        <w:gridCol w:w="1040"/>
        <w:gridCol w:w="940"/>
        <w:gridCol w:w="720"/>
        <w:gridCol w:w="720"/>
      </w:tblGrid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Приложение 4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  решению сессии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Совета депутатов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Базинского сельсовета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Аскизского района Республики Хакасия №  от 30.12.2025г. № 113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7020" w:type="dxa"/>
            <w:gridSpan w:val="4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Распределение бюджетных ассигнований по разделам, подразделам классификации расходов бюджета АДМИНИСТРАЦИЯ БАЗИНСКОГО СЕЛЬСОВЕТА АСКИЗСКОГО РАЙОНА РЕСПУБЛИКИ ХАКАСИЯ на 2025 год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Вед.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Разд.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Сумма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2,718.72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4"/>
                <w:szCs w:val="22"/>
                <w:lang w:val="en-US" w:eastAsia="zh-CN"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825.48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Функцианирование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0103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Функционирование Правительства Российской Федерации, высших исполни 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1,866.94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Мобилизационная и вневойская подготовка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410.30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пожарной безопасности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380.30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ЭКОНОМИКА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5,187.86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Общеэкономические 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310.80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4,876.56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35.50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Мероприятия в области жилищного хозяйства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Коммунальное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Благоустройство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ОХРАНА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#REF!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Прочие межбюджетные трансферты передаваемые бюджетам поселений (мероприятия по благоустройству)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#REF!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КУЛЬТУРА, КИНЕМАТОГРАФИЯ, СРЕДСТВА МАССОВОЙ ИНФОРМАЦИИ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3,445.05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Культура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1,766.20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Укрепление материально-технической базы казенного учреждения культуры "Пуланкольский Дом культуры"на 2020-2022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1,678.85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СОЦИАЛЬНАЯ ПОЛИТИКА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31.10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Пенсионное обеспечение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Муниципальная программа "Адресная помощь социально-незащищенным гражданам муниципального образования Базинский сельсовет на 2021-2025годы"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всего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12,094.00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Calibri" w:eastAsia="宋体" w:hAnsiTheme="minorHAnsi" w:cstheme="minorBidi"/>
                <w:sz w:val="22"/>
                <w:szCs w:val="22"/>
                <w:lang w:val="en-US" w:eastAsia="zh-CN" w:bidi="ar-SA"/>
              </w:rPr>
              <w:t>12094</w:t>
            </w: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720"/>
      </w:tblGrid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Calibri" w:eastAsia="宋体" w:hAnsiTheme="minorHAnsi" w:cstheme="minorBidi"/>
                <w:sz w:val="22"/>
                <w:szCs w:val="22"/>
                <w:lang w:val="en-US" w:eastAsia="zh-CN" w:bidi="ar-SA"/>
              </w:rPr>
              <w:t>0.00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100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08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Приложение 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08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  решению сессии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gridSpan w:val="5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Совета депутатов Базинского сельсовета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gridSpan w:val="5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Аскизского района Республики Хакасия № 111 от 23.12.2025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8300" w:type="dxa"/>
            <w:gridSpan w:val="6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Ведомственная структура расходов бюджета АДМИНИСТРАЦИЯ БАЗИНСКОГО СЕЛЬСОВЕТА АСКИЗСКОГО РАЙОНА РЕСПУБЛИКИ ХАКАСИЯ на 2025 год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Наименование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Вед.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Разд.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ВР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Сумма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ОБЩЕГОСУДАРСТВЕННЫЕ ВОПРОСЫ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0100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2,713.90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4"/>
                <w:szCs w:val="22"/>
                <w:lang w:val="en-US" w:eastAsia="zh-CN"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825.48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825.48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Глава муниципального  образования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825.48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825.48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Функцианирование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Функционирование Правительства Российской Федерации, высших исполни 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1,863.12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1,863.12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Центральный аппарат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1,863.12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1,437.16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 «Организация временного трудоустройства несовершеннолетних граждан в возрасте от 14 до 18 лет в свободное от учебы время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244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338.54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33.33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53.59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услугами связи в части предоставления широкополосного доступа к сети "Интернет" социально значимых обьектов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Прочая закупка товаров, работ и услуг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244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услугами связи в части предоставления широкополосного доступа к сети "Интернет" социально значимых обьектов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3.32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3.32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средства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870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общегосударственные 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Технический план на здания СДК и 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Технический план на здания СДК и 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"Использование и охрана земель на территории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0200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Мобилизационная и вневойская подготовка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410.30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94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Обеспечение пожарной безопасности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380.30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S1250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282.34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S1260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95.96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"Противодействие зкстремизму и профилактика терроризма на территории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5B9BD5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"Обеспечение пожарной безопасности на территории МО Базинский сельсовет Аскизского айона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ЭКОНОМИКА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5,141.80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Общеэкономические 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"Содействие занятости населения населения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Дорожное хозяйство (дорожные фонды)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310.80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национальной экономики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4,830.50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4,830.50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подведомственных учреждений ( группы  хозяйственного обслуживания)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4,830.00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4,830.00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Развитие малого и среднего предпринимательства в муниципальном образовании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"Профилактика правонарушений на территории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Жилищно-коммунальное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Ремонт государственного муниципального жилья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14 0 00 01020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 органами местного 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 органами местного самоуправления, ( переселение граждан из аварийного и ветхого жилищного фонда, непригодного для постоянного проживания)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14 0 00 96020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Коммунальное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Муниципальная программа " Программа комплексного развития систем коммунальной инфраструктуры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Муниципальная программа " Энергосбережение и повышение энергетической эффективности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Благоустройство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(строительство и содержание автомобильных дорог  и инжерных сооружений на них в границах поселений в рамках благоустройства)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14 0 00 96030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(озеленение и прочие мероприятия по благоустройству)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(организация и содержание мест захоронения)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"Сохранение и развитие малых сел Базинского сельсовета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"Совершенствование и развитие автомобильных дорог населенных пунктов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94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Благоустройство территории Базинского сельсовета на 2022-2025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ОХРАНА ОКРУЖАЮЩЕЙ 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"Экологическая безопасность Базинского сельсовета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КУЛЬТУРА, КИНЕМАТОГРАФИЯ, СРЕДСТВА МАССОВОЙ ИНФОРМАЦИИ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3,426.93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Культура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2,618.13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1,800.83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1,760.10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выплату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1,760.10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Муниципальная программа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16 0 00 00000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Развитие материально- технической базы ОМКУК "Читi Хыс"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культуры, кинематографии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808.80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808.80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подведомственных учреждений (централизованные бухгалтерии)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СОЦИАЛЬНАЯ ПОЛИТИКА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Пенсионное обеспечение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Доплаты к пенсиям муниципальных служащих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312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Социальное обеспечение и иные выплаты населению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14 0 00 70270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313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Муниципальные программы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"Адресная помощь социально - незащищенным гражданам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321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"Развитие физической культуры и спорта, формирование здорового образа жизни населения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15 0 01 00000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и муниципального 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1300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Процентные платежи по долговым обязательствам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Прочие расходы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Расходы всего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12,094.00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/>
    <w:sectPr>
      <w:type w:val="nextPage"/>
      <w:pgSz w:w="11925" w:h="16860"/>
      <w:pgMar w:top="230" w:right="173" w:bottom="1440" w:left="230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notTrueType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AF"/>
    <w:rsid w:val="000802CC"/>
    <w:rsid w:val="00080685"/>
    <w:rsid w:val="000F6C1E"/>
    <w:rsid w:val="00195B7A"/>
    <w:rsid w:val="002270AF"/>
    <w:rsid w:val="00273921"/>
    <w:rsid w:val="0030493B"/>
    <w:rsid w:val="0031125D"/>
    <w:rsid w:val="00347E3C"/>
    <w:rsid w:val="003E50A5"/>
    <w:rsid w:val="0057152A"/>
    <w:rsid w:val="0057401A"/>
    <w:rsid w:val="0059624D"/>
    <w:rsid w:val="006126DA"/>
    <w:rsid w:val="006B6919"/>
    <w:rsid w:val="006D1A22"/>
    <w:rsid w:val="006E49CB"/>
    <w:rsid w:val="00722710"/>
    <w:rsid w:val="008365D0"/>
    <w:rsid w:val="00853B29"/>
    <w:rsid w:val="008C3BDC"/>
    <w:rsid w:val="00924DFF"/>
    <w:rsid w:val="00960D39"/>
    <w:rsid w:val="00974788"/>
    <w:rsid w:val="00B1719B"/>
    <w:rsid w:val="00BA2C6A"/>
    <w:rsid w:val="00CB05DE"/>
    <w:rsid w:val="00D344BF"/>
    <w:rsid w:val="00D665E7"/>
    <w:rsid w:val="00ED07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E636C2E-480F-4510-BD47-DE381361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685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685"/>
    <w:pPr>
      <w:ind w:left="720"/>
      <w:contextualSpacing/>
    </w:pPr>
  </w:style>
  <w:style w:type="paragraph" w:styleId="BalloonText">
    <w:name w:val="Balloon Text"/>
    <w:basedOn w:val="Normal"/>
    <w:link w:val="a"/>
    <w:uiPriority w:val="99"/>
    <w:semiHidden/>
    <w:unhideWhenUsed/>
    <w:rsid w:val="0057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71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 №8</dc:creator>
  <cp:lastModifiedBy>User</cp:lastModifiedBy>
  <cp:revision>47</cp:revision>
  <cp:lastPrinted>2026-01-15T03:04:00Z</cp:lastPrinted>
  <dcterms:created xsi:type="dcterms:W3CDTF">2025-02-28T01:57:00Z</dcterms:created>
  <dcterms:modified xsi:type="dcterms:W3CDTF">2026-01-15T03:04:00Z</dcterms:modified>
</cp:coreProperties>
</file>