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9E2" w:rsidRDefault="00E179E2" w:rsidP="00E179E2">
      <w:pPr>
        <w:jc w:val="both"/>
        <w:rPr>
          <w:sz w:val="26"/>
          <w:szCs w:val="26"/>
        </w:rPr>
      </w:pPr>
      <w:bookmarkStart w:id="0" w:name="_GoBack"/>
      <w:bookmarkEnd w:id="0"/>
    </w:p>
    <w:p w:rsidR="00E179E2" w:rsidRPr="0043600E" w:rsidRDefault="00E179E2" w:rsidP="00E179E2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A8F792" wp14:editId="632E87B6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04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06"/>
        <w:gridCol w:w="3152"/>
        <w:gridCol w:w="853"/>
        <w:gridCol w:w="1524"/>
        <w:gridCol w:w="425"/>
        <w:gridCol w:w="458"/>
        <w:gridCol w:w="1665"/>
        <w:gridCol w:w="1421"/>
      </w:tblGrid>
      <w:tr w:rsidR="00E179E2" w:rsidRPr="0043600E" w:rsidTr="003D391B">
        <w:trPr>
          <w:trHeight w:val="1092"/>
        </w:trPr>
        <w:tc>
          <w:tcPr>
            <w:tcW w:w="4111" w:type="dxa"/>
            <w:gridSpan w:val="3"/>
            <w:vAlign w:val="bottom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РОССИЙСКАЯ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43600E">
              <w:rPr>
                <w:b/>
                <w:bCs/>
                <w:sz w:val="24"/>
                <w:szCs w:val="24"/>
              </w:rPr>
              <w:t>ФЕДЕРАЦИЯ</w:t>
            </w:r>
          </w:p>
          <w:p w:rsidR="00E179E2" w:rsidRPr="0043600E" w:rsidRDefault="00E179E2" w:rsidP="00027FB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АСКИЗСКОГО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 xml:space="preserve"> РАЙОНА</w:t>
            </w:r>
            <w:r>
              <w:rPr>
                <w:b/>
                <w:bCs/>
                <w:sz w:val="24"/>
                <w:szCs w:val="24"/>
              </w:rPr>
              <w:t xml:space="preserve"> РЕСПУБЛИКИ</w:t>
            </w:r>
            <w:r w:rsidRPr="0043600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ХАКАСИЯ</w:t>
            </w:r>
          </w:p>
        </w:tc>
        <w:tc>
          <w:tcPr>
            <w:tcW w:w="1524" w:type="dxa"/>
            <w:vAlign w:val="bottom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vAlign w:val="bottom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РОССИЯ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ФЕДЕРАЦИЯЗЫ</w:t>
            </w:r>
          </w:p>
          <w:p w:rsidR="00E179E2" w:rsidRPr="00285B26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ХАКАС </w:t>
            </w:r>
            <w:r>
              <w:rPr>
                <w:b/>
                <w:bCs/>
                <w:sz w:val="24"/>
                <w:szCs w:val="24"/>
              </w:rPr>
              <w:t xml:space="preserve"> РЕСПУБЛИКАЗЫНЫН</w:t>
            </w:r>
          </w:p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 xml:space="preserve">АСХЫС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3600E">
              <w:rPr>
                <w:b/>
                <w:bCs/>
                <w:sz w:val="24"/>
                <w:szCs w:val="24"/>
              </w:rPr>
              <w:t>АЙМА</w:t>
            </w:r>
            <w:r>
              <w:rPr>
                <w:b/>
                <w:bCs/>
                <w:sz w:val="24"/>
                <w:szCs w:val="24"/>
                <w:lang w:val="en-US"/>
              </w:rPr>
              <w:t>F</w:t>
            </w:r>
            <w:r>
              <w:rPr>
                <w:b/>
                <w:bCs/>
                <w:sz w:val="24"/>
                <w:szCs w:val="24"/>
              </w:rPr>
              <w:t>Ы</w:t>
            </w:r>
            <w:r w:rsidRPr="0043600E">
              <w:rPr>
                <w:b/>
                <w:bCs/>
                <w:sz w:val="24"/>
                <w:szCs w:val="24"/>
              </w:rPr>
              <w:t>НЫН</w:t>
            </w:r>
          </w:p>
          <w:p w:rsidR="00E179E2" w:rsidRPr="0043600E" w:rsidRDefault="00E179E2" w:rsidP="00027FBD">
            <w:pPr>
              <w:jc w:val="center"/>
              <w:rPr>
                <w:b/>
                <w:bCs/>
                <w:sz w:val="24"/>
                <w:szCs w:val="24"/>
              </w:rPr>
            </w:pPr>
            <w:r w:rsidRPr="0043600E">
              <w:rPr>
                <w:b/>
                <w:bCs/>
                <w:sz w:val="24"/>
                <w:szCs w:val="24"/>
              </w:rPr>
              <w:t>УСТА</w:t>
            </w:r>
            <w:r w:rsidRPr="0043600E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43600E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E179E2" w:rsidRPr="0043600E" w:rsidTr="003D391B">
        <w:tc>
          <w:tcPr>
            <w:tcW w:w="3258" w:type="dxa"/>
            <w:gridSpan w:val="2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4"/>
          </w:tcPr>
          <w:p w:rsidR="00E179E2" w:rsidRPr="0043600E" w:rsidRDefault="00E179E2" w:rsidP="00027FBD">
            <w:pPr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027FBD">
            <w:pPr>
              <w:jc w:val="both"/>
              <w:rPr>
                <w:sz w:val="22"/>
                <w:szCs w:val="22"/>
              </w:rPr>
            </w:pPr>
          </w:p>
          <w:p w:rsidR="00E179E2" w:rsidRPr="0043600E" w:rsidRDefault="00E179E2" w:rsidP="00027FBD">
            <w:pPr>
              <w:jc w:val="center"/>
              <w:rPr>
                <w:b/>
                <w:bCs/>
                <w:sz w:val="30"/>
                <w:szCs w:val="30"/>
              </w:rPr>
            </w:pPr>
            <w:r w:rsidRPr="0043600E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086" w:type="dxa"/>
            <w:gridSpan w:val="2"/>
          </w:tcPr>
          <w:p w:rsidR="00E179E2" w:rsidRPr="0043600E" w:rsidRDefault="00E179E2" w:rsidP="00027FB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179E2" w:rsidRPr="004314F9" w:rsidTr="003D391B">
        <w:trPr>
          <w:trHeight w:val="976"/>
        </w:trPr>
        <w:tc>
          <w:tcPr>
            <w:tcW w:w="3258" w:type="dxa"/>
            <w:gridSpan w:val="2"/>
          </w:tcPr>
          <w:p w:rsidR="00E179E2" w:rsidRPr="004314F9" w:rsidRDefault="00E179E2" w:rsidP="00027FBD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E179E2" w:rsidRPr="004314F9" w:rsidRDefault="00A009EE" w:rsidP="004C03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3A6C88">
              <w:rPr>
                <w:sz w:val="26"/>
                <w:szCs w:val="26"/>
              </w:rPr>
              <w:t xml:space="preserve">от </w:t>
            </w:r>
            <w:r w:rsidR="00816F54">
              <w:rPr>
                <w:sz w:val="26"/>
                <w:szCs w:val="26"/>
              </w:rPr>
              <w:t>2</w:t>
            </w:r>
            <w:r w:rsidR="004C03D5">
              <w:rPr>
                <w:sz w:val="26"/>
                <w:szCs w:val="26"/>
              </w:rPr>
              <w:t>6</w:t>
            </w:r>
            <w:r w:rsidR="00816F54">
              <w:rPr>
                <w:sz w:val="26"/>
                <w:szCs w:val="26"/>
              </w:rPr>
              <w:t>.04</w:t>
            </w:r>
            <w:r w:rsidR="00EF1B00">
              <w:rPr>
                <w:sz w:val="26"/>
                <w:szCs w:val="26"/>
              </w:rPr>
              <w:t>.2023</w:t>
            </w:r>
          </w:p>
        </w:tc>
        <w:tc>
          <w:tcPr>
            <w:tcW w:w="3260" w:type="dxa"/>
            <w:gridSpan w:val="4"/>
          </w:tcPr>
          <w:p w:rsidR="00E179E2" w:rsidRPr="004314F9" w:rsidRDefault="00E179E2" w:rsidP="00027FBD">
            <w:pPr>
              <w:jc w:val="both"/>
              <w:rPr>
                <w:sz w:val="26"/>
                <w:szCs w:val="26"/>
              </w:rPr>
            </w:pPr>
          </w:p>
          <w:p w:rsidR="00E179E2" w:rsidRPr="004314F9" w:rsidRDefault="00E179E2" w:rsidP="00027FBD">
            <w:pPr>
              <w:jc w:val="center"/>
              <w:rPr>
                <w:sz w:val="26"/>
                <w:szCs w:val="26"/>
              </w:rPr>
            </w:pPr>
            <w:r w:rsidRPr="004314F9">
              <w:rPr>
                <w:sz w:val="26"/>
                <w:szCs w:val="26"/>
              </w:rPr>
              <w:t>с.Аскиз</w:t>
            </w:r>
          </w:p>
        </w:tc>
        <w:tc>
          <w:tcPr>
            <w:tcW w:w="3086" w:type="dxa"/>
            <w:gridSpan w:val="2"/>
          </w:tcPr>
          <w:p w:rsidR="00E179E2" w:rsidRPr="004314F9" w:rsidRDefault="00E179E2" w:rsidP="00027FB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E179E2" w:rsidRPr="004314F9" w:rsidRDefault="00E179E2" w:rsidP="00816F54">
            <w:pPr>
              <w:ind w:left="1243" w:right="-39"/>
              <w:jc w:val="both"/>
              <w:rPr>
                <w:sz w:val="26"/>
                <w:szCs w:val="26"/>
              </w:rPr>
            </w:pPr>
            <w:r w:rsidRPr="004314F9">
              <w:rPr>
                <w:sz w:val="26"/>
                <w:szCs w:val="26"/>
              </w:rPr>
              <w:t xml:space="preserve">      № </w:t>
            </w:r>
            <w:r w:rsidR="00816F54">
              <w:rPr>
                <w:sz w:val="26"/>
                <w:szCs w:val="26"/>
              </w:rPr>
              <w:t>330-п</w:t>
            </w:r>
          </w:p>
        </w:tc>
      </w:tr>
      <w:tr w:rsidR="00E179E2" w:rsidRPr="00AB5D84" w:rsidTr="00A009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06" w:type="dxa"/>
          <w:wAfter w:w="1421" w:type="dxa"/>
        </w:trPr>
        <w:tc>
          <w:tcPr>
            <w:tcW w:w="5954" w:type="dxa"/>
            <w:gridSpan w:val="4"/>
          </w:tcPr>
          <w:p w:rsidR="00E179E2" w:rsidRPr="00BD129B" w:rsidRDefault="001B5FC2" w:rsidP="003D391B">
            <w:pPr>
              <w:ind w:right="-63"/>
              <w:jc w:val="both"/>
              <w:rPr>
                <w:rFonts w:eastAsia="Times New Roman"/>
                <w:b/>
                <w:sz w:val="26"/>
              </w:rPr>
            </w:pPr>
            <w:r>
              <w:rPr>
                <w:rFonts w:eastAsia="Times New Roman"/>
                <w:b/>
                <w:sz w:val="26"/>
              </w:rPr>
              <w:t>О внесении изменений в постановление Администрации Аскизского района Республики Хакасия от 28.06.2019 № 410-п «</w:t>
            </w:r>
            <w:r w:rsidR="006F1C95">
              <w:rPr>
                <w:rFonts w:eastAsia="Times New Roman"/>
                <w:b/>
                <w:sz w:val="26"/>
              </w:rPr>
              <w:t xml:space="preserve">Об </w:t>
            </w:r>
            <w:r w:rsidR="00EE1484">
              <w:rPr>
                <w:rFonts w:eastAsia="Times New Roman"/>
                <w:b/>
                <w:sz w:val="26"/>
              </w:rPr>
              <w:t>образовании избирательных участков, участков референдума для проведения голосования и подсчета голосов избирателей на выборах и референдумах на территории муниципального образования Аскизский район</w:t>
            </w:r>
            <w:r>
              <w:rPr>
                <w:rFonts w:eastAsia="Times New Roman"/>
                <w:b/>
                <w:sz w:val="26"/>
              </w:rPr>
              <w:t>»</w:t>
            </w:r>
          </w:p>
        </w:tc>
        <w:tc>
          <w:tcPr>
            <w:tcW w:w="2123" w:type="dxa"/>
            <w:gridSpan w:val="2"/>
          </w:tcPr>
          <w:p w:rsidR="00E179E2" w:rsidRPr="00AB5D84" w:rsidRDefault="00E179E2" w:rsidP="00027FBD">
            <w:pPr>
              <w:rPr>
                <w:rFonts w:eastAsia="Times New Roman"/>
                <w:b/>
                <w:sz w:val="26"/>
              </w:rPr>
            </w:pPr>
          </w:p>
        </w:tc>
      </w:tr>
    </w:tbl>
    <w:p w:rsidR="00E179E2" w:rsidRPr="004727CC" w:rsidRDefault="00E179E2" w:rsidP="00E179E2">
      <w:pPr>
        <w:rPr>
          <w:rFonts w:eastAsia="Times New Roman"/>
          <w:sz w:val="26"/>
          <w:szCs w:val="26"/>
        </w:rPr>
      </w:pPr>
    </w:p>
    <w:p w:rsidR="00E179E2" w:rsidRDefault="0038705A" w:rsidP="00065D0B">
      <w:pPr>
        <w:ind w:firstLine="567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>В соответствии с требованиями статьи 19 Федерального закона от 12.06.2002 № 67-ФЗ «Об основных гарантиях избирательных и прав и права на участие в референдуме граждан Российской Федерации»,</w:t>
      </w:r>
      <w:r w:rsidR="00065D0B">
        <w:rPr>
          <w:rFonts w:eastAsia="Times New Roman"/>
          <w:sz w:val="26"/>
          <w:szCs w:val="26"/>
        </w:rPr>
        <w:t xml:space="preserve"> </w:t>
      </w:r>
      <w:r w:rsidR="00264444">
        <w:rPr>
          <w:rFonts w:eastAsia="Times New Roman"/>
          <w:sz w:val="26"/>
          <w:szCs w:val="26"/>
        </w:rPr>
        <w:t>на</w:t>
      </w:r>
      <w:r w:rsidR="00B34D31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основании постановления администрации Усть-Камыштинского сельсовета от 12.04.2023 № 15 «О переносе участковой избирательной комиссии № 218</w:t>
      </w:r>
      <w:r w:rsidR="00AD71F7">
        <w:rPr>
          <w:rFonts w:eastAsia="Times New Roman"/>
          <w:sz w:val="26"/>
          <w:szCs w:val="26"/>
        </w:rPr>
        <w:t>»</w:t>
      </w:r>
      <w:r w:rsidR="00B34D31">
        <w:rPr>
          <w:rFonts w:eastAsia="Times New Roman"/>
          <w:sz w:val="26"/>
          <w:szCs w:val="26"/>
        </w:rPr>
        <w:t xml:space="preserve">, руководствуясь </w:t>
      </w:r>
      <w:r w:rsidR="0087164E">
        <w:rPr>
          <w:rFonts w:eastAsia="Times New Roman"/>
          <w:sz w:val="26"/>
          <w:szCs w:val="26"/>
        </w:rPr>
        <w:t>ст. ст. 35,40 Устава муниципального образования Аскизский район</w:t>
      </w:r>
      <w:r w:rsidR="00ED0D11">
        <w:rPr>
          <w:rFonts w:eastAsia="Times New Roman"/>
          <w:sz w:val="26"/>
          <w:szCs w:val="26"/>
        </w:rPr>
        <w:t xml:space="preserve"> от 20.12.2005 года</w:t>
      </w:r>
      <w:r w:rsidR="00514B54">
        <w:rPr>
          <w:rFonts w:eastAsia="Times New Roman"/>
          <w:sz w:val="26"/>
          <w:szCs w:val="26"/>
        </w:rPr>
        <w:t>,</w:t>
      </w:r>
      <w:r w:rsidR="00916DCB">
        <w:rPr>
          <w:rFonts w:eastAsia="Times New Roman"/>
          <w:sz w:val="26"/>
          <w:szCs w:val="26"/>
        </w:rPr>
        <w:t xml:space="preserve"> </w:t>
      </w:r>
      <w:r w:rsidR="00E179E2" w:rsidRPr="001B4DAF">
        <w:rPr>
          <w:rFonts w:eastAsia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38705A" w:rsidRPr="0038705A" w:rsidRDefault="0038705A" w:rsidP="00065D0B">
      <w:pPr>
        <w:ind w:firstLine="567"/>
        <w:jc w:val="both"/>
        <w:rPr>
          <w:rFonts w:eastAsia="Times New Roman"/>
          <w:sz w:val="10"/>
          <w:szCs w:val="26"/>
        </w:rPr>
      </w:pPr>
    </w:p>
    <w:p w:rsidR="0084339F" w:rsidRPr="00C06129" w:rsidRDefault="0084339F" w:rsidP="007D703A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Внести </w:t>
      </w:r>
      <w:r w:rsidR="005144B9">
        <w:rPr>
          <w:rFonts w:eastAsia="Times New Roman"/>
          <w:sz w:val="26"/>
          <w:szCs w:val="26"/>
        </w:rPr>
        <w:t xml:space="preserve">следующие </w:t>
      </w:r>
      <w:r>
        <w:rPr>
          <w:rFonts w:eastAsia="Times New Roman"/>
          <w:sz w:val="26"/>
          <w:szCs w:val="26"/>
        </w:rPr>
        <w:t>изменения в</w:t>
      </w:r>
      <w:r w:rsidR="00B54884">
        <w:rPr>
          <w:rFonts w:eastAsia="Times New Roman"/>
          <w:sz w:val="26"/>
          <w:szCs w:val="26"/>
        </w:rPr>
        <w:t xml:space="preserve"> </w:t>
      </w:r>
      <w:r w:rsidR="005144B9">
        <w:rPr>
          <w:rFonts w:eastAsia="Times New Roman"/>
          <w:sz w:val="26"/>
          <w:szCs w:val="26"/>
        </w:rPr>
        <w:t xml:space="preserve">п.1 </w:t>
      </w:r>
      <w:r w:rsidR="00B54884">
        <w:rPr>
          <w:rFonts w:eastAsia="Times New Roman"/>
          <w:sz w:val="26"/>
          <w:szCs w:val="26"/>
        </w:rPr>
        <w:t>постановлени</w:t>
      </w:r>
      <w:r w:rsidR="005144B9">
        <w:rPr>
          <w:rFonts w:eastAsia="Times New Roman"/>
          <w:sz w:val="26"/>
          <w:szCs w:val="26"/>
        </w:rPr>
        <w:t>я</w:t>
      </w:r>
      <w:r w:rsidR="00B54884">
        <w:rPr>
          <w:rFonts w:eastAsia="Times New Roman"/>
          <w:sz w:val="26"/>
          <w:szCs w:val="26"/>
        </w:rPr>
        <w:t xml:space="preserve"> Администрации Аскизского района Республики Хакасия от 28.06.2019 № 410-п </w:t>
      </w:r>
      <w:r w:rsidR="00B54884" w:rsidRPr="00B54884">
        <w:rPr>
          <w:rFonts w:eastAsia="Times New Roman"/>
          <w:sz w:val="26"/>
        </w:rPr>
        <w:t>«Об образовании избирательных участков, участков референдума для проведения голосования и подсчета голосов избирателей на выборах и референдумах на территории муниципального образования Аскизский район»</w:t>
      </w:r>
      <w:r>
        <w:rPr>
          <w:rFonts w:eastAsia="Times New Roman"/>
          <w:b/>
          <w:sz w:val="26"/>
        </w:rPr>
        <w:t>:</w:t>
      </w:r>
    </w:p>
    <w:p w:rsidR="00C06129" w:rsidRPr="003D391B" w:rsidRDefault="00C06129" w:rsidP="00C06129">
      <w:pPr>
        <w:pStyle w:val="a3"/>
        <w:tabs>
          <w:tab w:val="left" w:pos="851"/>
        </w:tabs>
        <w:ind w:left="567"/>
        <w:jc w:val="both"/>
        <w:rPr>
          <w:rFonts w:eastAsia="Times New Roman"/>
          <w:sz w:val="6"/>
          <w:szCs w:val="26"/>
        </w:rPr>
      </w:pPr>
    </w:p>
    <w:p w:rsidR="00C06129" w:rsidRDefault="00C06129" w:rsidP="00C06129">
      <w:pPr>
        <w:tabs>
          <w:tab w:val="left" w:pos="0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ab/>
        <w:t xml:space="preserve">- текст </w:t>
      </w:r>
      <w:r w:rsidRPr="00C06129">
        <w:rPr>
          <w:rFonts w:eastAsia="Times New Roman"/>
          <w:sz w:val="26"/>
          <w:szCs w:val="26"/>
        </w:rPr>
        <w:t>«Избирательный участок № 218</w:t>
      </w:r>
      <w:r>
        <w:rPr>
          <w:rFonts w:eastAsia="Times New Roman"/>
          <w:sz w:val="26"/>
          <w:szCs w:val="26"/>
        </w:rPr>
        <w:t>.</w:t>
      </w:r>
      <w:r>
        <w:rPr>
          <w:rFonts w:eastAsia="Times New Roman"/>
          <w:b/>
          <w:sz w:val="26"/>
          <w:szCs w:val="26"/>
        </w:rPr>
        <w:t xml:space="preserve"> </w:t>
      </w:r>
      <w:r w:rsidRPr="00C06129"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 с.Усть-Камышта, ул.Мира, д.32, кабинет 106 здания МБОУ «Усть-Камыштинская СОШ</w:t>
      </w:r>
      <w:r>
        <w:rPr>
          <w:rFonts w:eastAsia="Times New Roman"/>
          <w:sz w:val="26"/>
          <w:szCs w:val="26"/>
        </w:rPr>
        <w:t>»</w:t>
      </w:r>
      <w:r w:rsidR="00A009EE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sz w:val="26"/>
          <w:szCs w:val="26"/>
        </w:rPr>
        <w:t xml:space="preserve">заменить на текст </w:t>
      </w:r>
      <w:r w:rsidRPr="00C06129">
        <w:rPr>
          <w:rFonts w:eastAsia="Times New Roman"/>
          <w:sz w:val="26"/>
          <w:szCs w:val="26"/>
        </w:rPr>
        <w:t>«Избирательный участок № 218</w:t>
      </w:r>
      <w:r>
        <w:rPr>
          <w:rFonts w:eastAsia="Times New Roman"/>
          <w:sz w:val="26"/>
          <w:szCs w:val="26"/>
        </w:rPr>
        <w:t>.</w:t>
      </w:r>
      <w:r>
        <w:rPr>
          <w:rFonts w:eastAsia="Times New Roman"/>
          <w:b/>
          <w:sz w:val="26"/>
          <w:szCs w:val="26"/>
        </w:rPr>
        <w:t xml:space="preserve"> </w:t>
      </w:r>
      <w:r w:rsidRPr="00C06129">
        <w:rPr>
          <w:rFonts w:eastAsia="Times New Roman"/>
          <w:sz w:val="26"/>
          <w:szCs w:val="26"/>
        </w:rPr>
        <w:t>Место нахождения участковой комиссии и помещения для голосования: с.Усть-Камышта</w:t>
      </w:r>
      <w:r>
        <w:rPr>
          <w:rFonts w:eastAsia="Times New Roman"/>
          <w:sz w:val="26"/>
          <w:szCs w:val="26"/>
        </w:rPr>
        <w:t>, ул.Мира, д.1А</w:t>
      </w:r>
      <w:r w:rsidRPr="00C06129">
        <w:rPr>
          <w:rFonts w:eastAsia="Times New Roman"/>
          <w:sz w:val="26"/>
          <w:szCs w:val="26"/>
        </w:rPr>
        <w:t>, здани</w:t>
      </w:r>
      <w:r w:rsidR="003D391B">
        <w:rPr>
          <w:rFonts w:eastAsia="Times New Roman"/>
          <w:sz w:val="26"/>
          <w:szCs w:val="26"/>
        </w:rPr>
        <w:t>е</w:t>
      </w:r>
      <w:r w:rsidRPr="00C06129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МКУК «Усть-Камыштинский СДКД</w:t>
      </w:r>
      <w:r w:rsidR="003D391B">
        <w:rPr>
          <w:rFonts w:eastAsia="Times New Roman"/>
          <w:sz w:val="26"/>
          <w:szCs w:val="26"/>
        </w:rPr>
        <w:t>»,</w:t>
      </w:r>
      <w:r w:rsidR="003D391B" w:rsidRPr="003D391B">
        <w:rPr>
          <w:rFonts w:eastAsia="Times New Roman"/>
          <w:sz w:val="26"/>
          <w:szCs w:val="26"/>
        </w:rPr>
        <w:t xml:space="preserve"> </w:t>
      </w:r>
      <w:r w:rsidR="003D391B" w:rsidRPr="00C06129">
        <w:rPr>
          <w:rFonts w:eastAsia="Times New Roman"/>
          <w:sz w:val="26"/>
          <w:szCs w:val="26"/>
        </w:rPr>
        <w:t xml:space="preserve">кабинет </w:t>
      </w:r>
      <w:r w:rsidR="003D391B">
        <w:rPr>
          <w:rFonts w:eastAsia="Times New Roman"/>
          <w:sz w:val="26"/>
          <w:szCs w:val="26"/>
        </w:rPr>
        <w:t>№ 15, место голосования малый зал</w:t>
      </w:r>
      <w:r>
        <w:rPr>
          <w:rFonts w:eastAsia="Times New Roman"/>
          <w:sz w:val="26"/>
          <w:szCs w:val="26"/>
        </w:rPr>
        <w:t>».</w:t>
      </w:r>
    </w:p>
    <w:p w:rsidR="003D391B" w:rsidRPr="003D391B" w:rsidRDefault="003D391B" w:rsidP="00C06129">
      <w:pPr>
        <w:tabs>
          <w:tab w:val="left" w:pos="0"/>
        </w:tabs>
        <w:jc w:val="both"/>
        <w:rPr>
          <w:rFonts w:eastAsia="Times New Roman"/>
          <w:b/>
          <w:sz w:val="6"/>
          <w:szCs w:val="26"/>
        </w:rPr>
      </w:pPr>
    </w:p>
    <w:p w:rsidR="00BF2CDD" w:rsidRPr="00534CA3" w:rsidRDefault="003D391B" w:rsidP="003D391B">
      <w:pPr>
        <w:pStyle w:val="a3"/>
        <w:tabs>
          <w:tab w:val="left" w:pos="0"/>
          <w:tab w:val="left" w:pos="851"/>
        </w:tabs>
        <w:ind w:left="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  <w:t xml:space="preserve">2. </w:t>
      </w:r>
      <w:r w:rsidR="000872B7" w:rsidRPr="00534CA3">
        <w:rPr>
          <w:rFonts w:eastAsia="Times New Roman"/>
          <w:sz w:val="26"/>
          <w:szCs w:val="26"/>
        </w:rPr>
        <w:t>Опубликовать настоящее постановление в район</w:t>
      </w:r>
      <w:r w:rsidR="00534CA3">
        <w:rPr>
          <w:rFonts w:eastAsia="Times New Roman"/>
          <w:sz w:val="26"/>
          <w:szCs w:val="26"/>
        </w:rPr>
        <w:t>ной газете «Аскизский труженик».</w:t>
      </w:r>
    </w:p>
    <w:p w:rsidR="00BF2CDD" w:rsidRDefault="00BF2CDD" w:rsidP="00E179E2">
      <w:pPr>
        <w:rPr>
          <w:rFonts w:eastAsia="Times New Roman"/>
          <w:sz w:val="26"/>
          <w:szCs w:val="26"/>
        </w:rPr>
      </w:pPr>
    </w:p>
    <w:p w:rsidR="00BF2CDD" w:rsidRDefault="00BF2CDD" w:rsidP="00E179E2">
      <w:pPr>
        <w:rPr>
          <w:rFonts w:eastAsia="Times New Roman"/>
          <w:sz w:val="26"/>
          <w:szCs w:val="26"/>
        </w:rPr>
      </w:pPr>
    </w:p>
    <w:p w:rsidR="00534CA3" w:rsidRDefault="00534CA3" w:rsidP="00E179E2">
      <w:pPr>
        <w:rPr>
          <w:rFonts w:eastAsia="Times New Roman"/>
          <w:sz w:val="26"/>
          <w:szCs w:val="26"/>
        </w:rPr>
      </w:pPr>
    </w:p>
    <w:p w:rsidR="0093337E" w:rsidRDefault="00E179E2" w:rsidP="00CE0033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</w:t>
      </w:r>
      <w:r w:rsidRPr="001B4DAF">
        <w:rPr>
          <w:rFonts w:eastAsia="Times New Roman"/>
          <w:sz w:val="26"/>
          <w:szCs w:val="26"/>
        </w:rPr>
        <w:t>лав</w:t>
      </w:r>
      <w:r>
        <w:rPr>
          <w:rFonts w:eastAsia="Times New Roman"/>
          <w:sz w:val="26"/>
          <w:szCs w:val="26"/>
        </w:rPr>
        <w:t>а</w:t>
      </w:r>
      <w:r w:rsidRPr="001B4DAF">
        <w:rPr>
          <w:rFonts w:eastAsia="Times New Roman"/>
          <w:sz w:val="26"/>
          <w:szCs w:val="26"/>
        </w:rPr>
        <w:t xml:space="preserve"> Администрации</w:t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</w:r>
      <w:r w:rsidRPr="001B4DAF">
        <w:rPr>
          <w:rFonts w:eastAsia="Times New Roman"/>
          <w:sz w:val="26"/>
          <w:szCs w:val="26"/>
        </w:rPr>
        <w:tab/>
        <w:t xml:space="preserve">           </w:t>
      </w:r>
      <w:r w:rsidR="003D391B">
        <w:rPr>
          <w:rFonts w:eastAsia="Times New Roman"/>
          <w:sz w:val="26"/>
          <w:szCs w:val="26"/>
        </w:rPr>
        <w:t xml:space="preserve"> </w:t>
      </w:r>
      <w:r w:rsidRPr="001B4DAF">
        <w:rPr>
          <w:rFonts w:eastAsia="Times New Roman"/>
          <w:sz w:val="26"/>
          <w:szCs w:val="26"/>
        </w:rPr>
        <w:t xml:space="preserve">  </w:t>
      </w:r>
      <w:r w:rsidR="0038705A">
        <w:rPr>
          <w:rFonts w:eastAsia="Times New Roman"/>
          <w:sz w:val="26"/>
          <w:szCs w:val="26"/>
        </w:rPr>
        <w:t>А</w:t>
      </w:r>
      <w:r>
        <w:rPr>
          <w:rFonts w:eastAsia="Times New Roman"/>
          <w:sz w:val="26"/>
          <w:szCs w:val="26"/>
        </w:rPr>
        <w:t>В. Челтыгмашев</w:t>
      </w:r>
    </w:p>
    <w:sectPr w:rsidR="0093337E" w:rsidSect="003D391B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35991"/>
    <w:multiLevelType w:val="multilevel"/>
    <w:tmpl w:val="1A3CF294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7D8663FE"/>
    <w:multiLevelType w:val="multilevel"/>
    <w:tmpl w:val="1A3CF294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3D"/>
    <w:rsid w:val="000305E6"/>
    <w:rsid w:val="00045E35"/>
    <w:rsid w:val="00065D0B"/>
    <w:rsid w:val="0007332B"/>
    <w:rsid w:val="0008213D"/>
    <w:rsid w:val="000872B7"/>
    <w:rsid w:val="00092AA9"/>
    <w:rsid w:val="000C1DF6"/>
    <w:rsid w:val="00112A40"/>
    <w:rsid w:val="001232C8"/>
    <w:rsid w:val="00162BA1"/>
    <w:rsid w:val="00174B40"/>
    <w:rsid w:val="0017601B"/>
    <w:rsid w:val="001A6536"/>
    <w:rsid w:val="001B2E61"/>
    <w:rsid w:val="001B5FC2"/>
    <w:rsid w:val="001C0F53"/>
    <w:rsid w:val="001D7957"/>
    <w:rsid w:val="001E7BA9"/>
    <w:rsid w:val="00206B8C"/>
    <w:rsid w:val="00215346"/>
    <w:rsid w:val="0024615E"/>
    <w:rsid w:val="00253466"/>
    <w:rsid w:val="00264444"/>
    <w:rsid w:val="002A19B9"/>
    <w:rsid w:val="002A5A0F"/>
    <w:rsid w:val="002D50A5"/>
    <w:rsid w:val="002E0580"/>
    <w:rsid w:val="002E7906"/>
    <w:rsid w:val="002F1214"/>
    <w:rsid w:val="002F59E6"/>
    <w:rsid w:val="0031115B"/>
    <w:rsid w:val="00316798"/>
    <w:rsid w:val="0032437B"/>
    <w:rsid w:val="00351BB8"/>
    <w:rsid w:val="0035291B"/>
    <w:rsid w:val="003548FF"/>
    <w:rsid w:val="00373D6B"/>
    <w:rsid w:val="003852C0"/>
    <w:rsid w:val="0038705A"/>
    <w:rsid w:val="003A08AE"/>
    <w:rsid w:val="003A6C88"/>
    <w:rsid w:val="003C0D3E"/>
    <w:rsid w:val="003D0676"/>
    <w:rsid w:val="003D391B"/>
    <w:rsid w:val="003D7CDB"/>
    <w:rsid w:val="003E563B"/>
    <w:rsid w:val="003E6308"/>
    <w:rsid w:val="003F7C83"/>
    <w:rsid w:val="004314F9"/>
    <w:rsid w:val="00436EB2"/>
    <w:rsid w:val="004727CC"/>
    <w:rsid w:val="004907C0"/>
    <w:rsid w:val="0049311A"/>
    <w:rsid w:val="004B16E5"/>
    <w:rsid w:val="004C03D5"/>
    <w:rsid w:val="005144B9"/>
    <w:rsid w:val="00514B54"/>
    <w:rsid w:val="0051545B"/>
    <w:rsid w:val="00526550"/>
    <w:rsid w:val="00526C21"/>
    <w:rsid w:val="00534CA3"/>
    <w:rsid w:val="00543E8A"/>
    <w:rsid w:val="00555C65"/>
    <w:rsid w:val="00574975"/>
    <w:rsid w:val="00584DCC"/>
    <w:rsid w:val="005A5D46"/>
    <w:rsid w:val="005D2CC0"/>
    <w:rsid w:val="005E7007"/>
    <w:rsid w:val="00620E62"/>
    <w:rsid w:val="00674712"/>
    <w:rsid w:val="006823FC"/>
    <w:rsid w:val="006A17A4"/>
    <w:rsid w:val="006C1EEC"/>
    <w:rsid w:val="006F1C95"/>
    <w:rsid w:val="00734505"/>
    <w:rsid w:val="0076274B"/>
    <w:rsid w:val="00767AF4"/>
    <w:rsid w:val="00797A56"/>
    <w:rsid w:val="007C2CBF"/>
    <w:rsid w:val="007D703A"/>
    <w:rsid w:val="00816F54"/>
    <w:rsid w:val="00832AF7"/>
    <w:rsid w:val="0083751A"/>
    <w:rsid w:val="0084339F"/>
    <w:rsid w:val="008713A9"/>
    <w:rsid w:val="0087164E"/>
    <w:rsid w:val="008812A8"/>
    <w:rsid w:val="008A5987"/>
    <w:rsid w:val="00916DCB"/>
    <w:rsid w:val="00921C95"/>
    <w:rsid w:val="0093337E"/>
    <w:rsid w:val="009372B3"/>
    <w:rsid w:val="00954425"/>
    <w:rsid w:val="00955A69"/>
    <w:rsid w:val="00965263"/>
    <w:rsid w:val="009778DC"/>
    <w:rsid w:val="009B09B9"/>
    <w:rsid w:val="009F0108"/>
    <w:rsid w:val="00A009EE"/>
    <w:rsid w:val="00A40DF8"/>
    <w:rsid w:val="00AD1117"/>
    <w:rsid w:val="00AD71F7"/>
    <w:rsid w:val="00AE3293"/>
    <w:rsid w:val="00AF2B5E"/>
    <w:rsid w:val="00B34D31"/>
    <w:rsid w:val="00B54884"/>
    <w:rsid w:val="00B57CEB"/>
    <w:rsid w:val="00B67B80"/>
    <w:rsid w:val="00B708D9"/>
    <w:rsid w:val="00BA4CF3"/>
    <w:rsid w:val="00BA4E2A"/>
    <w:rsid w:val="00BD0EA9"/>
    <w:rsid w:val="00BD6C79"/>
    <w:rsid w:val="00BE596F"/>
    <w:rsid w:val="00BE7877"/>
    <w:rsid w:val="00BF2CDD"/>
    <w:rsid w:val="00C06129"/>
    <w:rsid w:val="00C2498B"/>
    <w:rsid w:val="00C34BF0"/>
    <w:rsid w:val="00C35D68"/>
    <w:rsid w:val="00C87A98"/>
    <w:rsid w:val="00C96D86"/>
    <w:rsid w:val="00CD3C8A"/>
    <w:rsid w:val="00CE0033"/>
    <w:rsid w:val="00CE7A84"/>
    <w:rsid w:val="00CF4371"/>
    <w:rsid w:val="00D25223"/>
    <w:rsid w:val="00D97921"/>
    <w:rsid w:val="00DD5C35"/>
    <w:rsid w:val="00E179E2"/>
    <w:rsid w:val="00E435D0"/>
    <w:rsid w:val="00E43E3C"/>
    <w:rsid w:val="00E501E8"/>
    <w:rsid w:val="00E723B5"/>
    <w:rsid w:val="00EB74AE"/>
    <w:rsid w:val="00ED0D11"/>
    <w:rsid w:val="00EE1484"/>
    <w:rsid w:val="00EF1B00"/>
    <w:rsid w:val="00F26D6D"/>
    <w:rsid w:val="00F56DD1"/>
    <w:rsid w:val="00F7024B"/>
    <w:rsid w:val="00FD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9E246-3C1F-4E99-8BE1-9388009B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97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9E2"/>
    <w:pPr>
      <w:ind w:left="720"/>
      <w:contextualSpacing/>
    </w:pPr>
  </w:style>
  <w:style w:type="table" w:styleId="a4">
    <w:name w:val="Table Grid"/>
    <w:basedOn w:val="a1"/>
    <w:uiPriority w:val="59"/>
    <w:rsid w:val="002F5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0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0F5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CE075-380B-43EE-98B8-43F73F714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 Windows</cp:lastModifiedBy>
  <cp:revision>2</cp:revision>
  <cp:lastPrinted>2023-04-19T08:26:00Z</cp:lastPrinted>
  <dcterms:created xsi:type="dcterms:W3CDTF">2023-05-03T06:56:00Z</dcterms:created>
  <dcterms:modified xsi:type="dcterms:W3CDTF">2023-05-03T06:56:00Z</dcterms:modified>
</cp:coreProperties>
</file>