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СОВЕТ ДЕПУТАТОВ СЕЛЬСКОГО ПОСЕЛЕНИЯ БАЗИНСКОГО</w:t>
      </w: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СЕЛЬСОВЕТА АСКИЗСКОГО МУНИЦИПАЛЬНОГО РАЙОНА</w:t>
      </w: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РЕСПУБЛИКИ ХАКАСИЯ </w:t>
      </w: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ШЕСТОГО СОЗЫВА </w:t>
      </w: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A63091" w:rsidRDefault="00A63091" w:rsidP="00A63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РЕШЕНИЕ</w:t>
      </w:r>
    </w:p>
    <w:p w:rsidR="00A63091" w:rsidRDefault="00A63091" w:rsidP="00A63091">
      <w:pPr>
        <w:spacing w:after="0" w:line="240" w:lineRule="auto"/>
        <w:ind w:left="-14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</w:p>
    <w:p w:rsidR="00A63091" w:rsidRDefault="001F68F0" w:rsidP="00A63091">
      <w:pPr>
        <w:spacing w:after="0" w:line="240" w:lineRule="auto"/>
        <w:ind w:left="-14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 «04</w:t>
      </w:r>
      <w:r w:rsidR="00A63091">
        <w:rPr>
          <w:rFonts w:ascii="Times New Roman" w:eastAsia="Times New Roman" w:hAnsi="Times New Roman" w:cs="Times New Roman"/>
          <w:sz w:val="26"/>
          <w:szCs w:val="26"/>
        </w:rPr>
        <w:t xml:space="preserve"> » июня 2026 г.         </w:t>
      </w:r>
      <w:r w:rsidR="00CC5175" w:rsidRPr="00CC5175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  <w:r w:rsidR="00A63091">
        <w:rPr>
          <w:rFonts w:ascii="Times New Roman" w:eastAsia="Times New Roman" w:hAnsi="Times New Roman" w:cs="Times New Roman"/>
          <w:sz w:val="26"/>
          <w:szCs w:val="26"/>
        </w:rPr>
        <w:t xml:space="preserve"> с. Нижняя База                                           № </w:t>
      </w:r>
      <w:r>
        <w:rPr>
          <w:rFonts w:ascii="Times New Roman" w:eastAsia="Times New Roman" w:hAnsi="Times New Roman" w:cs="Times New Roman"/>
          <w:sz w:val="26"/>
          <w:szCs w:val="26"/>
        </w:rPr>
        <w:t>131</w:t>
      </w:r>
    </w:p>
    <w:p w:rsidR="00A63091" w:rsidRDefault="00A63091" w:rsidP="00A6309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069"/>
      </w:tblGrid>
      <w:tr w:rsidR="00A63091" w:rsidRPr="000728D5" w:rsidTr="00A63091">
        <w:trPr>
          <w:trHeight w:val="1927"/>
        </w:trPr>
        <w:tc>
          <w:tcPr>
            <w:tcW w:w="60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63091" w:rsidRPr="000A4C09" w:rsidRDefault="00A63091">
            <w:pPr>
              <w:rPr>
                <w:rFonts w:ascii="Times New Roman" w:hAnsi="Times New Roman" w:cs="Times New Roman"/>
                <w:color w:val="000000"/>
              </w:rPr>
            </w:pPr>
            <w:r w:rsidRPr="000A4C09">
              <w:rPr>
                <w:rFonts w:ascii="Times New Roman" w:hAnsi="Times New Roman" w:cs="Times New Roman"/>
                <w:color w:val="000000"/>
              </w:rPr>
              <w:t>О внесении изменений</w:t>
            </w:r>
            <w:r w:rsidR="002A613B" w:rsidRPr="000A4C09">
              <w:rPr>
                <w:rFonts w:ascii="Times New Roman" w:hAnsi="Times New Roman" w:cs="Times New Roman"/>
                <w:color w:val="000000"/>
              </w:rPr>
              <w:t xml:space="preserve"> и дополнений</w:t>
            </w:r>
            <w:r w:rsidRPr="000A4C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C26D6" w:rsidRPr="000A4C09">
              <w:rPr>
                <w:rFonts w:ascii="Times New Roman" w:hAnsi="Times New Roman" w:cs="Times New Roman"/>
                <w:color w:val="000000"/>
              </w:rPr>
              <w:t>в Положение о муниципальном жилищном контроле</w:t>
            </w:r>
            <w:r w:rsidR="002A613B" w:rsidRPr="000A4C09">
              <w:rPr>
                <w:rFonts w:ascii="Times New Roman" w:hAnsi="Times New Roman" w:cs="Times New Roman"/>
                <w:color w:val="000000"/>
              </w:rPr>
              <w:t xml:space="preserve"> на территории сельского поселения Базинский сельсовет Аскизского муниципального района Республики Хакасия, утвержденное</w:t>
            </w:r>
            <w:r w:rsidR="009C26D6" w:rsidRPr="000A4C09">
              <w:rPr>
                <w:rFonts w:ascii="Times New Roman" w:hAnsi="Times New Roman" w:cs="Times New Roman"/>
                <w:color w:val="000000"/>
              </w:rPr>
              <w:t xml:space="preserve"> решением</w:t>
            </w:r>
            <w:r w:rsidRPr="000A4C09">
              <w:rPr>
                <w:rFonts w:ascii="Times New Roman" w:hAnsi="Times New Roman" w:cs="Times New Roman"/>
                <w:color w:val="000000"/>
              </w:rPr>
              <w:t xml:space="preserve"> Советов депутатов Базинского сельсовета</w:t>
            </w:r>
            <w:r w:rsidR="002A613B" w:rsidRPr="000A4C09">
              <w:rPr>
                <w:rFonts w:ascii="Times New Roman" w:hAnsi="Times New Roman" w:cs="Times New Roman"/>
                <w:color w:val="000000"/>
              </w:rPr>
              <w:t xml:space="preserve"> Аскизского муниципального района Республики Хакасия</w:t>
            </w:r>
            <w:r w:rsidRPr="000A4C09">
              <w:rPr>
                <w:rFonts w:ascii="Times New Roman" w:hAnsi="Times New Roman" w:cs="Times New Roman"/>
                <w:color w:val="000000"/>
              </w:rPr>
              <w:t xml:space="preserve"> от 29.08.2025 г №97 </w:t>
            </w:r>
          </w:p>
        </w:tc>
      </w:tr>
    </w:tbl>
    <w:p w:rsidR="00A63091" w:rsidRPr="000A4C09" w:rsidRDefault="00A63091" w:rsidP="00A63091">
      <w:pPr>
        <w:ind w:right="-1" w:firstLine="709"/>
        <w:jc w:val="both"/>
        <w:rPr>
          <w:rFonts w:ascii="Times New Roman" w:hAnsi="Times New Roman" w:cs="Times New Roman"/>
        </w:rPr>
      </w:pPr>
      <w:r w:rsidRPr="000A4C09">
        <w:rPr>
          <w:rFonts w:ascii="Times New Roman" w:hAnsi="Times New Roman" w:cs="Times New Roman"/>
          <w:bdr w:val="none" w:sz="0" w:space="0" w:color="auto" w:frame="1"/>
        </w:rPr>
        <w:t xml:space="preserve">В соответствии с </w:t>
      </w:r>
      <w:r w:rsidR="00D84A35" w:rsidRPr="000A4C09">
        <w:rPr>
          <w:rFonts w:ascii="Times New Roman" w:hAnsi="Times New Roman" w:cs="Times New Roman"/>
        </w:rPr>
        <w:t>Федеральным законом от 20.03.2025 № 33</w:t>
      </w:r>
      <w:r w:rsidRPr="000A4C09">
        <w:rPr>
          <w:rFonts w:ascii="Times New Roman" w:hAnsi="Times New Roman" w:cs="Times New Roman"/>
        </w:rPr>
        <w:t>-ФЗ «Об общих принципах организации местного самоуправления в</w:t>
      </w:r>
      <w:r w:rsidR="00D84A35" w:rsidRPr="000A4C09">
        <w:rPr>
          <w:rFonts w:ascii="Times New Roman" w:hAnsi="Times New Roman" w:cs="Times New Roman"/>
        </w:rPr>
        <w:t xml:space="preserve"> единой системе публичной власти», </w:t>
      </w:r>
      <w:r w:rsidRPr="000A4C09">
        <w:rPr>
          <w:rFonts w:ascii="Times New Roman" w:hAnsi="Times New Roman" w:cs="Times New Roman"/>
          <w:color w:val="000000"/>
          <w:kern w:val="28"/>
        </w:rPr>
        <w:t>Федеральным законом от 31.07.2020 № 248-ФЗ «О государственном контроле (надзоре) и муниципальном контроле в Российской Федерац</w:t>
      </w:r>
      <w:r w:rsidR="00D84A35" w:rsidRPr="000A4C09">
        <w:rPr>
          <w:rFonts w:ascii="Times New Roman" w:hAnsi="Times New Roman" w:cs="Times New Roman"/>
          <w:color w:val="000000"/>
          <w:kern w:val="28"/>
        </w:rPr>
        <w:t xml:space="preserve">ии», руководствуясь </w:t>
      </w:r>
      <w:r w:rsidRPr="000A4C09">
        <w:rPr>
          <w:rFonts w:ascii="Times New Roman" w:hAnsi="Times New Roman" w:cs="Times New Roman"/>
          <w:color w:val="000000"/>
          <w:kern w:val="28"/>
        </w:rPr>
        <w:t>ст.</w:t>
      </w:r>
      <w:r w:rsidR="002A613B" w:rsidRPr="000A4C09">
        <w:rPr>
          <w:rFonts w:ascii="Times New Roman" w:hAnsi="Times New Roman" w:cs="Times New Roman"/>
          <w:color w:val="000000"/>
          <w:kern w:val="28"/>
        </w:rPr>
        <w:t xml:space="preserve">ст.5,23,33 </w:t>
      </w:r>
      <w:r w:rsidRPr="000A4C09">
        <w:rPr>
          <w:rFonts w:ascii="Times New Roman" w:hAnsi="Times New Roman" w:cs="Times New Roman"/>
          <w:color w:val="000000"/>
          <w:kern w:val="28"/>
        </w:rPr>
        <w:t xml:space="preserve"> </w:t>
      </w:r>
      <w:r w:rsidRPr="000A4C09">
        <w:rPr>
          <w:rFonts w:ascii="Times New Roman" w:hAnsi="Times New Roman" w:cs="Times New Roman"/>
        </w:rPr>
        <w:t xml:space="preserve">Устава </w:t>
      </w:r>
      <w:r w:rsidR="002A613B" w:rsidRPr="000A4C09">
        <w:rPr>
          <w:rFonts w:ascii="Times New Roman" w:hAnsi="Times New Roman" w:cs="Times New Roman"/>
        </w:rPr>
        <w:t>сельского поселения Базинский</w:t>
      </w:r>
      <w:r w:rsidRPr="000A4C09">
        <w:rPr>
          <w:rFonts w:ascii="Times New Roman" w:hAnsi="Times New Roman" w:cs="Times New Roman"/>
        </w:rPr>
        <w:t xml:space="preserve"> сельсовет </w:t>
      </w:r>
      <w:r w:rsidR="00D84A35" w:rsidRPr="000A4C09">
        <w:rPr>
          <w:rFonts w:ascii="Times New Roman" w:hAnsi="Times New Roman" w:cs="Times New Roman"/>
        </w:rPr>
        <w:t>Аскизского муниципального района Республики Хакасия</w:t>
      </w:r>
      <w:r w:rsidRPr="000A4C09">
        <w:rPr>
          <w:rFonts w:ascii="Times New Roman" w:hAnsi="Times New Roman" w:cs="Times New Roman"/>
        </w:rPr>
        <w:t>, Совет  депутатов Базинского сельсовета</w:t>
      </w:r>
      <w:r w:rsidR="00D84A35" w:rsidRPr="000A4C09">
        <w:rPr>
          <w:rFonts w:ascii="Times New Roman" w:hAnsi="Times New Roman" w:cs="Times New Roman"/>
        </w:rPr>
        <w:t xml:space="preserve"> Аскизского района Республики Хакасия </w:t>
      </w:r>
      <w:r w:rsidRPr="000A4C09">
        <w:rPr>
          <w:rFonts w:ascii="Times New Roman" w:hAnsi="Times New Roman" w:cs="Times New Roman"/>
        </w:rPr>
        <w:t xml:space="preserve"> Решил:</w:t>
      </w:r>
    </w:p>
    <w:p w:rsidR="00A63091" w:rsidRPr="000A4C09" w:rsidRDefault="00A63091" w:rsidP="002F2CF8">
      <w:pPr>
        <w:pStyle w:val="a3"/>
        <w:numPr>
          <w:ilvl w:val="0"/>
          <w:numId w:val="2"/>
        </w:numPr>
        <w:ind w:left="709" w:hanging="579"/>
        <w:jc w:val="both"/>
        <w:rPr>
          <w:rFonts w:ascii="Times New Roman" w:hAnsi="Times New Roman" w:cs="Times New Roman"/>
        </w:rPr>
      </w:pPr>
      <w:r w:rsidRPr="000A4C09">
        <w:rPr>
          <w:rFonts w:ascii="Times New Roman" w:hAnsi="Times New Roman" w:cs="Times New Roman"/>
        </w:rPr>
        <w:t>Внести</w:t>
      </w:r>
      <w:r w:rsidR="000963E5" w:rsidRPr="000A4C09">
        <w:rPr>
          <w:rFonts w:ascii="Times New Roman" w:hAnsi="Times New Roman" w:cs="Times New Roman"/>
        </w:rPr>
        <w:t xml:space="preserve"> </w:t>
      </w:r>
      <w:r w:rsidR="002A613B" w:rsidRPr="000A4C09">
        <w:rPr>
          <w:rFonts w:ascii="Times New Roman" w:hAnsi="Times New Roman" w:cs="Times New Roman"/>
        </w:rPr>
        <w:t>изменения и дополнения в решение Совета депутатов Базинского сельсовета от 29.08.2025 г.№97 «Об утверждении Положения о муниципальном жилищном контроле на территории сельского поселения Базинский сельсовета Аскизского муниципального района Республики Хакасия»</w:t>
      </w:r>
      <w:r w:rsidRPr="000A4C09">
        <w:rPr>
          <w:rFonts w:ascii="Times New Roman" w:hAnsi="Times New Roman" w:cs="Times New Roman"/>
        </w:rPr>
        <w:t xml:space="preserve"> следующие:</w:t>
      </w:r>
    </w:p>
    <w:p w:rsidR="0075104F" w:rsidRPr="000A4C09" w:rsidRDefault="00201895" w:rsidP="00201895">
      <w:pPr>
        <w:pStyle w:val="a3"/>
        <w:rPr>
          <w:rFonts w:ascii="Times New Roman" w:hAnsi="Times New Roman" w:cs="Times New Roman"/>
          <w:b/>
        </w:rPr>
      </w:pPr>
      <w:r w:rsidRPr="000A4C09">
        <w:rPr>
          <w:rFonts w:ascii="Times New Roman" w:hAnsi="Times New Roman" w:cs="Times New Roman"/>
        </w:rPr>
        <w:t xml:space="preserve">   </w:t>
      </w:r>
      <w:r w:rsidR="0075104F" w:rsidRPr="000A4C09">
        <w:rPr>
          <w:rFonts w:ascii="Times New Roman" w:hAnsi="Times New Roman" w:cs="Times New Roman"/>
        </w:rPr>
        <w:t xml:space="preserve">- </w:t>
      </w:r>
      <w:r w:rsidR="009222DA" w:rsidRPr="000A4C09">
        <w:rPr>
          <w:rFonts w:ascii="Times New Roman" w:hAnsi="Times New Roman" w:cs="Times New Roman"/>
        </w:rPr>
        <w:t xml:space="preserve">ч.3 </w:t>
      </w:r>
      <w:r w:rsidR="0075104F" w:rsidRPr="000A4C09">
        <w:rPr>
          <w:rFonts w:ascii="Times New Roman" w:hAnsi="Times New Roman" w:cs="Times New Roman"/>
          <w:b/>
        </w:rPr>
        <w:t>п</w:t>
      </w:r>
      <w:r w:rsidR="003845DF" w:rsidRPr="000A4C09">
        <w:rPr>
          <w:rFonts w:ascii="Times New Roman" w:hAnsi="Times New Roman" w:cs="Times New Roman"/>
          <w:b/>
        </w:rPr>
        <w:t xml:space="preserve"> 3</w:t>
      </w:r>
      <w:r w:rsidR="0075104F" w:rsidRPr="000A4C09">
        <w:rPr>
          <w:rFonts w:ascii="Times New Roman" w:hAnsi="Times New Roman" w:cs="Times New Roman"/>
          <w:b/>
        </w:rPr>
        <w:t>.11.</w:t>
      </w:r>
      <w:r w:rsidR="003845DF" w:rsidRPr="000A4C09">
        <w:rPr>
          <w:rFonts w:ascii="Times New Roman" w:hAnsi="Times New Roman" w:cs="Times New Roman"/>
          <w:b/>
        </w:rPr>
        <w:t xml:space="preserve"> </w:t>
      </w:r>
      <w:r w:rsidR="0075104F" w:rsidRPr="000A4C09">
        <w:rPr>
          <w:rFonts w:ascii="Times New Roman" w:hAnsi="Times New Roman" w:cs="Times New Roman"/>
          <w:b/>
        </w:rPr>
        <w:t xml:space="preserve">дополнить </w:t>
      </w:r>
      <w:r w:rsidR="003845DF" w:rsidRPr="000A4C09">
        <w:rPr>
          <w:rFonts w:ascii="Times New Roman" w:hAnsi="Times New Roman" w:cs="Times New Roman"/>
          <w:b/>
        </w:rPr>
        <w:t xml:space="preserve">абзац </w:t>
      </w:r>
      <w:r w:rsidR="00822A06" w:rsidRPr="000A4C09">
        <w:rPr>
          <w:rFonts w:ascii="Times New Roman" w:hAnsi="Times New Roman" w:cs="Times New Roman"/>
          <w:b/>
        </w:rPr>
        <w:t xml:space="preserve"> следующего содержание;</w:t>
      </w:r>
    </w:p>
    <w:p w:rsidR="007B58B1" w:rsidRPr="000A4C09" w:rsidRDefault="00201895" w:rsidP="002F2CF8">
      <w:pPr>
        <w:pStyle w:val="a7"/>
        <w:spacing w:before="29" w:line="256" w:lineRule="auto"/>
        <w:ind w:left="157" w:right="142" w:firstLine="490"/>
        <w:rPr>
          <w:color w:val="4B4B4B"/>
          <w:sz w:val="22"/>
          <w:szCs w:val="22"/>
        </w:rPr>
      </w:pPr>
      <w:r w:rsidRPr="000A4C09">
        <w:rPr>
          <w:color w:val="3F3F3F"/>
          <w:spacing w:val="-4"/>
          <w:sz w:val="22"/>
          <w:szCs w:val="22"/>
        </w:rPr>
        <w:t xml:space="preserve">«Решения </w:t>
      </w:r>
      <w:r w:rsidRPr="000A4C09">
        <w:rPr>
          <w:color w:val="4D4D4D"/>
          <w:spacing w:val="-4"/>
          <w:sz w:val="22"/>
          <w:szCs w:val="22"/>
        </w:rPr>
        <w:t>о</w:t>
      </w:r>
      <w:r w:rsidRPr="000A4C09">
        <w:rPr>
          <w:color w:val="4D4D4D"/>
          <w:spacing w:val="-13"/>
          <w:sz w:val="22"/>
          <w:szCs w:val="22"/>
        </w:rPr>
        <w:t xml:space="preserve"> </w:t>
      </w:r>
      <w:r w:rsidRPr="000A4C09">
        <w:rPr>
          <w:color w:val="4B4B4B"/>
          <w:spacing w:val="-4"/>
          <w:sz w:val="22"/>
          <w:szCs w:val="22"/>
        </w:rPr>
        <w:t xml:space="preserve">проведении </w:t>
      </w:r>
      <w:r w:rsidRPr="000A4C09">
        <w:rPr>
          <w:color w:val="484848"/>
          <w:spacing w:val="-4"/>
          <w:sz w:val="22"/>
          <w:szCs w:val="22"/>
        </w:rPr>
        <w:t>профилактического</w:t>
      </w:r>
      <w:r w:rsidRPr="000A4C09">
        <w:rPr>
          <w:color w:val="484848"/>
          <w:spacing w:val="-13"/>
          <w:sz w:val="22"/>
          <w:szCs w:val="22"/>
        </w:rPr>
        <w:t xml:space="preserve"> </w:t>
      </w:r>
      <w:r w:rsidRPr="000A4C09">
        <w:rPr>
          <w:color w:val="464646"/>
          <w:spacing w:val="-4"/>
          <w:sz w:val="22"/>
          <w:szCs w:val="22"/>
        </w:rPr>
        <w:t xml:space="preserve">визита, </w:t>
      </w:r>
      <w:r w:rsidRPr="000A4C09">
        <w:rPr>
          <w:color w:val="4D4D4D"/>
          <w:spacing w:val="-4"/>
          <w:sz w:val="22"/>
          <w:szCs w:val="22"/>
        </w:rPr>
        <w:t>об</w:t>
      </w:r>
      <w:r w:rsidRPr="000A4C09">
        <w:rPr>
          <w:color w:val="4D4D4D"/>
          <w:spacing w:val="-13"/>
          <w:sz w:val="22"/>
          <w:szCs w:val="22"/>
        </w:rPr>
        <w:t xml:space="preserve"> </w:t>
      </w:r>
      <w:r w:rsidRPr="000A4C09">
        <w:rPr>
          <w:color w:val="3F3F3F"/>
          <w:spacing w:val="-4"/>
          <w:sz w:val="22"/>
          <w:szCs w:val="22"/>
        </w:rPr>
        <w:t xml:space="preserve">объявлении </w:t>
      </w:r>
      <w:r w:rsidRPr="000A4C09">
        <w:rPr>
          <w:color w:val="424242"/>
          <w:spacing w:val="-4"/>
          <w:sz w:val="22"/>
          <w:szCs w:val="22"/>
        </w:rPr>
        <w:t xml:space="preserve">предостережения, </w:t>
      </w:r>
      <w:r w:rsidRPr="000A4C09">
        <w:rPr>
          <w:color w:val="595959"/>
          <w:sz w:val="22"/>
          <w:szCs w:val="22"/>
        </w:rPr>
        <w:t xml:space="preserve">о </w:t>
      </w:r>
      <w:r w:rsidRPr="000A4C09">
        <w:rPr>
          <w:color w:val="494949"/>
          <w:sz w:val="22"/>
          <w:szCs w:val="22"/>
        </w:rPr>
        <w:t xml:space="preserve">проведении </w:t>
      </w:r>
      <w:r w:rsidRPr="000A4C09">
        <w:rPr>
          <w:color w:val="4D4D4D"/>
          <w:sz w:val="22"/>
          <w:szCs w:val="22"/>
        </w:rPr>
        <w:t xml:space="preserve">контрольного </w:t>
      </w:r>
      <w:r w:rsidRPr="000A4C09">
        <w:rPr>
          <w:color w:val="4F4F4F"/>
          <w:sz w:val="22"/>
          <w:szCs w:val="22"/>
        </w:rPr>
        <w:t xml:space="preserve">мероприятия, </w:t>
      </w:r>
      <w:r w:rsidRPr="000A4C09">
        <w:rPr>
          <w:color w:val="424242"/>
          <w:sz w:val="22"/>
          <w:szCs w:val="22"/>
        </w:rPr>
        <w:t xml:space="preserve">предусматривающего </w:t>
      </w:r>
      <w:r w:rsidRPr="000A4C09">
        <w:rPr>
          <w:color w:val="444444"/>
          <w:sz w:val="22"/>
          <w:szCs w:val="22"/>
        </w:rPr>
        <w:t xml:space="preserve">взаимодействие </w:t>
      </w:r>
      <w:r w:rsidRPr="000A4C09">
        <w:rPr>
          <w:color w:val="4B4B4B"/>
          <w:sz w:val="22"/>
          <w:szCs w:val="22"/>
        </w:rPr>
        <w:t xml:space="preserve">с </w:t>
      </w:r>
      <w:r w:rsidRPr="000A4C09">
        <w:rPr>
          <w:color w:val="484848"/>
          <w:sz w:val="22"/>
          <w:szCs w:val="22"/>
        </w:rPr>
        <w:t xml:space="preserve">контролируемым </w:t>
      </w:r>
      <w:r w:rsidRPr="000A4C09">
        <w:rPr>
          <w:color w:val="4D4D4D"/>
          <w:sz w:val="22"/>
          <w:szCs w:val="22"/>
        </w:rPr>
        <w:t xml:space="preserve">лицом, </w:t>
      </w:r>
      <w:r w:rsidRPr="000A4C09">
        <w:rPr>
          <w:color w:val="545454"/>
          <w:sz w:val="22"/>
          <w:szCs w:val="22"/>
        </w:rPr>
        <w:t xml:space="preserve">акты </w:t>
      </w:r>
      <w:r w:rsidRPr="000A4C09">
        <w:rPr>
          <w:color w:val="575757"/>
          <w:sz w:val="22"/>
          <w:szCs w:val="22"/>
        </w:rPr>
        <w:t xml:space="preserve">(в </w:t>
      </w:r>
      <w:r w:rsidRPr="000A4C09">
        <w:rPr>
          <w:color w:val="545454"/>
          <w:sz w:val="22"/>
          <w:szCs w:val="22"/>
        </w:rPr>
        <w:t xml:space="preserve">том </w:t>
      </w:r>
      <w:r w:rsidRPr="000A4C09">
        <w:rPr>
          <w:color w:val="4F4F4F"/>
          <w:sz w:val="22"/>
          <w:szCs w:val="22"/>
        </w:rPr>
        <w:t xml:space="preserve">числе </w:t>
      </w:r>
      <w:r w:rsidRPr="000A4C09">
        <w:rPr>
          <w:color w:val="464646"/>
          <w:sz w:val="22"/>
          <w:szCs w:val="22"/>
        </w:rPr>
        <w:t xml:space="preserve">акты </w:t>
      </w:r>
      <w:r w:rsidRPr="000A4C09">
        <w:rPr>
          <w:color w:val="4F4F4F"/>
          <w:sz w:val="22"/>
          <w:szCs w:val="22"/>
        </w:rPr>
        <w:t xml:space="preserve">о </w:t>
      </w:r>
      <w:r w:rsidRPr="000A4C09">
        <w:rPr>
          <w:color w:val="424242"/>
          <w:sz w:val="22"/>
          <w:szCs w:val="22"/>
        </w:rPr>
        <w:t xml:space="preserve">невозможности </w:t>
      </w:r>
      <w:r w:rsidRPr="000A4C09">
        <w:rPr>
          <w:color w:val="444444"/>
          <w:sz w:val="22"/>
          <w:szCs w:val="22"/>
        </w:rPr>
        <w:t xml:space="preserve">проведения) </w:t>
      </w:r>
      <w:r w:rsidRPr="000A4C09">
        <w:rPr>
          <w:color w:val="494949"/>
          <w:sz w:val="22"/>
          <w:szCs w:val="22"/>
        </w:rPr>
        <w:t xml:space="preserve">контрольного </w:t>
      </w:r>
      <w:r w:rsidRPr="000A4C09">
        <w:rPr>
          <w:color w:val="4F4F4F"/>
          <w:sz w:val="22"/>
          <w:szCs w:val="22"/>
        </w:rPr>
        <w:t xml:space="preserve">мероприятия, </w:t>
      </w:r>
      <w:r w:rsidRPr="000A4C09">
        <w:rPr>
          <w:color w:val="494949"/>
          <w:sz w:val="22"/>
          <w:szCs w:val="22"/>
        </w:rPr>
        <w:t xml:space="preserve">профилактического </w:t>
      </w:r>
      <w:r w:rsidRPr="000A4C09">
        <w:rPr>
          <w:color w:val="444444"/>
          <w:sz w:val="22"/>
          <w:szCs w:val="22"/>
        </w:rPr>
        <w:t xml:space="preserve">мероприятия, предписания </w:t>
      </w:r>
      <w:r w:rsidRPr="000A4C09">
        <w:rPr>
          <w:color w:val="4B4B4B"/>
          <w:sz w:val="22"/>
          <w:szCs w:val="22"/>
        </w:rPr>
        <w:t xml:space="preserve">об </w:t>
      </w:r>
      <w:r w:rsidRPr="000A4C09">
        <w:rPr>
          <w:color w:val="464646"/>
          <w:spacing w:val="-4"/>
          <w:sz w:val="22"/>
          <w:szCs w:val="22"/>
        </w:rPr>
        <w:t>устранении</w:t>
      </w:r>
      <w:r w:rsidRPr="000A4C09">
        <w:rPr>
          <w:color w:val="464646"/>
          <w:spacing w:val="9"/>
          <w:sz w:val="22"/>
          <w:szCs w:val="22"/>
        </w:rPr>
        <w:t xml:space="preserve"> </w:t>
      </w:r>
      <w:r w:rsidRPr="000A4C09">
        <w:rPr>
          <w:color w:val="4D4D4D"/>
          <w:spacing w:val="-4"/>
          <w:sz w:val="22"/>
          <w:szCs w:val="22"/>
        </w:rPr>
        <w:t>выявленных</w:t>
      </w:r>
      <w:r w:rsidRPr="000A4C09">
        <w:rPr>
          <w:color w:val="4D4D4D"/>
          <w:spacing w:val="16"/>
          <w:sz w:val="22"/>
          <w:szCs w:val="22"/>
        </w:rPr>
        <w:t xml:space="preserve"> </w:t>
      </w:r>
      <w:r w:rsidRPr="000A4C09">
        <w:rPr>
          <w:color w:val="4B4B4B"/>
          <w:spacing w:val="-4"/>
          <w:sz w:val="22"/>
          <w:szCs w:val="22"/>
        </w:rPr>
        <w:t>нарушений</w:t>
      </w:r>
      <w:r w:rsidRPr="000A4C09">
        <w:rPr>
          <w:color w:val="4B4B4B"/>
          <w:spacing w:val="9"/>
          <w:sz w:val="22"/>
          <w:szCs w:val="22"/>
        </w:rPr>
        <w:t xml:space="preserve"> </w:t>
      </w:r>
      <w:r w:rsidRPr="000A4C09">
        <w:rPr>
          <w:color w:val="494949"/>
          <w:spacing w:val="-4"/>
          <w:sz w:val="22"/>
          <w:szCs w:val="22"/>
        </w:rPr>
        <w:t>оформляются</w:t>
      </w:r>
      <w:r w:rsidRPr="000A4C09">
        <w:rPr>
          <w:color w:val="494949"/>
          <w:spacing w:val="20"/>
          <w:sz w:val="22"/>
          <w:szCs w:val="22"/>
        </w:rPr>
        <w:t xml:space="preserve"> </w:t>
      </w:r>
      <w:r w:rsidRPr="000A4C09">
        <w:rPr>
          <w:color w:val="424242"/>
          <w:spacing w:val="-4"/>
          <w:sz w:val="22"/>
          <w:szCs w:val="22"/>
        </w:rPr>
        <w:t>посредством</w:t>
      </w:r>
      <w:r w:rsidRPr="000A4C09">
        <w:rPr>
          <w:color w:val="424242"/>
          <w:spacing w:val="13"/>
          <w:sz w:val="22"/>
          <w:szCs w:val="22"/>
        </w:rPr>
        <w:t xml:space="preserve"> </w:t>
      </w:r>
      <w:r w:rsidRPr="000A4C09">
        <w:rPr>
          <w:color w:val="444444"/>
          <w:spacing w:val="-4"/>
          <w:sz w:val="22"/>
          <w:szCs w:val="22"/>
        </w:rPr>
        <w:t>внесения</w:t>
      </w:r>
      <w:r w:rsidRPr="000A4C09">
        <w:rPr>
          <w:color w:val="444444"/>
          <w:spacing w:val="8"/>
          <w:sz w:val="22"/>
          <w:szCs w:val="22"/>
        </w:rPr>
        <w:t xml:space="preserve"> </w:t>
      </w:r>
      <w:r w:rsidRPr="000A4C09">
        <w:rPr>
          <w:color w:val="424242"/>
          <w:spacing w:val="-4"/>
          <w:sz w:val="22"/>
          <w:szCs w:val="22"/>
        </w:rPr>
        <w:t>сведений</w:t>
      </w:r>
      <w:r w:rsidRPr="000A4C09">
        <w:rPr>
          <w:color w:val="424242"/>
          <w:spacing w:val="4"/>
          <w:sz w:val="22"/>
          <w:szCs w:val="22"/>
        </w:rPr>
        <w:t xml:space="preserve"> </w:t>
      </w:r>
      <w:r w:rsidRPr="000A4C09">
        <w:rPr>
          <w:color w:val="4D4D4D"/>
          <w:spacing w:val="-4"/>
          <w:sz w:val="22"/>
          <w:szCs w:val="22"/>
        </w:rPr>
        <w:t xml:space="preserve">о </w:t>
      </w:r>
      <w:r w:rsidRPr="000A4C09">
        <w:rPr>
          <w:color w:val="4D4D4D"/>
          <w:sz w:val="22"/>
          <w:szCs w:val="22"/>
        </w:rPr>
        <w:t xml:space="preserve">них </w:t>
      </w:r>
      <w:r w:rsidRPr="000A4C09">
        <w:rPr>
          <w:color w:val="626262"/>
          <w:sz w:val="22"/>
          <w:szCs w:val="22"/>
        </w:rPr>
        <w:t xml:space="preserve">в </w:t>
      </w:r>
      <w:r w:rsidRPr="000A4C09">
        <w:rPr>
          <w:b/>
          <w:color w:val="484848"/>
          <w:sz w:val="22"/>
          <w:szCs w:val="22"/>
        </w:rPr>
        <w:t xml:space="preserve">единый </w:t>
      </w:r>
      <w:r w:rsidRPr="000A4C09">
        <w:rPr>
          <w:color w:val="4F4F4F"/>
          <w:sz w:val="22"/>
          <w:szCs w:val="22"/>
        </w:rPr>
        <w:t xml:space="preserve">реестр </w:t>
      </w:r>
      <w:r w:rsidRPr="000A4C09">
        <w:rPr>
          <w:color w:val="4D4D4D"/>
          <w:sz w:val="22"/>
          <w:szCs w:val="22"/>
        </w:rPr>
        <w:t xml:space="preserve">контрольных (надзорных) </w:t>
      </w:r>
      <w:r w:rsidRPr="000A4C09">
        <w:rPr>
          <w:color w:val="424242"/>
          <w:sz w:val="22"/>
          <w:szCs w:val="22"/>
        </w:rPr>
        <w:t xml:space="preserve">мероприятий </w:t>
      </w:r>
      <w:r w:rsidRPr="000A4C09">
        <w:rPr>
          <w:color w:val="494949"/>
          <w:sz w:val="22"/>
          <w:szCs w:val="22"/>
        </w:rPr>
        <w:t xml:space="preserve">и </w:t>
      </w:r>
      <w:r w:rsidRPr="000A4C09">
        <w:rPr>
          <w:color w:val="464646"/>
          <w:sz w:val="22"/>
          <w:szCs w:val="22"/>
        </w:rPr>
        <w:t xml:space="preserve">их подписания. </w:t>
      </w:r>
      <w:r w:rsidRPr="000A4C09">
        <w:rPr>
          <w:color w:val="444444"/>
          <w:sz w:val="22"/>
          <w:szCs w:val="22"/>
        </w:rPr>
        <w:t xml:space="preserve">Для </w:t>
      </w:r>
      <w:r w:rsidRPr="000A4C09">
        <w:rPr>
          <w:color w:val="494949"/>
          <w:sz w:val="22"/>
          <w:szCs w:val="22"/>
        </w:rPr>
        <w:t xml:space="preserve">оформления </w:t>
      </w:r>
      <w:r w:rsidRPr="000A4C09">
        <w:rPr>
          <w:color w:val="525252"/>
          <w:sz w:val="22"/>
          <w:szCs w:val="22"/>
        </w:rPr>
        <w:t xml:space="preserve">указанных </w:t>
      </w:r>
      <w:r w:rsidRPr="000A4C09">
        <w:rPr>
          <w:color w:val="505050"/>
          <w:sz w:val="22"/>
          <w:szCs w:val="22"/>
        </w:rPr>
        <w:t xml:space="preserve">решений, </w:t>
      </w:r>
      <w:r w:rsidRPr="000A4C09">
        <w:rPr>
          <w:color w:val="4D4D4D"/>
          <w:sz w:val="22"/>
          <w:szCs w:val="22"/>
        </w:rPr>
        <w:t xml:space="preserve">актов и </w:t>
      </w:r>
      <w:r w:rsidRPr="000A4C09">
        <w:rPr>
          <w:color w:val="444444"/>
          <w:sz w:val="22"/>
          <w:szCs w:val="22"/>
        </w:rPr>
        <w:t xml:space="preserve">предписаний </w:t>
      </w:r>
      <w:r w:rsidRPr="000A4C09">
        <w:rPr>
          <w:color w:val="424242"/>
          <w:sz w:val="22"/>
          <w:szCs w:val="22"/>
        </w:rPr>
        <w:t xml:space="preserve">отдельное </w:t>
      </w:r>
      <w:r w:rsidRPr="000A4C09">
        <w:rPr>
          <w:color w:val="464646"/>
          <w:sz w:val="22"/>
          <w:szCs w:val="22"/>
        </w:rPr>
        <w:t xml:space="preserve">формирование </w:t>
      </w:r>
      <w:r w:rsidRPr="000A4C09">
        <w:rPr>
          <w:color w:val="494949"/>
          <w:sz w:val="22"/>
          <w:szCs w:val="22"/>
        </w:rPr>
        <w:t>документа не требуется.»</w:t>
      </w:r>
      <w:r w:rsidR="007B58B1" w:rsidRPr="000A4C09">
        <w:rPr>
          <w:color w:val="4B4B4B"/>
          <w:sz w:val="22"/>
          <w:szCs w:val="22"/>
        </w:rPr>
        <w:t xml:space="preserve"> </w:t>
      </w:r>
    </w:p>
    <w:p w:rsidR="007B58B1" w:rsidRPr="000A4C09" w:rsidRDefault="007B58B1" w:rsidP="002F2CF8">
      <w:pPr>
        <w:pStyle w:val="a7"/>
        <w:spacing w:before="29" w:line="256" w:lineRule="auto"/>
        <w:ind w:left="157" w:right="142" w:firstLine="490"/>
        <w:rPr>
          <w:color w:val="424242"/>
          <w:sz w:val="22"/>
          <w:szCs w:val="22"/>
        </w:rPr>
      </w:pPr>
      <w:r w:rsidRPr="000A4C09">
        <w:rPr>
          <w:color w:val="4B4B4B"/>
          <w:sz w:val="22"/>
          <w:szCs w:val="22"/>
        </w:rPr>
        <w:t>Проведение</w:t>
      </w:r>
      <w:r w:rsidRPr="000A4C09">
        <w:rPr>
          <w:color w:val="4B4B4B"/>
          <w:spacing w:val="-3"/>
          <w:sz w:val="22"/>
          <w:szCs w:val="22"/>
        </w:rPr>
        <w:t xml:space="preserve"> </w:t>
      </w:r>
      <w:r w:rsidRPr="000A4C09">
        <w:rPr>
          <w:color w:val="494949"/>
          <w:sz w:val="22"/>
          <w:szCs w:val="22"/>
        </w:rPr>
        <w:t xml:space="preserve">контрольных </w:t>
      </w:r>
      <w:r w:rsidRPr="000A4C09">
        <w:rPr>
          <w:color w:val="4D4D4D"/>
          <w:sz w:val="22"/>
          <w:szCs w:val="22"/>
        </w:rPr>
        <w:t xml:space="preserve">мероприятий, </w:t>
      </w:r>
      <w:r w:rsidRPr="000A4C09">
        <w:rPr>
          <w:color w:val="444444"/>
          <w:sz w:val="22"/>
          <w:szCs w:val="22"/>
        </w:rPr>
        <w:t xml:space="preserve">информация </w:t>
      </w:r>
      <w:r w:rsidRPr="000A4C09">
        <w:rPr>
          <w:color w:val="4D4D4D"/>
          <w:sz w:val="22"/>
          <w:szCs w:val="22"/>
        </w:rPr>
        <w:t>о</w:t>
      </w:r>
      <w:r w:rsidRPr="000A4C09">
        <w:rPr>
          <w:color w:val="4D4D4D"/>
          <w:spacing w:val="-17"/>
          <w:sz w:val="22"/>
          <w:szCs w:val="22"/>
        </w:rPr>
        <w:t xml:space="preserve"> </w:t>
      </w:r>
      <w:r w:rsidRPr="000A4C09">
        <w:rPr>
          <w:color w:val="484848"/>
          <w:sz w:val="22"/>
          <w:szCs w:val="22"/>
        </w:rPr>
        <w:t>которых</w:t>
      </w:r>
      <w:r w:rsidRPr="000A4C09">
        <w:rPr>
          <w:color w:val="484848"/>
          <w:spacing w:val="-3"/>
          <w:sz w:val="22"/>
          <w:szCs w:val="22"/>
        </w:rPr>
        <w:t xml:space="preserve"> </w:t>
      </w:r>
      <w:r w:rsidRPr="000A4C09">
        <w:rPr>
          <w:color w:val="4B4B4B"/>
          <w:sz w:val="22"/>
          <w:szCs w:val="22"/>
        </w:rPr>
        <w:t>на</w:t>
      </w:r>
      <w:r w:rsidRPr="000A4C09">
        <w:rPr>
          <w:color w:val="4B4B4B"/>
          <w:spacing w:val="-13"/>
          <w:sz w:val="22"/>
          <w:szCs w:val="22"/>
        </w:rPr>
        <w:t xml:space="preserve"> </w:t>
      </w:r>
      <w:r w:rsidRPr="000A4C09">
        <w:rPr>
          <w:color w:val="464646"/>
          <w:sz w:val="22"/>
          <w:szCs w:val="22"/>
        </w:rPr>
        <w:t>момент</w:t>
      </w:r>
      <w:r w:rsidRPr="000A4C09">
        <w:rPr>
          <w:color w:val="464646"/>
          <w:spacing w:val="-4"/>
          <w:sz w:val="22"/>
          <w:szCs w:val="22"/>
        </w:rPr>
        <w:t xml:space="preserve"> </w:t>
      </w:r>
      <w:r w:rsidRPr="000A4C09">
        <w:rPr>
          <w:color w:val="464646"/>
          <w:sz w:val="22"/>
          <w:szCs w:val="22"/>
        </w:rPr>
        <w:t xml:space="preserve">начала </w:t>
      </w:r>
      <w:r w:rsidRPr="000A4C09">
        <w:rPr>
          <w:color w:val="4F4F4F"/>
          <w:sz w:val="22"/>
          <w:szCs w:val="22"/>
        </w:rPr>
        <w:t>их</w:t>
      </w:r>
      <w:r w:rsidRPr="000A4C09">
        <w:rPr>
          <w:color w:val="4F4F4F"/>
          <w:spacing w:val="-4"/>
          <w:sz w:val="22"/>
          <w:szCs w:val="22"/>
        </w:rPr>
        <w:t xml:space="preserve"> </w:t>
      </w:r>
      <w:r w:rsidRPr="000A4C09">
        <w:rPr>
          <w:color w:val="444444"/>
          <w:sz w:val="22"/>
          <w:szCs w:val="22"/>
        </w:rPr>
        <w:t xml:space="preserve">проведения </w:t>
      </w:r>
      <w:r w:rsidRPr="000A4C09">
        <w:rPr>
          <w:color w:val="565656"/>
          <w:sz w:val="22"/>
          <w:szCs w:val="22"/>
        </w:rPr>
        <w:t>в</w:t>
      </w:r>
      <w:r w:rsidRPr="000A4C09">
        <w:rPr>
          <w:color w:val="565656"/>
          <w:spacing w:val="-5"/>
          <w:sz w:val="22"/>
          <w:szCs w:val="22"/>
        </w:rPr>
        <w:t xml:space="preserve"> </w:t>
      </w:r>
      <w:r w:rsidRPr="000A4C09">
        <w:rPr>
          <w:color w:val="464646"/>
          <w:sz w:val="22"/>
          <w:szCs w:val="22"/>
        </w:rPr>
        <w:t xml:space="preserve">едином </w:t>
      </w:r>
      <w:r w:rsidRPr="000A4C09">
        <w:rPr>
          <w:color w:val="545454"/>
          <w:sz w:val="22"/>
          <w:szCs w:val="22"/>
        </w:rPr>
        <w:t xml:space="preserve">реестре </w:t>
      </w:r>
      <w:r w:rsidRPr="000A4C09">
        <w:rPr>
          <w:color w:val="4F4F4F"/>
          <w:sz w:val="22"/>
          <w:szCs w:val="22"/>
        </w:rPr>
        <w:t xml:space="preserve">контрольных </w:t>
      </w:r>
      <w:r w:rsidRPr="000A4C09">
        <w:rPr>
          <w:color w:val="444444"/>
          <w:sz w:val="22"/>
          <w:szCs w:val="22"/>
        </w:rPr>
        <w:t xml:space="preserve">(надзорных) мероприятий </w:t>
      </w:r>
      <w:r w:rsidRPr="000A4C09">
        <w:rPr>
          <w:color w:val="424242"/>
          <w:sz w:val="22"/>
          <w:szCs w:val="22"/>
        </w:rPr>
        <w:t xml:space="preserve">отсутствует, </w:t>
      </w:r>
      <w:r w:rsidRPr="000A4C09">
        <w:rPr>
          <w:color w:val="4F4F4F"/>
          <w:sz w:val="22"/>
          <w:szCs w:val="22"/>
        </w:rPr>
        <w:t>не</w:t>
      </w:r>
      <w:r w:rsidRPr="000A4C09">
        <w:rPr>
          <w:color w:val="4F4F4F"/>
          <w:spacing w:val="-7"/>
          <w:sz w:val="22"/>
          <w:szCs w:val="22"/>
        </w:rPr>
        <w:t xml:space="preserve"> </w:t>
      </w:r>
      <w:r w:rsidRPr="000A4C09">
        <w:rPr>
          <w:color w:val="444444"/>
          <w:sz w:val="22"/>
          <w:szCs w:val="22"/>
        </w:rPr>
        <w:t xml:space="preserve">допускается, </w:t>
      </w:r>
      <w:r w:rsidRPr="000A4C09">
        <w:rPr>
          <w:color w:val="494949"/>
          <w:sz w:val="22"/>
          <w:szCs w:val="22"/>
        </w:rPr>
        <w:t xml:space="preserve">если </w:t>
      </w:r>
      <w:r w:rsidRPr="000A4C09">
        <w:rPr>
          <w:color w:val="505050"/>
          <w:sz w:val="22"/>
          <w:szCs w:val="22"/>
        </w:rPr>
        <w:t xml:space="preserve">иное </w:t>
      </w:r>
      <w:r w:rsidRPr="000A4C09">
        <w:rPr>
          <w:color w:val="575757"/>
          <w:sz w:val="22"/>
          <w:szCs w:val="22"/>
        </w:rPr>
        <w:t>не</w:t>
      </w:r>
      <w:r w:rsidRPr="000A4C09">
        <w:rPr>
          <w:color w:val="575757"/>
          <w:spacing w:val="-1"/>
          <w:sz w:val="22"/>
          <w:szCs w:val="22"/>
        </w:rPr>
        <w:t xml:space="preserve"> </w:t>
      </w:r>
      <w:r w:rsidRPr="000A4C09">
        <w:rPr>
          <w:color w:val="484848"/>
          <w:sz w:val="22"/>
          <w:szCs w:val="22"/>
        </w:rPr>
        <w:t xml:space="preserve">предусмотрено </w:t>
      </w:r>
      <w:r w:rsidRPr="000A4C09">
        <w:rPr>
          <w:color w:val="464646"/>
          <w:sz w:val="22"/>
          <w:szCs w:val="22"/>
        </w:rPr>
        <w:t xml:space="preserve">Федеральным </w:t>
      </w:r>
      <w:r w:rsidRPr="000A4C09">
        <w:rPr>
          <w:color w:val="444444"/>
          <w:sz w:val="22"/>
          <w:szCs w:val="22"/>
        </w:rPr>
        <w:t xml:space="preserve">законом </w:t>
      </w:r>
      <w:r w:rsidRPr="000A4C09">
        <w:rPr>
          <w:color w:val="414141"/>
          <w:sz w:val="22"/>
          <w:szCs w:val="22"/>
        </w:rPr>
        <w:t>№</w:t>
      </w:r>
      <w:r w:rsidRPr="000A4C09">
        <w:rPr>
          <w:color w:val="414141"/>
          <w:spacing w:val="40"/>
          <w:sz w:val="22"/>
          <w:szCs w:val="22"/>
        </w:rPr>
        <w:t xml:space="preserve"> </w:t>
      </w:r>
      <w:r w:rsidRPr="000A4C09">
        <w:rPr>
          <w:color w:val="424242"/>
          <w:sz w:val="22"/>
          <w:szCs w:val="22"/>
        </w:rPr>
        <w:t>248-ФЗ»</w:t>
      </w:r>
      <w:r w:rsidR="006928C1" w:rsidRPr="000A4C09">
        <w:rPr>
          <w:color w:val="424242"/>
          <w:sz w:val="22"/>
          <w:szCs w:val="22"/>
        </w:rPr>
        <w:t>.</w:t>
      </w:r>
    </w:p>
    <w:p w:rsidR="006928C1" w:rsidRPr="000A4C09" w:rsidRDefault="006928C1" w:rsidP="002F2CF8">
      <w:pPr>
        <w:pStyle w:val="a7"/>
        <w:spacing w:before="22" w:line="259" w:lineRule="auto"/>
        <w:ind w:left="148" w:right="151" w:firstLine="7"/>
        <w:rPr>
          <w:color w:val="525252"/>
          <w:sz w:val="22"/>
          <w:szCs w:val="22"/>
        </w:rPr>
      </w:pPr>
      <w:r w:rsidRPr="000A4C09">
        <w:rPr>
          <w:color w:val="4D4D4D"/>
          <w:sz w:val="22"/>
          <w:szCs w:val="22"/>
        </w:rPr>
        <w:t xml:space="preserve">       «Контрольный (надзорный) </w:t>
      </w:r>
      <w:r w:rsidRPr="000A4C09">
        <w:rPr>
          <w:color w:val="545454"/>
          <w:sz w:val="22"/>
          <w:szCs w:val="22"/>
        </w:rPr>
        <w:t xml:space="preserve">орган </w:t>
      </w:r>
      <w:r w:rsidRPr="000A4C09">
        <w:rPr>
          <w:color w:val="494949"/>
          <w:sz w:val="22"/>
          <w:szCs w:val="22"/>
        </w:rPr>
        <w:t xml:space="preserve">вправе </w:t>
      </w:r>
      <w:r w:rsidRPr="000A4C09">
        <w:rPr>
          <w:color w:val="464646"/>
          <w:sz w:val="22"/>
          <w:szCs w:val="22"/>
        </w:rPr>
        <w:t xml:space="preserve">провести вместо </w:t>
      </w:r>
      <w:r w:rsidRPr="000A4C09">
        <w:rPr>
          <w:color w:val="444444"/>
          <w:sz w:val="22"/>
          <w:szCs w:val="22"/>
        </w:rPr>
        <w:t xml:space="preserve">планового контрольного </w:t>
      </w:r>
      <w:r w:rsidRPr="000A4C09">
        <w:rPr>
          <w:color w:val="494949"/>
          <w:sz w:val="22"/>
          <w:szCs w:val="22"/>
        </w:rPr>
        <w:t xml:space="preserve">(надзорного) </w:t>
      </w:r>
      <w:r w:rsidRPr="000A4C09">
        <w:rPr>
          <w:color w:val="464646"/>
          <w:sz w:val="22"/>
          <w:szCs w:val="22"/>
        </w:rPr>
        <w:t xml:space="preserve">мероприятия, </w:t>
      </w:r>
      <w:r w:rsidRPr="000A4C09">
        <w:rPr>
          <w:color w:val="4F4F4F"/>
          <w:sz w:val="22"/>
          <w:szCs w:val="22"/>
        </w:rPr>
        <w:t xml:space="preserve">указанного </w:t>
      </w:r>
      <w:r w:rsidRPr="000A4C09">
        <w:rPr>
          <w:color w:val="5D5D5D"/>
          <w:sz w:val="22"/>
          <w:szCs w:val="22"/>
        </w:rPr>
        <w:t xml:space="preserve">в </w:t>
      </w:r>
      <w:r w:rsidRPr="000A4C09">
        <w:rPr>
          <w:color w:val="494949"/>
          <w:sz w:val="22"/>
          <w:szCs w:val="22"/>
        </w:rPr>
        <w:t xml:space="preserve">пункте </w:t>
      </w:r>
      <w:r w:rsidRPr="000A4C09">
        <w:rPr>
          <w:color w:val="484848"/>
          <w:sz w:val="22"/>
          <w:szCs w:val="22"/>
        </w:rPr>
        <w:t xml:space="preserve">1 </w:t>
      </w:r>
      <w:r w:rsidRPr="000A4C09">
        <w:rPr>
          <w:color w:val="464646"/>
          <w:sz w:val="22"/>
          <w:szCs w:val="22"/>
        </w:rPr>
        <w:t xml:space="preserve">части </w:t>
      </w:r>
      <w:r w:rsidRPr="000A4C09">
        <w:rPr>
          <w:color w:val="4D4D4D"/>
          <w:sz w:val="22"/>
          <w:szCs w:val="22"/>
        </w:rPr>
        <w:t xml:space="preserve">2 </w:t>
      </w:r>
      <w:r w:rsidRPr="000A4C09">
        <w:rPr>
          <w:color w:val="444444"/>
          <w:sz w:val="22"/>
          <w:szCs w:val="22"/>
        </w:rPr>
        <w:t xml:space="preserve">настоящей </w:t>
      </w:r>
      <w:r w:rsidRPr="000A4C09">
        <w:rPr>
          <w:color w:val="424242"/>
          <w:sz w:val="22"/>
          <w:szCs w:val="22"/>
        </w:rPr>
        <w:t xml:space="preserve">статьи, </w:t>
      </w:r>
      <w:r w:rsidRPr="000A4C09">
        <w:rPr>
          <w:color w:val="4B4B4B"/>
          <w:sz w:val="22"/>
          <w:szCs w:val="22"/>
        </w:rPr>
        <w:t>обязательный профилактический</w:t>
      </w:r>
      <w:r w:rsidRPr="000A4C09">
        <w:rPr>
          <w:color w:val="4B4B4B"/>
          <w:spacing w:val="-3"/>
          <w:sz w:val="22"/>
          <w:szCs w:val="22"/>
        </w:rPr>
        <w:t xml:space="preserve"> </w:t>
      </w:r>
      <w:r w:rsidRPr="000A4C09">
        <w:rPr>
          <w:color w:val="505050"/>
          <w:sz w:val="22"/>
          <w:szCs w:val="22"/>
        </w:rPr>
        <w:t xml:space="preserve">визит </w:t>
      </w:r>
      <w:r w:rsidRPr="000A4C09">
        <w:rPr>
          <w:color w:val="595959"/>
          <w:sz w:val="22"/>
          <w:szCs w:val="22"/>
        </w:rPr>
        <w:t>в</w:t>
      </w:r>
      <w:r w:rsidRPr="000A4C09">
        <w:rPr>
          <w:color w:val="595959"/>
          <w:spacing w:val="-9"/>
          <w:sz w:val="22"/>
          <w:szCs w:val="22"/>
        </w:rPr>
        <w:t xml:space="preserve"> </w:t>
      </w:r>
      <w:r w:rsidRPr="000A4C09">
        <w:rPr>
          <w:color w:val="4D4D4D"/>
          <w:sz w:val="22"/>
          <w:szCs w:val="22"/>
        </w:rPr>
        <w:t xml:space="preserve">случаях, </w:t>
      </w:r>
      <w:r w:rsidRPr="000A4C09">
        <w:rPr>
          <w:color w:val="444444"/>
          <w:sz w:val="22"/>
          <w:szCs w:val="22"/>
        </w:rPr>
        <w:t xml:space="preserve">установленных </w:t>
      </w:r>
      <w:r w:rsidRPr="000A4C09">
        <w:rPr>
          <w:color w:val="424242"/>
          <w:sz w:val="22"/>
          <w:szCs w:val="22"/>
        </w:rPr>
        <w:t xml:space="preserve">положением </w:t>
      </w:r>
      <w:r w:rsidRPr="000A4C09">
        <w:rPr>
          <w:color w:val="4D4D4D"/>
          <w:sz w:val="22"/>
          <w:szCs w:val="22"/>
        </w:rPr>
        <w:t>о</w:t>
      </w:r>
      <w:r w:rsidRPr="000A4C09">
        <w:rPr>
          <w:color w:val="4D4D4D"/>
          <w:spacing w:val="-3"/>
          <w:sz w:val="22"/>
          <w:szCs w:val="22"/>
        </w:rPr>
        <w:t xml:space="preserve"> </w:t>
      </w:r>
      <w:r w:rsidRPr="000A4C09">
        <w:rPr>
          <w:color w:val="4D4D4D"/>
          <w:sz w:val="22"/>
          <w:szCs w:val="22"/>
        </w:rPr>
        <w:t xml:space="preserve">виде </w:t>
      </w:r>
      <w:r w:rsidRPr="000A4C09">
        <w:rPr>
          <w:color w:val="484848"/>
          <w:sz w:val="22"/>
          <w:szCs w:val="22"/>
        </w:rPr>
        <w:t xml:space="preserve">контроля, </w:t>
      </w:r>
      <w:r w:rsidRPr="000A4C09">
        <w:rPr>
          <w:color w:val="4D4D4D"/>
          <w:sz w:val="22"/>
          <w:szCs w:val="22"/>
        </w:rPr>
        <w:t xml:space="preserve">притом </w:t>
      </w:r>
      <w:r w:rsidRPr="000A4C09">
        <w:rPr>
          <w:color w:val="4F4F4F"/>
          <w:sz w:val="22"/>
          <w:szCs w:val="22"/>
        </w:rPr>
        <w:t xml:space="preserve">обязательный </w:t>
      </w:r>
      <w:r w:rsidRPr="000A4C09">
        <w:rPr>
          <w:color w:val="494949"/>
          <w:sz w:val="22"/>
          <w:szCs w:val="22"/>
        </w:rPr>
        <w:t xml:space="preserve">профилактический </w:t>
      </w:r>
      <w:r w:rsidRPr="000A4C09">
        <w:rPr>
          <w:color w:val="484848"/>
          <w:sz w:val="22"/>
          <w:szCs w:val="22"/>
        </w:rPr>
        <w:t xml:space="preserve">визит </w:t>
      </w:r>
      <w:r w:rsidRPr="000A4C09">
        <w:rPr>
          <w:color w:val="424242"/>
          <w:sz w:val="22"/>
          <w:szCs w:val="22"/>
        </w:rPr>
        <w:t xml:space="preserve">может </w:t>
      </w:r>
      <w:r w:rsidRPr="000A4C09">
        <w:rPr>
          <w:color w:val="464646"/>
          <w:sz w:val="22"/>
          <w:szCs w:val="22"/>
        </w:rPr>
        <w:t xml:space="preserve">быть </w:t>
      </w:r>
      <w:r w:rsidRPr="000A4C09">
        <w:rPr>
          <w:color w:val="444444"/>
          <w:sz w:val="22"/>
          <w:szCs w:val="22"/>
        </w:rPr>
        <w:t xml:space="preserve">проведен </w:t>
      </w:r>
      <w:r w:rsidRPr="000A4C09">
        <w:rPr>
          <w:color w:val="424242"/>
          <w:sz w:val="22"/>
          <w:szCs w:val="22"/>
        </w:rPr>
        <w:t xml:space="preserve">не </w:t>
      </w:r>
      <w:r w:rsidRPr="000A4C09">
        <w:rPr>
          <w:color w:val="4F4F4F"/>
          <w:sz w:val="22"/>
          <w:szCs w:val="22"/>
        </w:rPr>
        <w:t xml:space="preserve">более </w:t>
      </w:r>
      <w:r w:rsidRPr="000A4C09">
        <w:rPr>
          <w:color w:val="4B4B4B"/>
          <w:sz w:val="22"/>
          <w:szCs w:val="22"/>
        </w:rPr>
        <w:t xml:space="preserve">одного </w:t>
      </w:r>
      <w:r w:rsidRPr="000A4C09">
        <w:rPr>
          <w:color w:val="595959"/>
          <w:sz w:val="22"/>
          <w:szCs w:val="22"/>
        </w:rPr>
        <w:t xml:space="preserve">раза </w:t>
      </w:r>
      <w:r w:rsidRPr="000A4C09">
        <w:rPr>
          <w:color w:val="4F4F4F"/>
          <w:sz w:val="22"/>
          <w:szCs w:val="22"/>
        </w:rPr>
        <w:t xml:space="preserve">в </w:t>
      </w:r>
      <w:r w:rsidRPr="000A4C09">
        <w:rPr>
          <w:color w:val="525252"/>
          <w:sz w:val="22"/>
          <w:szCs w:val="22"/>
        </w:rPr>
        <w:t>год.»</w:t>
      </w:r>
    </w:p>
    <w:p w:rsidR="00226291" w:rsidRPr="000A4C09" w:rsidRDefault="00F846FD" w:rsidP="006928C1">
      <w:pPr>
        <w:pStyle w:val="a7"/>
        <w:spacing w:before="22" w:line="259" w:lineRule="auto"/>
        <w:ind w:left="148" w:right="151" w:firstLine="7"/>
        <w:rPr>
          <w:b/>
          <w:sz w:val="22"/>
          <w:szCs w:val="22"/>
        </w:rPr>
      </w:pPr>
      <w:r w:rsidRPr="000A4C09">
        <w:rPr>
          <w:b/>
          <w:sz w:val="22"/>
          <w:szCs w:val="22"/>
        </w:rPr>
        <w:t xml:space="preserve">- </w:t>
      </w:r>
      <w:r w:rsidR="009222DA" w:rsidRPr="000A4C09">
        <w:rPr>
          <w:b/>
          <w:sz w:val="22"/>
          <w:szCs w:val="22"/>
        </w:rPr>
        <w:t xml:space="preserve">ч.3 </w:t>
      </w:r>
      <w:r w:rsidRPr="000A4C09">
        <w:rPr>
          <w:b/>
          <w:sz w:val="22"/>
          <w:szCs w:val="22"/>
        </w:rPr>
        <w:t xml:space="preserve">п. 3.10. дополнить </w:t>
      </w:r>
      <w:r w:rsidR="00226291" w:rsidRPr="000A4C09">
        <w:rPr>
          <w:b/>
          <w:sz w:val="22"/>
          <w:szCs w:val="22"/>
        </w:rPr>
        <w:t>абзац</w:t>
      </w:r>
      <w:r w:rsidR="00822A06" w:rsidRPr="000A4C09">
        <w:rPr>
          <w:b/>
          <w:sz w:val="22"/>
          <w:szCs w:val="22"/>
        </w:rPr>
        <w:t xml:space="preserve"> следующего содержание;</w:t>
      </w:r>
      <w:r w:rsidR="003845DF" w:rsidRPr="000A4C09">
        <w:rPr>
          <w:b/>
          <w:sz w:val="22"/>
          <w:szCs w:val="22"/>
        </w:rPr>
        <w:t xml:space="preserve"> </w:t>
      </w:r>
    </w:p>
    <w:p w:rsidR="006928C1" w:rsidRPr="000A4C09" w:rsidRDefault="003845DF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b/>
          <w:sz w:val="22"/>
          <w:szCs w:val="22"/>
        </w:rPr>
        <w:t>«</w:t>
      </w:r>
      <w:r w:rsidR="00104968" w:rsidRPr="000A4C09">
        <w:rPr>
          <w:sz w:val="22"/>
          <w:szCs w:val="22"/>
        </w:rPr>
        <w:t xml:space="preserve">Контролируемое лицо вправе после получения предостережения о недопустимости нарушения обязательных требований подать в контрольный (надзорный орган )возражение в </w:t>
      </w:r>
      <w:r w:rsidR="00C35B2E" w:rsidRPr="000A4C09">
        <w:rPr>
          <w:sz w:val="22"/>
          <w:szCs w:val="22"/>
        </w:rPr>
        <w:t>отношении</w:t>
      </w:r>
      <w:r w:rsidR="00104968" w:rsidRPr="000A4C09">
        <w:rPr>
          <w:sz w:val="22"/>
          <w:szCs w:val="22"/>
        </w:rPr>
        <w:t xml:space="preserve"> ука</w:t>
      </w:r>
      <w:r w:rsidR="00C35B2E" w:rsidRPr="000A4C09">
        <w:rPr>
          <w:sz w:val="22"/>
          <w:szCs w:val="22"/>
        </w:rPr>
        <w:t>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Порядок подачи и рассмотрения возражения в отношении предостережения устанавливается положением о виде контроля»</w:t>
      </w:r>
    </w:p>
    <w:p w:rsidR="00822A06" w:rsidRPr="000A4C09" w:rsidRDefault="0047756A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b/>
          <w:sz w:val="22"/>
          <w:szCs w:val="22"/>
        </w:rPr>
        <w:t>-</w:t>
      </w:r>
      <w:r w:rsidR="009222DA" w:rsidRPr="000A4C09">
        <w:rPr>
          <w:b/>
          <w:sz w:val="22"/>
          <w:szCs w:val="22"/>
        </w:rPr>
        <w:t xml:space="preserve"> ч.3 </w:t>
      </w:r>
      <w:r w:rsidR="00226291" w:rsidRPr="000A4C09">
        <w:rPr>
          <w:b/>
          <w:sz w:val="22"/>
          <w:szCs w:val="22"/>
        </w:rPr>
        <w:t>п.3.9. дополн</w:t>
      </w:r>
      <w:r w:rsidR="00822A06" w:rsidRPr="000A4C09">
        <w:rPr>
          <w:b/>
          <w:sz w:val="22"/>
          <w:szCs w:val="22"/>
        </w:rPr>
        <w:t>ить абзац следующего содержание;</w:t>
      </w:r>
      <w:r w:rsidR="00226291" w:rsidRPr="000A4C09">
        <w:rPr>
          <w:b/>
          <w:sz w:val="22"/>
          <w:szCs w:val="22"/>
        </w:rPr>
        <w:t xml:space="preserve"> </w:t>
      </w:r>
      <w:r w:rsidR="00226291" w:rsidRPr="000A4C09">
        <w:rPr>
          <w:sz w:val="22"/>
          <w:szCs w:val="22"/>
        </w:rPr>
        <w:t>«Должностное лицо контрольного (надзорного)органа по обращениям контролируемых лиц и их</w:t>
      </w:r>
      <w:r w:rsidR="00EC1939" w:rsidRPr="000A4C09">
        <w:rPr>
          <w:sz w:val="22"/>
          <w:szCs w:val="22"/>
        </w:rPr>
        <w:t xml:space="preserve"> представителем, направленных в том числе посредством единого портала государственных и муниципальных услуг или </w:t>
      </w:r>
      <w:r w:rsidR="00EC1939" w:rsidRPr="000A4C09">
        <w:rPr>
          <w:sz w:val="22"/>
          <w:szCs w:val="22"/>
        </w:rPr>
        <w:lastRenderedPageBreak/>
        <w:t xml:space="preserve">регионального портала государственных и муниципальных услуг, осуществляет консультирование ( 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 </w:t>
      </w:r>
    </w:p>
    <w:p w:rsidR="0047756A" w:rsidRPr="000A4C09" w:rsidRDefault="00EC1939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sz w:val="22"/>
          <w:szCs w:val="22"/>
        </w:rPr>
        <w:t>Консультирование может осуществляться должностным лицом контрольного (надзорного) органа по телефону, посредством видео-конференц-связи, использования мобильного приложения «Инспектор», на личном приеме</w:t>
      </w:r>
      <w:r w:rsidR="00822A06" w:rsidRPr="000A4C09">
        <w:rPr>
          <w:sz w:val="22"/>
          <w:szCs w:val="22"/>
        </w:rPr>
        <w:t xml:space="preserve"> либо в ходе проведения профилактического мероприятия, контрольного (надзорного) мероприятия.»;</w:t>
      </w:r>
    </w:p>
    <w:p w:rsidR="005028E9" w:rsidRPr="000A4C09" w:rsidRDefault="005028E9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b/>
          <w:sz w:val="22"/>
          <w:szCs w:val="22"/>
        </w:rPr>
        <w:t>-</w:t>
      </w:r>
      <w:r w:rsidR="009222DA" w:rsidRPr="000A4C09">
        <w:rPr>
          <w:b/>
          <w:sz w:val="22"/>
          <w:szCs w:val="22"/>
        </w:rPr>
        <w:t xml:space="preserve"> ч.4 </w:t>
      </w:r>
      <w:r w:rsidRPr="000A4C09">
        <w:rPr>
          <w:b/>
          <w:sz w:val="22"/>
          <w:szCs w:val="22"/>
        </w:rPr>
        <w:t>п.4.16. дополнить абзац следующего содержание</w:t>
      </w:r>
      <w:r w:rsidRPr="000A4C09">
        <w:rPr>
          <w:sz w:val="22"/>
          <w:szCs w:val="22"/>
        </w:rPr>
        <w:t xml:space="preserve">; </w:t>
      </w:r>
      <w:r w:rsidR="00434914" w:rsidRPr="000A4C09">
        <w:rPr>
          <w:sz w:val="22"/>
          <w:szCs w:val="22"/>
        </w:rPr>
        <w:t>«Документы могут представляться контролируемыми лицами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«Инспектор». «Если имеющихся в распоряжении у контрольного (надзорного)органа сведений и  документов недостаточно, то в ходе документарной проверки могут совершаться следующие контрольные (надзорные) действия:</w:t>
      </w:r>
    </w:p>
    <w:p w:rsidR="00434914" w:rsidRPr="000A4C09" w:rsidRDefault="00434914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sz w:val="22"/>
          <w:szCs w:val="22"/>
        </w:rPr>
        <w:t>1) получение письменных объяснений;</w:t>
      </w:r>
    </w:p>
    <w:p w:rsidR="00434914" w:rsidRPr="000A4C09" w:rsidRDefault="00434914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sz w:val="22"/>
          <w:szCs w:val="22"/>
        </w:rPr>
        <w:t>2) истребование документов;</w:t>
      </w:r>
    </w:p>
    <w:p w:rsidR="00434914" w:rsidRPr="000A4C09" w:rsidRDefault="00434914" w:rsidP="006928C1">
      <w:pPr>
        <w:pStyle w:val="a7"/>
        <w:spacing w:before="22" w:line="259" w:lineRule="auto"/>
        <w:ind w:left="148" w:right="151" w:firstLine="7"/>
        <w:rPr>
          <w:sz w:val="22"/>
          <w:szCs w:val="22"/>
        </w:rPr>
      </w:pPr>
      <w:r w:rsidRPr="000A4C09">
        <w:rPr>
          <w:sz w:val="22"/>
          <w:szCs w:val="22"/>
        </w:rPr>
        <w:t>3)экспертиза.</w:t>
      </w:r>
    </w:p>
    <w:p w:rsidR="00E277F8" w:rsidRPr="000A4C09" w:rsidRDefault="00E277F8" w:rsidP="00E277F8">
      <w:pPr>
        <w:pStyle w:val="a3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  <w:r w:rsidRPr="000A4C09">
        <w:rPr>
          <w:rFonts w:ascii="Times New Roman" w:hAnsi="Times New Roman" w:cs="Times New Roman"/>
          <w:b/>
        </w:rPr>
        <w:t>-</w:t>
      </w:r>
      <w:r w:rsidR="009222DA" w:rsidRPr="000A4C09">
        <w:rPr>
          <w:rFonts w:ascii="Times New Roman" w:hAnsi="Times New Roman" w:cs="Times New Roman"/>
          <w:b/>
        </w:rPr>
        <w:t xml:space="preserve"> ч.5 </w:t>
      </w:r>
      <w:r w:rsidRPr="000A4C09">
        <w:rPr>
          <w:rFonts w:ascii="Times New Roman" w:hAnsi="Times New Roman" w:cs="Times New Roman"/>
          <w:b/>
        </w:rPr>
        <w:t>п.5.1.  дополнить абзац следующего содержание;</w:t>
      </w:r>
      <w:r w:rsidRPr="000A4C09">
        <w:rPr>
          <w:rFonts w:ascii="Times New Roman" w:hAnsi="Times New Roman" w:cs="Times New Roman"/>
          <w:color w:val="000000"/>
          <w:shd w:val="clear" w:color="auto" w:fill="FFFFFF"/>
        </w:rPr>
        <w:t xml:space="preserve"> «При проведении контрольных мероприятий с использованием мобильного приложения «Инспектор» или оставления акта контрольного мероприятия без взаимодействия с контролируемым лицом, контрольный орган направляет акт контролируемы орган акт контролируемому лицу согласно федеральному закону ст.21 №248-ФЗ, а именно:</w:t>
      </w:r>
      <w:r w:rsidRPr="000A4C09">
        <w:rPr>
          <w:rFonts w:ascii="Times New Roman" w:hAnsi="Times New Roman" w:cs="Times New Roman"/>
          <w:color w:val="464C55"/>
          <w:shd w:val="clear" w:color="auto" w:fill="FFFFFF"/>
        </w:rPr>
        <w:t xml:space="preserve"> Информирование контролируемых лиц о совершаемых должностными лицами контрольного (надзорного) органа и иными уполномоченными лицами действиях и принимаемых решениях осуществляется в сроки и порядке, установленные настоящим Федеральным законом, путем размещения сведений об указанных действиях и решениях в едином реестре контрольных (надзорных) мероприятий, а также 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"</w:t>
      </w:r>
      <w:hyperlink r:id="rId5" w:tgtFrame="_blank" w:history="1">
        <w:r w:rsidRPr="000A4C09">
          <w:rPr>
            <w:rStyle w:val="a9"/>
            <w:rFonts w:ascii="Times New Roman" w:hAnsi="Times New Roman" w:cs="Times New Roman"/>
            <w:color w:val="3272C0"/>
            <w:shd w:val="clear" w:color="auto" w:fill="FFFFFF"/>
          </w:rPr>
          <w:t>Единый портал</w:t>
        </w:r>
      </w:hyperlink>
      <w:r w:rsidRPr="000A4C09">
        <w:rPr>
          <w:rFonts w:ascii="Times New Roman" w:hAnsi="Times New Roman" w:cs="Times New Roman"/>
          <w:color w:val="464C55"/>
          <w:shd w:val="clear" w:color="auto" w:fill="FFFFFF"/>
        </w:rPr>
        <w:t> государственных и муниципальных услуг (функций)" (далее - единый портал государственных и муниципальных услуг) и (или) через региональный портал государственных и муниципальных услуг,(ст.21 №248-ФЗ).</w:t>
      </w:r>
    </w:p>
    <w:p w:rsidR="00C26D55" w:rsidRPr="000A4C09" w:rsidRDefault="00E277F8" w:rsidP="00C26D55">
      <w:pPr>
        <w:pStyle w:val="a3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A4C09">
        <w:rPr>
          <w:rFonts w:ascii="Times New Roman" w:hAnsi="Times New Roman" w:cs="Times New Roman"/>
          <w:color w:val="464C55"/>
          <w:shd w:val="clear" w:color="auto" w:fill="FFFFFF"/>
        </w:rPr>
        <w:t>-п.3.6. ст.3 дополнить абзац следующего содержание;</w:t>
      </w:r>
      <w:r w:rsidR="00C26D55" w:rsidRPr="000A4C09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«</w:t>
      </w:r>
      <w:r w:rsidR="00C26D55" w:rsidRPr="000A4C09">
        <w:rPr>
          <w:rFonts w:ascii="Times New Roman" w:hAnsi="Times New Roman" w:cs="Times New Roman"/>
          <w:color w:val="000000"/>
          <w:shd w:val="clear" w:color="auto" w:fill="FFFFFF"/>
        </w:rPr>
        <w:t>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контролируемыми лицами на бумажном носителе.»</w:t>
      </w:r>
    </w:p>
    <w:p w:rsidR="00E277F8" w:rsidRPr="000A4C09" w:rsidRDefault="00E277F8" w:rsidP="00E277F8">
      <w:pPr>
        <w:pStyle w:val="a3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</w:p>
    <w:p w:rsidR="002F2CF8" w:rsidRDefault="002F2CF8" w:rsidP="002F2C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A4C09">
        <w:rPr>
          <w:rFonts w:ascii="Times New Roman" w:hAnsi="Times New Roman" w:cs="Times New Roman"/>
          <w:color w:val="000000"/>
          <w:shd w:val="clear" w:color="auto" w:fill="FFFFFF"/>
        </w:rPr>
        <w:t>Настоящее решение вступает в силу после его официального опубликования.</w:t>
      </w:r>
    </w:p>
    <w:p w:rsidR="000A4C09" w:rsidRPr="000A4C09" w:rsidRDefault="000A4C09" w:rsidP="000A4C09">
      <w:pPr>
        <w:pStyle w:val="a3"/>
        <w:ind w:left="1005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A4C09">
        <w:rPr>
          <w:rFonts w:ascii="Times New Roman" w:hAnsi="Times New Roman" w:cs="Times New Roman"/>
          <w:color w:val="000000"/>
          <w:shd w:val="clear" w:color="auto" w:fill="FFFFFF"/>
        </w:rPr>
        <w:t xml:space="preserve">Глава Базинского сельсовета </w:t>
      </w: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A4C09">
        <w:rPr>
          <w:rFonts w:ascii="Times New Roman" w:hAnsi="Times New Roman" w:cs="Times New Roman"/>
          <w:color w:val="000000"/>
          <w:shd w:val="clear" w:color="auto" w:fill="FFFFFF"/>
        </w:rPr>
        <w:t xml:space="preserve">Аскизского района Республики Хакасия                              </w:t>
      </w:r>
      <w:r w:rsidR="000A4C09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</w:t>
      </w:r>
      <w:r w:rsidRPr="000A4C09">
        <w:rPr>
          <w:rFonts w:ascii="Times New Roman" w:hAnsi="Times New Roman" w:cs="Times New Roman"/>
          <w:color w:val="000000"/>
          <w:shd w:val="clear" w:color="auto" w:fill="FFFFFF"/>
        </w:rPr>
        <w:t xml:space="preserve">                      С. В. Майнагашева</w:t>
      </w: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</w:rPr>
      </w:pP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</w:rPr>
      </w:pPr>
    </w:p>
    <w:p w:rsidR="002F2CF8" w:rsidRPr="000A4C09" w:rsidRDefault="002F2CF8" w:rsidP="002F2CF8">
      <w:pPr>
        <w:pStyle w:val="a3"/>
        <w:jc w:val="both"/>
        <w:rPr>
          <w:rFonts w:ascii="Times New Roman" w:hAnsi="Times New Roman" w:cs="Times New Roman"/>
          <w:b/>
        </w:rPr>
      </w:pPr>
    </w:p>
    <w:p w:rsidR="002F2CF8" w:rsidRDefault="002F2CF8" w:rsidP="00E277F8">
      <w:pPr>
        <w:pStyle w:val="a3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</w:p>
    <w:p w:rsidR="00E277F8" w:rsidRDefault="00E277F8" w:rsidP="00E277F8">
      <w:pPr>
        <w:pStyle w:val="a3"/>
        <w:jc w:val="both"/>
        <w:rPr>
          <w:rFonts w:ascii="Times New Roman" w:hAnsi="Times New Roman" w:cs="Times New Roman"/>
          <w:color w:val="464C55"/>
          <w:shd w:val="clear" w:color="auto" w:fill="FFFFFF"/>
        </w:rPr>
      </w:pPr>
    </w:p>
    <w:p w:rsidR="00E277F8" w:rsidRDefault="00E277F8" w:rsidP="006928C1">
      <w:pPr>
        <w:pStyle w:val="a7"/>
        <w:spacing w:before="22" w:line="259" w:lineRule="auto"/>
        <w:ind w:left="148" w:right="151" w:firstLine="7"/>
      </w:pPr>
    </w:p>
    <w:p w:rsidR="00E277F8" w:rsidRDefault="00E277F8" w:rsidP="006928C1">
      <w:pPr>
        <w:pStyle w:val="a7"/>
        <w:spacing w:before="22" w:line="259" w:lineRule="auto"/>
        <w:ind w:left="148" w:right="151" w:firstLine="7"/>
      </w:pPr>
    </w:p>
    <w:p w:rsidR="00822A06" w:rsidRDefault="00822A06" w:rsidP="006928C1">
      <w:pPr>
        <w:pStyle w:val="a7"/>
        <w:spacing w:before="22" w:line="259" w:lineRule="auto"/>
        <w:ind w:left="148" w:right="151" w:firstLine="7"/>
      </w:pPr>
    </w:p>
    <w:p w:rsidR="00822A06" w:rsidRPr="00226291" w:rsidRDefault="00822A06" w:rsidP="006928C1">
      <w:pPr>
        <w:pStyle w:val="a7"/>
        <w:spacing w:before="22" w:line="259" w:lineRule="auto"/>
        <w:ind w:left="148" w:right="151" w:firstLine="7"/>
      </w:pPr>
    </w:p>
    <w:p w:rsidR="00226291" w:rsidRPr="00104968" w:rsidRDefault="00226291" w:rsidP="006928C1">
      <w:pPr>
        <w:pStyle w:val="a7"/>
        <w:spacing w:before="22" w:line="259" w:lineRule="auto"/>
        <w:ind w:left="148" w:right="151" w:firstLine="7"/>
      </w:pPr>
    </w:p>
    <w:p w:rsidR="00F846FD" w:rsidRPr="00104968" w:rsidRDefault="00F846FD" w:rsidP="006928C1">
      <w:pPr>
        <w:pStyle w:val="a7"/>
        <w:spacing w:before="22" w:line="259" w:lineRule="auto"/>
        <w:ind w:left="148" w:right="151" w:firstLine="7"/>
      </w:pPr>
    </w:p>
    <w:p w:rsidR="00F846FD" w:rsidRPr="00F846FD" w:rsidRDefault="00F846FD" w:rsidP="006928C1">
      <w:pPr>
        <w:pStyle w:val="a7"/>
        <w:spacing w:before="22" w:line="259" w:lineRule="auto"/>
        <w:ind w:left="148" w:right="151" w:firstLine="7"/>
        <w:rPr>
          <w:b/>
        </w:rPr>
      </w:pPr>
    </w:p>
    <w:p w:rsidR="006928C1" w:rsidRDefault="006928C1" w:rsidP="007B58B1">
      <w:pPr>
        <w:pStyle w:val="a7"/>
        <w:spacing w:before="29" w:line="256" w:lineRule="auto"/>
        <w:ind w:left="157" w:right="142" w:firstLine="490"/>
        <w:rPr>
          <w:color w:val="424242"/>
        </w:rPr>
      </w:pPr>
    </w:p>
    <w:p w:rsidR="007B58B1" w:rsidRDefault="007B58B1" w:rsidP="007B58B1">
      <w:pPr>
        <w:pStyle w:val="a7"/>
        <w:spacing w:before="29" w:line="256" w:lineRule="auto"/>
        <w:ind w:right="142"/>
      </w:pPr>
    </w:p>
    <w:p w:rsidR="00201895" w:rsidRDefault="00201895" w:rsidP="00201895">
      <w:pPr>
        <w:spacing w:line="247" w:lineRule="auto"/>
        <w:ind w:left="138" w:right="139" w:firstLine="17"/>
        <w:jc w:val="both"/>
        <w:rPr>
          <w:rFonts w:ascii="Times New Roman" w:hAnsi="Times New Roman" w:cs="Times New Roman"/>
          <w:color w:val="494949"/>
          <w:sz w:val="24"/>
          <w:szCs w:val="24"/>
        </w:rPr>
      </w:pPr>
    </w:p>
    <w:p w:rsidR="007B58B1" w:rsidRDefault="007B58B1" w:rsidP="00201895">
      <w:pPr>
        <w:spacing w:line="247" w:lineRule="auto"/>
        <w:ind w:left="138" w:right="139" w:firstLine="17"/>
        <w:jc w:val="both"/>
        <w:rPr>
          <w:rFonts w:ascii="Times New Roman" w:hAnsi="Times New Roman" w:cs="Times New Roman"/>
          <w:color w:val="494949"/>
          <w:sz w:val="24"/>
          <w:szCs w:val="24"/>
        </w:rPr>
      </w:pPr>
      <w:r>
        <w:rPr>
          <w:rFonts w:ascii="Times New Roman" w:hAnsi="Times New Roman" w:cs="Times New Roman"/>
          <w:color w:val="3F3F3F"/>
          <w:spacing w:val="-4"/>
          <w:sz w:val="24"/>
          <w:szCs w:val="24"/>
        </w:rPr>
        <w:t>-</w:t>
      </w:r>
    </w:p>
    <w:p w:rsidR="00201895" w:rsidRDefault="00201895" w:rsidP="00201895">
      <w:pPr>
        <w:spacing w:line="247" w:lineRule="auto"/>
        <w:ind w:left="138" w:right="139" w:firstLine="17"/>
        <w:jc w:val="both"/>
        <w:rPr>
          <w:rFonts w:ascii="Times New Roman" w:hAnsi="Times New Roman" w:cs="Times New Roman"/>
          <w:color w:val="494949"/>
          <w:sz w:val="24"/>
          <w:szCs w:val="24"/>
        </w:rPr>
      </w:pPr>
    </w:p>
    <w:p w:rsidR="00201895" w:rsidRPr="00201895" w:rsidRDefault="00201895" w:rsidP="00201895">
      <w:pPr>
        <w:spacing w:line="247" w:lineRule="auto"/>
        <w:ind w:left="138" w:right="139" w:firstLine="17"/>
        <w:jc w:val="both"/>
        <w:rPr>
          <w:rFonts w:ascii="Times New Roman" w:hAnsi="Times New Roman" w:cs="Times New Roman"/>
          <w:sz w:val="24"/>
          <w:szCs w:val="24"/>
        </w:rPr>
      </w:pPr>
    </w:p>
    <w:p w:rsidR="0075104F" w:rsidRPr="00201895" w:rsidRDefault="0075104F" w:rsidP="0075104F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</w:p>
    <w:p w:rsidR="0075104F" w:rsidRDefault="0075104F" w:rsidP="0075104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5104F" w:rsidRDefault="0075104F" w:rsidP="0075104F">
      <w:pPr>
        <w:pStyle w:val="a3"/>
        <w:ind w:left="1005"/>
        <w:rPr>
          <w:rFonts w:ascii="Times New Roman" w:hAnsi="Times New Roman" w:cs="Times New Roman"/>
          <w:sz w:val="26"/>
          <w:szCs w:val="26"/>
        </w:rPr>
      </w:pPr>
    </w:p>
    <w:p w:rsidR="0075104F" w:rsidRDefault="0075104F" w:rsidP="0075104F">
      <w:pPr>
        <w:pStyle w:val="a3"/>
        <w:ind w:left="1005"/>
        <w:rPr>
          <w:rFonts w:ascii="Times New Roman" w:hAnsi="Times New Roman" w:cs="Times New Roman"/>
          <w:sz w:val="26"/>
          <w:szCs w:val="26"/>
        </w:rPr>
      </w:pPr>
    </w:p>
    <w:p w:rsidR="0075104F" w:rsidRDefault="0075104F" w:rsidP="0075104F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3265" w:rsidRPr="004D3265" w:rsidRDefault="004D3265" w:rsidP="00A63091">
      <w:pPr>
        <w:pStyle w:val="a3"/>
      </w:pPr>
      <w:r>
        <w:t xml:space="preserve">   </w:t>
      </w:r>
    </w:p>
    <w:p w:rsidR="00A63091" w:rsidRDefault="00A63091" w:rsidP="00A63091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</w:t>
      </w:r>
      <w:r w:rsidR="00DF4DDC">
        <w:rPr>
          <w:rFonts w:ascii="Times New Roman" w:eastAsia="Times New Roman" w:hAnsi="Times New Roman" w:cs="Times New Roman"/>
          <w:sz w:val="26"/>
          <w:szCs w:val="26"/>
        </w:rPr>
        <w:t xml:space="preserve"> его официального опубликования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63091" w:rsidRDefault="00A63091" w:rsidP="00A63091">
      <w:pPr>
        <w:tabs>
          <w:tab w:val="left" w:pos="1134"/>
        </w:tabs>
        <w:ind w:firstLine="743"/>
        <w:jc w:val="both"/>
        <w:rPr>
          <w:rFonts w:ascii="Times New Roman" w:hAnsi="Times New Roman" w:cs="Times New Roman"/>
          <w:sz w:val="26"/>
          <w:szCs w:val="26"/>
        </w:rPr>
      </w:pPr>
    </w:p>
    <w:p w:rsidR="00A63091" w:rsidRPr="00A63091" w:rsidRDefault="00A63091" w:rsidP="00A63091">
      <w:pPr>
        <w:pStyle w:val="a3"/>
        <w:rPr>
          <w:rFonts w:ascii="Times New Roman" w:hAnsi="Times New Roman" w:cs="Times New Roman"/>
          <w:sz w:val="26"/>
          <w:szCs w:val="26"/>
        </w:rPr>
      </w:pPr>
      <w:r w:rsidRPr="00A63091">
        <w:rPr>
          <w:rFonts w:ascii="Times New Roman" w:hAnsi="Times New Roman" w:cs="Times New Roman"/>
          <w:sz w:val="26"/>
          <w:szCs w:val="26"/>
        </w:rPr>
        <w:t>Глава Базинского сельсовета</w:t>
      </w:r>
    </w:p>
    <w:p w:rsidR="00A63091" w:rsidRDefault="00A63091" w:rsidP="00A63091">
      <w:pPr>
        <w:pStyle w:val="a3"/>
      </w:pPr>
      <w:r w:rsidRPr="00A63091">
        <w:rPr>
          <w:rFonts w:ascii="Times New Roman" w:hAnsi="Times New Roman" w:cs="Times New Roman"/>
          <w:sz w:val="26"/>
          <w:szCs w:val="26"/>
        </w:rPr>
        <w:t>Аскизского района Республики Хакасия                                         С. В. Майнагашева</w:t>
      </w:r>
    </w:p>
    <w:p w:rsidR="00A63091" w:rsidRDefault="00A63091" w:rsidP="00A63091"/>
    <w:p w:rsidR="0095278C" w:rsidRDefault="0095278C"/>
    <w:sectPr w:rsidR="0095278C" w:rsidSect="00952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911DD1"/>
    <w:multiLevelType w:val="hybridMultilevel"/>
    <w:tmpl w:val="B336B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4337D"/>
    <w:multiLevelType w:val="hybridMultilevel"/>
    <w:tmpl w:val="C9DC83E0"/>
    <w:lvl w:ilvl="0" w:tplc="21984C40">
      <w:start w:val="2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662605"/>
    <w:multiLevelType w:val="hybridMultilevel"/>
    <w:tmpl w:val="3F88AD96"/>
    <w:lvl w:ilvl="0" w:tplc="9EF6CF88">
      <w:start w:val="1"/>
      <w:numFmt w:val="decimal"/>
      <w:lvlText w:val="%1."/>
      <w:lvlJc w:val="left"/>
      <w:pPr>
        <w:ind w:left="100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91"/>
    <w:rsid w:val="00052280"/>
    <w:rsid w:val="000728D5"/>
    <w:rsid w:val="000963E5"/>
    <w:rsid w:val="000A4C09"/>
    <w:rsid w:val="00104968"/>
    <w:rsid w:val="001F68F0"/>
    <w:rsid w:val="00201895"/>
    <w:rsid w:val="00226291"/>
    <w:rsid w:val="002A613B"/>
    <w:rsid w:val="002F2CF8"/>
    <w:rsid w:val="003845DF"/>
    <w:rsid w:val="00434914"/>
    <w:rsid w:val="0047756A"/>
    <w:rsid w:val="004D3265"/>
    <w:rsid w:val="005028E9"/>
    <w:rsid w:val="00643365"/>
    <w:rsid w:val="006928C1"/>
    <w:rsid w:val="00744787"/>
    <w:rsid w:val="0075104F"/>
    <w:rsid w:val="007B58B1"/>
    <w:rsid w:val="00822A06"/>
    <w:rsid w:val="009222DA"/>
    <w:rsid w:val="0095278C"/>
    <w:rsid w:val="009C26D6"/>
    <w:rsid w:val="00A63091"/>
    <w:rsid w:val="00C26D55"/>
    <w:rsid w:val="00C35B2E"/>
    <w:rsid w:val="00CC5175"/>
    <w:rsid w:val="00D84A35"/>
    <w:rsid w:val="00DF4DDC"/>
    <w:rsid w:val="00E277F8"/>
    <w:rsid w:val="00EC1939"/>
    <w:rsid w:val="00F8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77798-1524-42EA-BF70-A6A2E6D0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309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3091"/>
    <w:pPr>
      <w:ind w:left="720"/>
      <w:contextualSpacing/>
    </w:pPr>
  </w:style>
  <w:style w:type="character" w:customStyle="1" w:styleId="a5">
    <w:name w:val="Не вступил в силу"/>
    <w:rsid w:val="00A63091"/>
    <w:rPr>
      <w:rFonts w:ascii="Verdana" w:hAnsi="Verdana" w:hint="default"/>
      <w:color w:val="008080"/>
      <w:szCs w:val="20"/>
      <w:lang w:val="en-US" w:eastAsia="en-US" w:bidi="ar-SA"/>
    </w:rPr>
  </w:style>
  <w:style w:type="table" w:styleId="a6">
    <w:name w:val="Table Grid"/>
    <w:basedOn w:val="a1"/>
    <w:uiPriority w:val="39"/>
    <w:rsid w:val="00A6309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201895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01895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styleId="a9">
    <w:name w:val="Hyperlink"/>
    <w:basedOn w:val="a0"/>
    <w:uiPriority w:val="99"/>
    <w:semiHidden/>
    <w:unhideWhenUsed/>
    <w:rsid w:val="00E277F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A4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A4C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Baza</dc:creator>
  <cp:keywords/>
  <dc:description/>
  <cp:lastModifiedBy>Пользователь Windows</cp:lastModifiedBy>
  <cp:revision>2</cp:revision>
  <cp:lastPrinted>2026-06-04T02:10:00Z</cp:lastPrinted>
  <dcterms:created xsi:type="dcterms:W3CDTF">2026-06-08T02:15:00Z</dcterms:created>
  <dcterms:modified xsi:type="dcterms:W3CDTF">2026-06-08T02:15:00Z</dcterms:modified>
</cp:coreProperties>
</file>