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000" w:type="dxa"/>
        <w:tblCellSpacing w:w="0" w:type="dxa"/>
        <w:tblInd w:w="-34" w:type="dxa"/>
        <w:shd w:val="clear" w:color="auto" w:fill="FFFFFF"/>
        <w:tblCellMar>
          <w:left w:w="0" w:type="dxa"/>
          <w:right w:w="0" w:type="dxa"/>
        </w:tblCellMar>
        <w:tblLook w:val="04A0" w:firstRow="1" w:lastRow="0" w:firstColumn="1" w:lastColumn="0" w:noHBand="0" w:noVBand="1"/>
      </w:tblPr>
      <w:tblGrid>
        <w:gridCol w:w="6269"/>
        <w:gridCol w:w="2014"/>
        <w:gridCol w:w="6717"/>
      </w:tblGrid>
      <w:tr w:rsidR="005B41B5" w:rsidRPr="005B41B5" w14:paraId="271AC110" w14:textId="77777777" w:rsidTr="005B41B5">
        <w:trPr>
          <w:tblCellSpacing w:w="0" w:type="dxa"/>
        </w:trPr>
        <w:tc>
          <w:tcPr>
            <w:tcW w:w="3970" w:type="dxa"/>
            <w:shd w:val="clear" w:color="auto" w:fill="FFFFFF"/>
            <w:tcMar>
              <w:top w:w="0" w:type="dxa"/>
              <w:left w:w="108" w:type="dxa"/>
              <w:bottom w:w="0" w:type="dxa"/>
              <w:right w:w="108" w:type="dxa"/>
            </w:tcMar>
            <w:hideMark/>
          </w:tcPr>
          <w:p w14:paraId="332FDA14" w14:textId="77777777" w:rsidR="005B41B5" w:rsidRPr="005B41B5" w:rsidRDefault="005B41B5" w:rsidP="005B41B5">
            <w:pPr>
              <w:spacing w:before="100" w:beforeAutospacing="1" w:after="100" w:afterAutospacing="1" w:line="199" w:lineRule="atLeast"/>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052635"/>
                <w:sz w:val="26"/>
                <w:szCs w:val="26"/>
                <w:lang w:eastAsia="ru-RU"/>
              </w:rPr>
              <w:t>РОССИЙСКАЯ ФЕДЕРАЦИЯ</w:t>
            </w:r>
          </w:p>
          <w:p w14:paraId="4DCE0602" w14:textId="77777777" w:rsidR="005B41B5" w:rsidRPr="005B41B5" w:rsidRDefault="005B41B5" w:rsidP="005B41B5">
            <w:pPr>
              <w:spacing w:before="100" w:beforeAutospacing="1" w:after="100" w:afterAutospacing="1" w:line="199" w:lineRule="atLeast"/>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052635"/>
                <w:sz w:val="26"/>
                <w:szCs w:val="26"/>
                <w:lang w:eastAsia="ru-RU"/>
              </w:rPr>
              <w:t>АДМИНИСТРАЦИЯ</w:t>
            </w:r>
          </w:p>
          <w:p w14:paraId="73C96546" w14:textId="77777777" w:rsidR="005B41B5" w:rsidRPr="005B41B5" w:rsidRDefault="005B41B5" w:rsidP="005B41B5">
            <w:pPr>
              <w:spacing w:before="100" w:beforeAutospacing="1" w:after="100" w:afterAutospacing="1" w:line="199" w:lineRule="atLeast"/>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052635"/>
                <w:sz w:val="26"/>
                <w:szCs w:val="26"/>
                <w:lang w:eastAsia="ru-RU"/>
              </w:rPr>
              <w:t>АСКИЗСКОГО РАЙОНА</w:t>
            </w:r>
          </w:p>
          <w:p w14:paraId="103F1383" w14:textId="77777777" w:rsidR="005B41B5" w:rsidRPr="005B41B5" w:rsidRDefault="005B41B5" w:rsidP="005B41B5">
            <w:pPr>
              <w:spacing w:before="100" w:beforeAutospacing="1" w:after="100" w:afterAutospacing="1" w:line="199" w:lineRule="atLeast"/>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052635"/>
                <w:sz w:val="26"/>
                <w:szCs w:val="26"/>
                <w:lang w:eastAsia="ru-RU"/>
              </w:rPr>
              <w:t>РЕСПУБЛИКИ ХАКАСИЯ</w:t>
            </w:r>
          </w:p>
        </w:tc>
        <w:tc>
          <w:tcPr>
            <w:tcW w:w="1275" w:type="dxa"/>
            <w:shd w:val="clear" w:color="auto" w:fill="FFFFFF"/>
            <w:tcMar>
              <w:top w:w="0" w:type="dxa"/>
              <w:left w:w="108" w:type="dxa"/>
              <w:bottom w:w="0" w:type="dxa"/>
              <w:right w:w="108" w:type="dxa"/>
            </w:tcMar>
            <w:hideMark/>
          </w:tcPr>
          <w:p w14:paraId="5EDC3D6A" w14:textId="77777777" w:rsidR="005B41B5" w:rsidRPr="005B41B5" w:rsidRDefault="005B41B5" w:rsidP="005B41B5">
            <w:pPr>
              <w:spacing w:before="100" w:beforeAutospacing="1" w:after="100" w:afterAutospacing="1" w:line="199" w:lineRule="atLeast"/>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052635"/>
                <w:sz w:val="26"/>
                <w:szCs w:val="26"/>
                <w:lang w:eastAsia="ru-RU"/>
              </w:rPr>
              <w:t> </w:t>
            </w:r>
          </w:p>
        </w:tc>
        <w:tc>
          <w:tcPr>
            <w:tcW w:w="4253" w:type="dxa"/>
            <w:shd w:val="clear" w:color="auto" w:fill="FFFFFF"/>
            <w:tcMar>
              <w:top w:w="0" w:type="dxa"/>
              <w:left w:w="108" w:type="dxa"/>
              <w:bottom w:w="0" w:type="dxa"/>
              <w:right w:w="108" w:type="dxa"/>
            </w:tcMar>
            <w:hideMark/>
          </w:tcPr>
          <w:p w14:paraId="422CE785" w14:textId="77777777" w:rsidR="005B41B5" w:rsidRPr="005B41B5" w:rsidRDefault="005B41B5" w:rsidP="005B41B5">
            <w:pPr>
              <w:spacing w:after="100" w:afterAutospacing="1" w:line="199" w:lineRule="atLeast"/>
              <w:jc w:val="center"/>
              <w:outlineLvl w:val="6"/>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052635"/>
                <w:sz w:val="26"/>
                <w:szCs w:val="26"/>
                <w:lang w:eastAsia="ru-RU"/>
              </w:rPr>
              <w:t>РОССИЯ ФЕДЕРАЦИЯЗЫ</w:t>
            </w:r>
          </w:p>
          <w:p w14:paraId="4FBAB541" w14:textId="77777777" w:rsidR="005B41B5" w:rsidRPr="005B41B5" w:rsidRDefault="005B41B5" w:rsidP="005B41B5">
            <w:pPr>
              <w:spacing w:before="100" w:beforeAutospacing="1" w:after="100" w:afterAutospacing="1" w:line="199" w:lineRule="atLeast"/>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052635"/>
                <w:sz w:val="26"/>
                <w:szCs w:val="26"/>
                <w:lang w:eastAsia="ru-RU"/>
              </w:rPr>
              <w:t>ХАКАС РЕСПУБЛИКАЗЫНЫН</w:t>
            </w:r>
          </w:p>
          <w:p w14:paraId="48C85395" w14:textId="77777777" w:rsidR="005B41B5" w:rsidRPr="005B41B5" w:rsidRDefault="005B41B5" w:rsidP="005B41B5">
            <w:pPr>
              <w:spacing w:before="100" w:beforeAutospacing="1" w:after="100" w:afterAutospacing="1" w:line="199" w:lineRule="atLeast"/>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052635"/>
                <w:sz w:val="26"/>
                <w:szCs w:val="26"/>
                <w:lang w:eastAsia="ru-RU"/>
              </w:rPr>
              <w:t>АСХЫС АЙМАҒЫНЫН</w:t>
            </w:r>
          </w:p>
          <w:p w14:paraId="483B5438" w14:textId="77777777" w:rsidR="005B41B5" w:rsidRPr="005B41B5" w:rsidRDefault="005B41B5" w:rsidP="005B41B5">
            <w:pPr>
              <w:spacing w:before="100" w:beforeAutospacing="1" w:after="100" w:afterAutospacing="1" w:line="199" w:lineRule="atLeast"/>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052635"/>
                <w:sz w:val="26"/>
                <w:szCs w:val="26"/>
                <w:lang w:eastAsia="ru-RU"/>
              </w:rPr>
              <w:t>УСТАҒ-ПАСТАА</w:t>
            </w:r>
          </w:p>
        </w:tc>
      </w:tr>
    </w:tbl>
    <w:p w14:paraId="486D38B0" w14:textId="77777777" w:rsidR="005B41B5" w:rsidRPr="005B41B5" w:rsidRDefault="005B41B5" w:rsidP="005B41B5">
      <w:pPr>
        <w:shd w:val="clear" w:color="auto" w:fill="FFFFFF"/>
        <w:spacing w:before="100" w:beforeAutospacing="1" w:after="100" w:afterAutospacing="1" w:line="240" w:lineRule="auto"/>
        <w:ind w:right="-119"/>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052635"/>
          <w:sz w:val="17"/>
          <w:szCs w:val="17"/>
          <w:lang w:eastAsia="ru-RU"/>
        </w:rPr>
        <w:t> </w:t>
      </w:r>
    </w:p>
    <w:p w14:paraId="2124826B" w14:textId="77777777" w:rsidR="005B41B5" w:rsidRPr="005B41B5" w:rsidRDefault="005B41B5" w:rsidP="005B41B5">
      <w:pPr>
        <w:shd w:val="clear" w:color="auto" w:fill="FFFFFF"/>
        <w:spacing w:before="100" w:beforeAutospacing="1" w:after="100" w:afterAutospacing="1" w:line="240" w:lineRule="auto"/>
        <w:ind w:right="-119"/>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052635"/>
          <w:sz w:val="17"/>
          <w:szCs w:val="17"/>
          <w:lang w:eastAsia="ru-RU"/>
        </w:rPr>
        <w:t> </w:t>
      </w:r>
    </w:p>
    <w:p w14:paraId="10AC0B7B" w14:textId="77777777" w:rsidR="005B41B5" w:rsidRPr="005B41B5" w:rsidRDefault="005B41B5" w:rsidP="005B41B5">
      <w:pPr>
        <w:shd w:val="clear" w:color="auto" w:fill="FFFFFF"/>
        <w:spacing w:before="100" w:beforeAutospacing="1" w:after="100" w:afterAutospacing="1" w:line="240" w:lineRule="auto"/>
        <w:ind w:right="-119"/>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052635"/>
          <w:sz w:val="26"/>
          <w:szCs w:val="26"/>
          <w:lang w:eastAsia="ru-RU"/>
        </w:rPr>
        <w:t>ПОСТАНОВЛЕНИЕ</w:t>
      </w:r>
    </w:p>
    <w:p w14:paraId="33412189" w14:textId="77777777" w:rsidR="005B41B5" w:rsidRPr="005B41B5" w:rsidRDefault="005B41B5" w:rsidP="005B41B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26"/>
          <w:szCs w:val="26"/>
          <w:lang w:eastAsia="ru-RU"/>
        </w:rPr>
        <w:t>от 29.12.2017                                              с. Аскиз                                                № 1360-п</w:t>
      </w:r>
    </w:p>
    <w:p w14:paraId="64B052EB" w14:textId="77777777" w:rsidR="005B41B5" w:rsidRPr="005B41B5" w:rsidRDefault="005B41B5" w:rsidP="005B41B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052635"/>
          <w:sz w:val="26"/>
          <w:szCs w:val="26"/>
          <w:shd w:val="clear" w:color="auto" w:fill="FFFFFF"/>
          <w:lang w:eastAsia="ru-RU"/>
        </w:rPr>
        <w:t>О внесении изменений в </w:t>
      </w:r>
      <w:r w:rsidRPr="005B41B5">
        <w:rPr>
          <w:rFonts w:ascii="Times New Roman" w:eastAsia="Times New Roman" w:hAnsi="Times New Roman" w:cs="Times New Roman"/>
          <w:b/>
          <w:bCs/>
          <w:color w:val="052635"/>
          <w:sz w:val="26"/>
          <w:szCs w:val="26"/>
          <w:lang w:eastAsia="ru-RU"/>
        </w:rPr>
        <w:t>Муниципальную</w:t>
      </w:r>
    </w:p>
    <w:p w14:paraId="5B69EC84" w14:textId="77777777" w:rsidR="005B41B5" w:rsidRPr="005B41B5" w:rsidRDefault="005B41B5" w:rsidP="005B41B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052635"/>
          <w:sz w:val="26"/>
          <w:szCs w:val="26"/>
          <w:lang w:eastAsia="ru-RU"/>
        </w:rPr>
        <w:t>программу«Профилактика правонарушений</w:t>
      </w:r>
    </w:p>
    <w:p w14:paraId="09A37A6B" w14:textId="77777777" w:rsidR="005B41B5" w:rsidRPr="005B41B5" w:rsidRDefault="005B41B5" w:rsidP="005B41B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052635"/>
          <w:sz w:val="26"/>
          <w:szCs w:val="26"/>
          <w:lang w:eastAsia="ru-RU"/>
        </w:rPr>
        <w:t>на территории муниципального образования</w:t>
      </w:r>
    </w:p>
    <w:p w14:paraId="5F9C1504" w14:textId="77777777" w:rsidR="005B41B5" w:rsidRPr="005B41B5" w:rsidRDefault="005B41B5" w:rsidP="005B41B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052635"/>
          <w:sz w:val="26"/>
          <w:szCs w:val="26"/>
          <w:lang w:eastAsia="ru-RU"/>
        </w:rPr>
        <w:t>Аскизский район2017-2020 годы»</w:t>
      </w:r>
    </w:p>
    <w:p w14:paraId="01DF127F" w14:textId="77777777" w:rsidR="005B41B5" w:rsidRPr="005B41B5" w:rsidRDefault="005B41B5" w:rsidP="005B41B5">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052635"/>
          <w:sz w:val="26"/>
          <w:szCs w:val="26"/>
          <w:lang w:eastAsia="ru-RU"/>
        </w:rPr>
        <w:t> </w:t>
      </w:r>
    </w:p>
    <w:p w14:paraId="65D55605" w14:textId="77777777" w:rsidR="005B41B5" w:rsidRPr="005B41B5" w:rsidRDefault="005B41B5" w:rsidP="005B41B5">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052635"/>
          <w:sz w:val="26"/>
          <w:szCs w:val="26"/>
          <w:lang w:eastAsia="ru-RU"/>
        </w:rPr>
        <w:t> </w:t>
      </w:r>
    </w:p>
    <w:p w14:paraId="4451ED63" w14:textId="77777777" w:rsidR="005B41B5" w:rsidRPr="005B41B5" w:rsidRDefault="005B41B5" w:rsidP="005B41B5">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26"/>
          <w:szCs w:val="26"/>
          <w:lang w:eastAsia="ru-RU"/>
        </w:rPr>
        <w:t>Руководствуясь ст.ст. 35, 40 Устава муниципального образования Аскизский район от 20.12.2005г., </w:t>
      </w:r>
      <w:r w:rsidRPr="005B41B5">
        <w:rPr>
          <w:rFonts w:ascii="Times New Roman" w:eastAsia="Times New Roman" w:hAnsi="Times New Roman" w:cs="Times New Roman"/>
          <w:b/>
          <w:bCs/>
          <w:color w:val="052635"/>
          <w:sz w:val="26"/>
          <w:szCs w:val="26"/>
          <w:lang w:eastAsia="ru-RU"/>
        </w:rPr>
        <w:t>Администрация Аскизского района Республики Хакасия постановляет:</w:t>
      </w:r>
    </w:p>
    <w:p w14:paraId="160CCB34" w14:textId="77777777" w:rsidR="005B41B5" w:rsidRPr="005B41B5" w:rsidRDefault="005B41B5" w:rsidP="005B41B5">
      <w:pPr>
        <w:shd w:val="clear" w:color="auto" w:fill="FFFFFF"/>
        <w:spacing w:before="100" w:beforeAutospacing="1" w:after="100" w:afterAutospacing="1" w:line="240" w:lineRule="auto"/>
        <w:ind w:right="-1" w:firstLine="567"/>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26"/>
          <w:szCs w:val="26"/>
          <w:lang w:eastAsia="ru-RU"/>
        </w:rPr>
        <w:t>1. Внести изменения в Муниципальную программу Аскизского района Республики Хакасия «Профилактика правонарушений на территории муниципального образования Аскизский район 2017-2020 годы», утвержденную постановлением Администрации Аскизского района Республики Хакасия от 30.12.2016г. № 1345-п, изложив ее в новой редакции.</w:t>
      </w:r>
    </w:p>
    <w:p w14:paraId="03DC5460" w14:textId="77777777" w:rsidR="005B41B5" w:rsidRPr="005B41B5" w:rsidRDefault="005B41B5" w:rsidP="005B41B5">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26"/>
          <w:szCs w:val="26"/>
          <w:lang w:eastAsia="ru-RU"/>
        </w:rPr>
        <w:t>2. Направить настоящее постановление для опубликования в редакцию газеты «Аскизский труженик» и разместить на официальном сайте Администрации Аскизского района Республики Хакасия.</w:t>
      </w:r>
    </w:p>
    <w:p w14:paraId="369D891E" w14:textId="77777777" w:rsidR="005B41B5" w:rsidRPr="005B41B5" w:rsidRDefault="005B41B5" w:rsidP="005B41B5">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26"/>
          <w:szCs w:val="26"/>
          <w:lang w:eastAsia="ru-RU"/>
        </w:rPr>
        <w:t> </w:t>
      </w:r>
    </w:p>
    <w:p w14:paraId="54A21E1C" w14:textId="77777777" w:rsidR="005B41B5" w:rsidRPr="005B41B5" w:rsidRDefault="005B41B5" w:rsidP="005B41B5">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26"/>
          <w:szCs w:val="26"/>
          <w:lang w:eastAsia="ru-RU"/>
        </w:rPr>
        <w:t>Глава Администрации                                                                              А.В. Челтыгмашев</w:t>
      </w:r>
    </w:p>
    <w:p w14:paraId="6A6A0CAF" w14:textId="77777777" w:rsidR="005B41B5" w:rsidRPr="005B41B5" w:rsidRDefault="005B41B5" w:rsidP="005B41B5">
      <w:pPr>
        <w:shd w:val="clear" w:color="auto" w:fill="FFFFFF"/>
        <w:spacing w:after="0" w:line="240" w:lineRule="auto"/>
        <w:ind w:left="4248" w:right="140" w:firstLine="708"/>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26"/>
          <w:szCs w:val="26"/>
          <w:lang w:eastAsia="ru-RU"/>
        </w:rPr>
        <w:t> </w:t>
      </w:r>
    </w:p>
    <w:p w14:paraId="017580BA" w14:textId="77777777" w:rsidR="005B41B5" w:rsidRPr="005B41B5" w:rsidRDefault="005B41B5" w:rsidP="005B41B5">
      <w:pPr>
        <w:shd w:val="clear" w:color="auto" w:fill="FFFFFF"/>
        <w:spacing w:after="0" w:line="240" w:lineRule="auto"/>
        <w:ind w:left="4248" w:right="140" w:firstLine="708"/>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26"/>
          <w:szCs w:val="26"/>
          <w:lang w:eastAsia="ru-RU"/>
        </w:rPr>
        <w:t> </w:t>
      </w:r>
    </w:p>
    <w:p w14:paraId="13D8094F" w14:textId="77777777" w:rsidR="005B41B5" w:rsidRPr="005B41B5" w:rsidRDefault="005B41B5" w:rsidP="005B41B5">
      <w:pPr>
        <w:shd w:val="clear" w:color="auto" w:fill="FFFFFF"/>
        <w:spacing w:after="0" w:line="240" w:lineRule="auto"/>
        <w:ind w:left="4248" w:right="140" w:firstLine="708"/>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26"/>
          <w:szCs w:val="26"/>
          <w:lang w:eastAsia="ru-RU"/>
        </w:rPr>
        <w:lastRenderedPageBreak/>
        <w:t> </w:t>
      </w:r>
    </w:p>
    <w:p w14:paraId="61E9D5D8" w14:textId="77777777" w:rsidR="005B41B5" w:rsidRPr="005B41B5" w:rsidRDefault="005B41B5" w:rsidP="005B41B5">
      <w:pPr>
        <w:shd w:val="clear" w:color="auto" w:fill="FFFFFF"/>
        <w:spacing w:after="0" w:line="240" w:lineRule="auto"/>
        <w:ind w:left="4248" w:right="140" w:firstLine="708"/>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26"/>
          <w:szCs w:val="26"/>
          <w:lang w:eastAsia="ru-RU"/>
        </w:rPr>
        <w:t> </w:t>
      </w:r>
    </w:p>
    <w:p w14:paraId="62BDA302" w14:textId="77777777" w:rsidR="005B41B5" w:rsidRPr="005B41B5" w:rsidRDefault="005B41B5" w:rsidP="005B41B5">
      <w:pPr>
        <w:shd w:val="clear" w:color="auto" w:fill="FFFFFF"/>
        <w:spacing w:after="0" w:line="240" w:lineRule="auto"/>
        <w:ind w:left="4248" w:right="140" w:firstLine="708"/>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26"/>
          <w:szCs w:val="26"/>
          <w:lang w:eastAsia="ru-RU"/>
        </w:rPr>
        <w:t> </w:t>
      </w:r>
    </w:p>
    <w:p w14:paraId="20237CAA" w14:textId="77777777" w:rsidR="005B41B5" w:rsidRPr="005B41B5" w:rsidRDefault="005B41B5" w:rsidP="005B41B5">
      <w:pPr>
        <w:shd w:val="clear" w:color="auto" w:fill="FFFFFF"/>
        <w:spacing w:after="0" w:line="240" w:lineRule="auto"/>
        <w:ind w:left="4248" w:right="140" w:firstLine="708"/>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26"/>
          <w:szCs w:val="26"/>
          <w:lang w:eastAsia="ru-RU"/>
        </w:rPr>
        <w:t> </w:t>
      </w:r>
    </w:p>
    <w:p w14:paraId="0C723FAE" w14:textId="77777777" w:rsidR="005B41B5" w:rsidRPr="005B41B5" w:rsidRDefault="005B41B5" w:rsidP="005B41B5">
      <w:pPr>
        <w:shd w:val="clear" w:color="auto" w:fill="FFFFFF"/>
        <w:spacing w:after="0" w:line="240" w:lineRule="auto"/>
        <w:ind w:left="4248" w:right="140" w:firstLine="708"/>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26"/>
          <w:szCs w:val="26"/>
          <w:lang w:eastAsia="ru-RU"/>
        </w:rPr>
        <w:t> </w:t>
      </w:r>
    </w:p>
    <w:p w14:paraId="1601B959" w14:textId="77777777" w:rsidR="005B41B5" w:rsidRPr="005B41B5" w:rsidRDefault="005B41B5" w:rsidP="005B41B5">
      <w:pPr>
        <w:shd w:val="clear" w:color="auto" w:fill="FFFFFF"/>
        <w:spacing w:after="0" w:line="240" w:lineRule="auto"/>
        <w:ind w:left="4248" w:right="140" w:firstLine="708"/>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26"/>
          <w:szCs w:val="26"/>
          <w:lang w:eastAsia="ru-RU"/>
        </w:rPr>
        <w:t> </w:t>
      </w:r>
    </w:p>
    <w:p w14:paraId="5B305B94" w14:textId="77777777" w:rsidR="005B41B5" w:rsidRPr="005B41B5" w:rsidRDefault="005B41B5" w:rsidP="005B41B5">
      <w:pPr>
        <w:shd w:val="clear" w:color="auto" w:fill="FFFFFF"/>
        <w:spacing w:after="0" w:line="240" w:lineRule="auto"/>
        <w:ind w:left="4248" w:right="140" w:firstLine="708"/>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26"/>
          <w:szCs w:val="26"/>
          <w:lang w:eastAsia="ru-RU"/>
        </w:rPr>
        <w:t> </w:t>
      </w:r>
    </w:p>
    <w:p w14:paraId="69362B35" w14:textId="77777777" w:rsidR="005B41B5" w:rsidRPr="005B41B5" w:rsidRDefault="005B41B5" w:rsidP="005B41B5">
      <w:pPr>
        <w:shd w:val="clear" w:color="auto" w:fill="FFFFFF"/>
        <w:spacing w:after="0" w:line="240" w:lineRule="auto"/>
        <w:ind w:left="4248" w:right="140" w:firstLine="708"/>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26"/>
          <w:szCs w:val="26"/>
          <w:lang w:eastAsia="ru-RU"/>
        </w:rPr>
        <w:t> </w:t>
      </w:r>
    </w:p>
    <w:p w14:paraId="5E24866A" w14:textId="77777777" w:rsidR="005B41B5" w:rsidRPr="005B41B5" w:rsidRDefault="005B41B5" w:rsidP="005B41B5">
      <w:pPr>
        <w:shd w:val="clear" w:color="auto" w:fill="FFFFFF"/>
        <w:spacing w:after="0" w:line="240" w:lineRule="auto"/>
        <w:ind w:left="4248" w:right="140" w:firstLine="708"/>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26"/>
          <w:szCs w:val="26"/>
          <w:lang w:eastAsia="ru-RU"/>
        </w:rPr>
        <w:t> </w:t>
      </w:r>
    </w:p>
    <w:p w14:paraId="3A457B82" w14:textId="77777777" w:rsidR="005B41B5" w:rsidRPr="005B41B5" w:rsidRDefault="005B41B5" w:rsidP="005B41B5">
      <w:pPr>
        <w:shd w:val="clear" w:color="auto" w:fill="FFFFFF"/>
        <w:spacing w:after="0" w:line="240" w:lineRule="auto"/>
        <w:ind w:left="4248" w:right="140" w:firstLine="708"/>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26"/>
          <w:szCs w:val="26"/>
          <w:lang w:eastAsia="ru-RU"/>
        </w:rPr>
        <w:t> </w:t>
      </w:r>
    </w:p>
    <w:p w14:paraId="169FEC64" w14:textId="77777777" w:rsidR="005B41B5" w:rsidRPr="005B41B5" w:rsidRDefault="005B41B5" w:rsidP="005B41B5">
      <w:pPr>
        <w:shd w:val="clear" w:color="auto" w:fill="FFFFFF"/>
        <w:spacing w:after="0" w:line="240" w:lineRule="auto"/>
        <w:ind w:left="4248" w:right="140" w:firstLine="708"/>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26"/>
          <w:szCs w:val="26"/>
          <w:lang w:eastAsia="ru-RU"/>
        </w:rPr>
        <w:t> </w:t>
      </w:r>
    </w:p>
    <w:p w14:paraId="103C7AB8" w14:textId="77777777" w:rsidR="005B41B5" w:rsidRPr="005B41B5" w:rsidRDefault="005B41B5" w:rsidP="005B41B5">
      <w:pPr>
        <w:shd w:val="clear" w:color="auto" w:fill="FFFFFF"/>
        <w:spacing w:after="0" w:line="240" w:lineRule="auto"/>
        <w:ind w:left="4248" w:right="140" w:firstLine="708"/>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26"/>
          <w:szCs w:val="26"/>
          <w:lang w:eastAsia="ru-RU"/>
        </w:rPr>
        <w:t> </w:t>
      </w:r>
    </w:p>
    <w:p w14:paraId="7B3C95C5" w14:textId="77777777" w:rsidR="005B41B5" w:rsidRPr="005B41B5" w:rsidRDefault="005B41B5" w:rsidP="005B41B5">
      <w:pPr>
        <w:shd w:val="clear" w:color="auto" w:fill="FFFFFF"/>
        <w:spacing w:after="0" w:line="240" w:lineRule="auto"/>
        <w:ind w:left="4248" w:right="140" w:firstLine="708"/>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26"/>
          <w:szCs w:val="26"/>
          <w:lang w:eastAsia="ru-RU"/>
        </w:rPr>
        <w:t> </w:t>
      </w:r>
    </w:p>
    <w:p w14:paraId="5E4A97DB" w14:textId="77777777" w:rsidR="005B41B5" w:rsidRPr="005B41B5" w:rsidRDefault="005B41B5" w:rsidP="005B41B5">
      <w:pPr>
        <w:shd w:val="clear" w:color="auto" w:fill="FFFFFF"/>
        <w:spacing w:after="0" w:line="240" w:lineRule="atLeast"/>
        <w:ind w:left="4248" w:right="140" w:firstLine="708"/>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lang w:eastAsia="ru-RU"/>
        </w:rPr>
        <w:t>Утверждена постановлением</w:t>
      </w:r>
    </w:p>
    <w:p w14:paraId="6EB09EF9" w14:textId="77777777" w:rsidR="005B41B5" w:rsidRPr="005B41B5" w:rsidRDefault="005B41B5" w:rsidP="005B41B5">
      <w:pPr>
        <w:shd w:val="clear" w:color="auto" w:fill="FFFFFF"/>
        <w:spacing w:after="0" w:line="240" w:lineRule="atLeast"/>
        <w:ind w:left="4248" w:right="140" w:firstLine="708"/>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lang w:eastAsia="ru-RU"/>
        </w:rPr>
        <w:t>Администрации Аскизского района</w:t>
      </w:r>
    </w:p>
    <w:p w14:paraId="08CF9E50" w14:textId="77777777" w:rsidR="005B41B5" w:rsidRPr="005B41B5" w:rsidRDefault="005B41B5" w:rsidP="005B41B5">
      <w:pPr>
        <w:shd w:val="clear" w:color="auto" w:fill="FFFFFF"/>
        <w:spacing w:after="0" w:line="240" w:lineRule="atLeast"/>
        <w:ind w:left="4248" w:right="140" w:firstLine="708"/>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lang w:eastAsia="ru-RU"/>
        </w:rPr>
        <w:t>Республики Хакасия</w:t>
      </w:r>
    </w:p>
    <w:p w14:paraId="1FF90D40" w14:textId="77777777" w:rsidR="005B41B5" w:rsidRPr="005B41B5" w:rsidRDefault="005B41B5" w:rsidP="005B41B5">
      <w:pPr>
        <w:shd w:val="clear" w:color="auto" w:fill="FFFFFF"/>
        <w:spacing w:after="0" w:line="240" w:lineRule="atLeast"/>
        <w:ind w:left="4248" w:right="140" w:firstLine="708"/>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lang w:eastAsia="ru-RU"/>
        </w:rPr>
        <w:t>от «29» декабря 2017г. № 1360-п</w:t>
      </w:r>
    </w:p>
    <w:p w14:paraId="307E0DD8" w14:textId="77777777" w:rsidR="005B41B5" w:rsidRPr="005B41B5" w:rsidRDefault="005B41B5" w:rsidP="005B41B5">
      <w:pPr>
        <w:shd w:val="clear" w:color="auto" w:fill="FFFFFF"/>
        <w:spacing w:after="0" w:line="240" w:lineRule="atLeast"/>
        <w:ind w:left="4248" w:right="140" w:firstLine="708"/>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lang w:eastAsia="ru-RU"/>
        </w:rPr>
        <w:t> </w:t>
      </w:r>
    </w:p>
    <w:p w14:paraId="6EE5D6C8" w14:textId="77777777" w:rsidR="005B41B5" w:rsidRPr="005B41B5" w:rsidRDefault="005B41B5" w:rsidP="005B41B5">
      <w:pPr>
        <w:shd w:val="clear" w:color="auto" w:fill="FFFFFF"/>
        <w:spacing w:after="0" w:line="240" w:lineRule="atLeast"/>
        <w:ind w:left="4248" w:right="140" w:firstLine="708"/>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lang w:eastAsia="ru-RU"/>
        </w:rPr>
        <w:t> </w:t>
      </w:r>
    </w:p>
    <w:p w14:paraId="026DA328" w14:textId="77777777" w:rsidR="005B41B5" w:rsidRPr="005B41B5" w:rsidRDefault="005B41B5" w:rsidP="005B41B5">
      <w:pPr>
        <w:shd w:val="clear" w:color="auto" w:fill="FFFFFF"/>
        <w:spacing w:before="100" w:beforeAutospacing="1" w:after="100" w:afterAutospacing="1" w:line="240"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052635"/>
          <w:lang w:eastAsia="ru-RU"/>
        </w:rPr>
        <w:t>Муниципальная программа</w:t>
      </w:r>
    </w:p>
    <w:p w14:paraId="4318E99B" w14:textId="77777777" w:rsidR="005B41B5" w:rsidRPr="005B41B5" w:rsidRDefault="005B41B5" w:rsidP="005B41B5">
      <w:pPr>
        <w:shd w:val="clear" w:color="auto" w:fill="FFFFFF"/>
        <w:spacing w:before="100" w:beforeAutospacing="1" w:after="100" w:afterAutospacing="1" w:line="240"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000000"/>
          <w:lang w:eastAsia="ru-RU"/>
        </w:rPr>
        <w:t>«Профилактика правонарушений на территории муниципального образования Аскизский район (2017-2020 годы)»</w:t>
      </w:r>
    </w:p>
    <w:p w14:paraId="2DC6C25E" w14:textId="77777777" w:rsidR="005B41B5" w:rsidRPr="005B41B5" w:rsidRDefault="005B41B5" w:rsidP="005B41B5">
      <w:pPr>
        <w:shd w:val="clear" w:color="auto" w:fill="FFFFFF"/>
        <w:spacing w:before="100" w:beforeAutospacing="1" w:after="100" w:afterAutospacing="1" w:line="240"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lang w:eastAsia="ru-RU"/>
        </w:rPr>
        <w:t> </w:t>
      </w:r>
    </w:p>
    <w:p w14:paraId="3D1B5F93" w14:textId="77777777" w:rsidR="005B41B5" w:rsidRPr="005B41B5" w:rsidRDefault="005B41B5" w:rsidP="005B41B5">
      <w:pPr>
        <w:shd w:val="clear" w:color="auto" w:fill="FFFFFF"/>
        <w:spacing w:before="100" w:beforeAutospacing="1" w:after="100" w:afterAutospacing="1" w:line="240"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lang w:eastAsia="ru-RU"/>
        </w:rPr>
        <w:t>ПАСПОРТ</w:t>
      </w:r>
    </w:p>
    <w:p w14:paraId="5E2E528F" w14:textId="77777777" w:rsidR="005B41B5" w:rsidRPr="005B41B5" w:rsidRDefault="005B41B5" w:rsidP="005B41B5">
      <w:pPr>
        <w:shd w:val="clear" w:color="auto" w:fill="FFFFFF"/>
        <w:spacing w:before="100" w:beforeAutospacing="1" w:after="100" w:afterAutospacing="1" w:line="240"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052635"/>
          <w:lang w:eastAsia="ru-RU"/>
        </w:rPr>
        <w:t> </w:t>
      </w:r>
    </w:p>
    <w:tbl>
      <w:tblPr>
        <w:tblW w:w="9930" w:type="dxa"/>
        <w:tblCellSpacing w:w="0" w:type="dxa"/>
        <w:tblInd w:w="-318" w:type="dxa"/>
        <w:shd w:val="clear" w:color="auto" w:fill="FFFFFF"/>
        <w:tblCellMar>
          <w:left w:w="0" w:type="dxa"/>
          <w:right w:w="0" w:type="dxa"/>
        </w:tblCellMar>
        <w:tblLook w:val="04A0" w:firstRow="1" w:lastRow="0" w:firstColumn="1" w:lastColumn="0" w:noHBand="0" w:noVBand="1"/>
      </w:tblPr>
      <w:tblGrid>
        <w:gridCol w:w="1986"/>
        <w:gridCol w:w="7944"/>
      </w:tblGrid>
      <w:tr w:rsidR="005B41B5" w:rsidRPr="005B41B5" w14:paraId="6825B0F5" w14:textId="77777777" w:rsidTr="005B41B5">
        <w:trPr>
          <w:tblCellSpacing w:w="0" w:type="dxa"/>
        </w:trPr>
        <w:tc>
          <w:tcPr>
            <w:tcW w:w="1985"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14:paraId="32220EB8" w14:textId="77777777" w:rsidR="005B41B5" w:rsidRPr="005B41B5" w:rsidRDefault="005B41B5" w:rsidP="005B41B5">
            <w:pPr>
              <w:spacing w:before="100" w:beforeAutospacing="1" w:after="100" w:afterAutospacing="1" w:line="199" w:lineRule="atLeast"/>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Ответственный исполнитель</w:t>
            </w:r>
          </w:p>
        </w:tc>
        <w:tc>
          <w:tcPr>
            <w:tcW w:w="79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9B695B" w14:textId="77777777" w:rsidR="005B41B5" w:rsidRPr="005B41B5" w:rsidRDefault="005B41B5" w:rsidP="005B41B5">
            <w:pPr>
              <w:spacing w:before="100" w:beforeAutospacing="1" w:after="100" w:afterAutospacing="1" w:line="199" w:lineRule="atLeast"/>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Администрация Аскизского района Республики Хакасия</w:t>
            </w:r>
          </w:p>
        </w:tc>
      </w:tr>
      <w:tr w:rsidR="005B41B5" w:rsidRPr="005B41B5" w14:paraId="24B91A2A" w14:textId="77777777" w:rsidTr="005B41B5">
        <w:trPr>
          <w:tblCellSpacing w:w="0" w:type="dxa"/>
        </w:trPr>
        <w:tc>
          <w:tcPr>
            <w:tcW w:w="198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09028C3C" w14:textId="77777777" w:rsidR="005B41B5" w:rsidRPr="005B41B5" w:rsidRDefault="005B41B5" w:rsidP="005B41B5">
            <w:pPr>
              <w:spacing w:before="100" w:beforeAutospacing="1" w:after="100" w:afterAutospacing="1" w:line="199" w:lineRule="atLeast"/>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Соисполнители</w:t>
            </w:r>
          </w:p>
        </w:tc>
        <w:tc>
          <w:tcPr>
            <w:tcW w:w="79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CA9C7C" w14:textId="77777777" w:rsidR="005B41B5" w:rsidRPr="005B41B5" w:rsidRDefault="005B41B5" w:rsidP="005B41B5">
            <w:pPr>
              <w:spacing w:before="100" w:beforeAutospacing="1" w:after="100" w:afterAutospacing="1" w:line="240"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Межведомственная комиссия муниципального образования Аскизский район по профилактике правонарушений;</w:t>
            </w:r>
          </w:p>
          <w:p w14:paraId="14E20DDA" w14:textId="77777777" w:rsidR="005B41B5" w:rsidRPr="005B41B5" w:rsidRDefault="005B41B5" w:rsidP="005B41B5">
            <w:pPr>
              <w:spacing w:before="100" w:beforeAutospacing="1" w:after="100" w:afterAutospacing="1" w:line="240"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Отдел МВД России по Аскизскому району (по согласованию);</w:t>
            </w:r>
          </w:p>
          <w:p w14:paraId="3F3A1EA4" w14:textId="77777777" w:rsidR="005B41B5" w:rsidRPr="005B41B5" w:rsidRDefault="005B41B5" w:rsidP="005B41B5">
            <w:pPr>
              <w:spacing w:before="100" w:beforeAutospacing="1" w:after="100" w:afterAutospacing="1" w:line="240"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Управление образования администрации Аскизского района Республики Хакасия;</w:t>
            </w:r>
          </w:p>
          <w:p w14:paraId="33B64721" w14:textId="77777777" w:rsidR="005B41B5" w:rsidRPr="005B41B5" w:rsidRDefault="005B41B5" w:rsidP="005B41B5">
            <w:pPr>
              <w:spacing w:before="100" w:beforeAutospacing="1" w:after="100" w:afterAutospacing="1" w:line="240"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Управление культуры администрации Аскизского района Республики Хакасия;</w:t>
            </w:r>
          </w:p>
          <w:p w14:paraId="72D396C0" w14:textId="77777777" w:rsidR="005B41B5" w:rsidRPr="005B41B5" w:rsidRDefault="005B41B5" w:rsidP="005B41B5">
            <w:pPr>
              <w:spacing w:before="100" w:beforeAutospacing="1" w:after="100" w:afterAutospacing="1" w:line="240"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Управление сельского хозяйства администрации Аскизского района Республики Хакасия;</w:t>
            </w:r>
          </w:p>
          <w:p w14:paraId="3A4B34D1" w14:textId="77777777" w:rsidR="005B41B5" w:rsidRPr="005B41B5" w:rsidRDefault="005B41B5" w:rsidP="005B41B5">
            <w:pPr>
              <w:spacing w:before="100" w:beforeAutospacing="1" w:after="100" w:afterAutospacing="1" w:line="240"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Комитет по спорту администрации Аскизского района Республики Хакасия;</w:t>
            </w:r>
          </w:p>
          <w:p w14:paraId="72361382" w14:textId="77777777" w:rsidR="005B41B5" w:rsidRPr="005B41B5" w:rsidRDefault="005B41B5" w:rsidP="005B41B5">
            <w:pPr>
              <w:spacing w:before="100" w:beforeAutospacing="1" w:after="100" w:afterAutospacing="1" w:line="240"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Ведущий специалист по делам молодежи администрации Аскизского района Республики Хакасия;</w:t>
            </w:r>
          </w:p>
          <w:p w14:paraId="1F975D69" w14:textId="77777777" w:rsidR="005B41B5" w:rsidRPr="005B41B5" w:rsidRDefault="005B41B5" w:rsidP="005B41B5">
            <w:pPr>
              <w:spacing w:before="100" w:beforeAutospacing="1" w:after="100" w:afterAutospacing="1" w:line="240"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Административная комиссия муниципального образования Аскизский район Республики Хакасия;</w:t>
            </w:r>
          </w:p>
          <w:p w14:paraId="0CE7504D" w14:textId="77777777" w:rsidR="005B41B5" w:rsidRPr="005B41B5" w:rsidRDefault="005B41B5" w:rsidP="005B41B5">
            <w:pPr>
              <w:spacing w:before="100" w:beforeAutospacing="1" w:after="100" w:afterAutospacing="1" w:line="240"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Администрации сельских и городских поселений Аскизского района Республики Хакасия (по согласованию);</w:t>
            </w:r>
          </w:p>
          <w:p w14:paraId="21005492" w14:textId="77777777" w:rsidR="005B41B5" w:rsidRPr="005B41B5" w:rsidRDefault="005B41B5" w:rsidP="005B41B5">
            <w:pPr>
              <w:spacing w:before="100" w:beforeAutospacing="1" w:after="100" w:afterAutospacing="1" w:line="240"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lastRenderedPageBreak/>
              <w:t>- Управление социальной поддержки населения Аскизского района Республики Хакасия (по согласованию).</w:t>
            </w:r>
          </w:p>
        </w:tc>
      </w:tr>
      <w:tr w:rsidR="005B41B5" w:rsidRPr="005B41B5" w14:paraId="58A3D073" w14:textId="77777777" w:rsidTr="005B41B5">
        <w:trPr>
          <w:tblCellSpacing w:w="0" w:type="dxa"/>
        </w:trPr>
        <w:tc>
          <w:tcPr>
            <w:tcW w:w="198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6C2D8EC7" w14:textId="77777777" w:rsidR="005B41B5" w:rsidRPr="005B41B5" w:rsidRDefault="005B41B5" w:rsidP="005B41B5">
            <w:pPr>
              <w:spacing w:before="100" w:beforeAutospacing="1" w:after="100" w:afterAutospacing="1" w:line="199" w:lineRule="atLeast"/>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lastRenderedPageBreak/>
              <w:t>Цель  </w:t>
            </w:r>
          </w:p>
        </w:tc>
        <w:tc>
          <w:tcPr>
            <w:tcW w:w="79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CB5A1C" w14:textId="77777777" w:rsidR="005B41B5" w:rsidRPr="005B41B5" w:rsidRDefault="005B41B5" w:rsidP="005B41B5">
            <w:pPr>
              <w:spacing w:before="100" w:beforeAutospacing="1" w:after="100" w:afterAutospacing="1" w:line="199" w:lineRule="atLeast"/>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Совершенствование многоуровневой системы профилактики преступлений и правонарушений на территории Аскизского района Республики Хакасия:</w:t>
            </w:r>
            <w:r w:rsidRPr="005B41B5">
              <w:rPr>
                <w:rFonts w:ascii="Times New Roman" w:eastAsia="Times New Roman" w:hAnsi="Times New Roman" w:cs="Times New Roman"/>
                <w:color w:val="000000"/>
                <w:sz w:val="17"/>
                <w:szCs w:val="17"/>
                <w:lang w:eastAsia="ru-RU"/>
              </w:rPr>
              <w:t> вовлечение в эту деятельность органов местного самоуправления, общественных формирований и населения, повышение роли и ответственности органов местного самоуправления в профилактике правонарушений и борьбе с преступностью.</w:t>
            </w:r>
          </w:p>
          <w:p w14:paraId="564CBAB7" w14:textId="77777777" w:rsidR="005B41B5" w:rsidRPr="005B41B5" w:rsidRDefault="005B41B5" w:rsidP="005B41B5">
            <w:pPr>
              <w:spacing w:before="100" w:beforeAutospacing="1" w:after="100" w:afterAutospacing="1" w:line="199" w:lineRule="atLeast"/>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Выявление и устранение причин и условий, способствующих совершению правонарушений.</w:t>
            </w:r>
          </w:p>
        </w:tc>
      </w:tr>
      <w:tr w:rsidR="005B41B5" w:rsidRPr="005B41B5" w14:paraId="67B1FFBE" w14:textId="77777777" w:rsidTr="005B41B5">
        <w:trPr>
          <w:tblCellSpacing w:w="0" w:type="dxa"/>
        </w:trPr>
        <w:tc>
          <w:tcPr>
            <w:tcW w:w="198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1F80C10B" w14:textId="77777777" w:rsidR="005B41B5" w:rsidRPr="005B41B5" w:rsidRDefault="005B41B5" w:rsidP="005B41B5">
            <w:pPr>
              <w:spacing w:before="100" w:beforeAutospacing="1" w:after="100" w:afterAutospacing="1" w:line="199" w:lineRule="atLeast"/>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Задачи </w:t>
            </w:r>
          </w:p>
        </w:tc>
        <w:tc>
          <w:tcPr>
            <w:tcW w:w="79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7A80BD" w14:textId="77777777" w:rsidR="005B41B5" w:rsidRPr="005B41B5" w:rsidRDefault="005B41B5" w:rsidP="005B41B5">
            <w:pPr>
              <w:spacing w:before="100" w:beforeAutospacing="1" w:after="100" w:afterAutospacing="1" w:line="199" w:lineRule="atLeast"/>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Снижение уровня преступности на территории Аскизского района:  активизация работы по профилактике правонарушений,  направленной на борьбу с пьянством, алкоголизмом, наркоманией, преступностью, незаконной миграцией;</w:t>
            </w:r>
          </w:p>
          <w:p w14:paraId="5BA99FE9" w14:textId="77777777" w:rsidR="005B41B5" w:rsidRPr="005B41B5" w:rsidRDefault="005B41B5" w:rsidP="005B41B5">
            <w:pPr>
              <w:spacing w:before="100" w:beforeAutospacing="1" w:after="100" w:afterAutospacing="1" w:line="199" w:lineRule="atLeast"/>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повышение уровня профилактики правонарушений, связанных с неорганизованным выпасом сельскохозяйственных животных;</w:t>
            </w:r>
          </w:p>
          <w:p w14:paraId="156891E7" w14:textId="77777777" w:rsidR="005B41B5" w:rsidRPr="005B41B5" w:rsidRDefault="005B41B5" w:rsidP="005B41B5">
            <w:pPr>
              <w:spacing w:before="100" w:beforeAutospacing="1" w:after="100" w:afterAutospacing="1" w:line="199" w:lineRule="atLeast"/>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профилактика и предупреждение правонарушений в отношении лиц, освободившихся из мест лишения свободы и лиц, осужденных к наказаниям, не связанным с лишением свободы.</w:t>
            </w:r>
          </w:p>
        </w:tc>
      </w:tr>
      <w:tr w:rsidR="005B41B5" w:rsidRPr="005B41B5" w14:paraId="0680C6CA" w14:textId="77777777" w:rsidTr="005B41B5">
        <w:trPr>
          <w:tblCellSpacing w:w="0" w:type="dxa"/>
        </w:trPr>
        <w:tc>
          <w:tcPr>
            <w:tcW w:w="198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32ACF809" w14:textId="77777777" w:rsidR="005B41B5" w:rsidRPr="005B41B5" w:rsidRDefault="005B41B5" w:rsidP="005B41B5">
            <w:pPr>
              <w:spacing w:before="100" w:beforeAutospacing="1" w:after="100" w:afterAutospacing="1" w:line="199" w:lineRule="atLeast"/>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Целевые показатели</w:t>
            </w:r>
          </w:p>
        </w:tc>
        <w:tc>
          <w:tcPr>
            <w:tcW w:w="79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B44D35" w14:textId="77777777" w:rsidR="005B41B5" w:rsidRPr="005B41B5" w:rsidRDefault="005B41B5" w:rsidP="005B41B5">
            <w:pPr>
              <w:spacing w:before="100" w:beforeAutospacing="1" w:after="100" w:afterAutospacing="1" w:line="199" w:lineRule="atLeast"/>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r w:rsidRPr="005B41B5">
              <w:rPr>
                <w:rFonts w:ascii="Times New Roman" w:eastAsia="Times New Roman" w:hAnsi="Times New Roman" w:cs="Times New Roman"/>
                <w:color w:val="000000"/>
                <w:sz w:val="17"/>
                <w:szCs w:val="17"/>
                <w:lang w:eastAsia="ru-RU"/>
              </w:rPr>
              <w:t>снизить количество зарегистрированных преступлений:</w:t>
            </w:r>
          </w:p>
          <w:p w14:paraId="1002BF3A" w14:textId="77777777" w:rsidR="005B41B5" w:rsidRPr="005B41B5" w:rsidRDefault="005B41B5" w:rsidP="005B41B5">
            <w:pPr>
              <w:spacing w:before="100" w:beforeAutospacing="1" w:after="100" w:afterAutospacing="1" w:line="199" w:lineRule="atLeast"/>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2017 год - на 2 %;</w:t>
            </w:r>
          </w:p>
          <w:p w14:paraId="546EC6CC" w14:textId="77777777" w:rsidR="005B41B5" w:rsidRPr="005B41B5" w:rsidRDefault="005B41B5" w:rsidP="005B41B5">
            <w:pPr>
              <w:spacing w:before="100" w:beforeAutospacing="1" w:after="100" w:afterAutospacing="1" w:line="199" w:lineRule="atLeast"/>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2018 год - на 4 %;</w:t>
            </w:r>
          </w:p>
          <w:p w14:paraId="38CD58D3" w14:textId="77777777" w:rsidR="005B41B5" w:rsidRPr="005B41B5" w:rsidRDefault="005B41B5" w:rsidP="005B41B5">
            <w:pPr>
              <w:spacing w:before="100" w:beforeAutospacing="1" w:after="100" w:afterAutospacing="1" w:line="199" w:lineRule="atLeast"/>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2019 год - на 6 %;</w:t>
            </w:r>
          </w:p>
          <w:p w14:paraId="38D572E4" w14:textId="77777777" w:rsidR="005B41B5" w:rsidRPr="005B41B5" w:rsidRDefault="005B41B5" w:rsidP="005B41B5">
            <w:pPr>
              <w:spacing w:before="100" w:beforeAutospacing="1" w:after="100" w:afterAutospacing="1" w:line="199" w:lineRule="atLeast"/>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2020 год – на 8 %.</w:t>
            </w:r>
          </w:p>
          <w:p w14:paraId="6FA55F4E" w14:textId="77777777" w:rsidR="005B41B5" w:rsidRPr="005B41B5" w:rsidRDefault="005B41B5" w:rsidP="005B41B5">
            <w:pPr>
              <w:spacing w:before="100" w:beforeAutospacing="1" w:after="100" w:afterAutospacing="1" w:line="240"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увеличить количество граждан, участвующих в деятельности общественных объединений правоохранительной направленности:</w:t>
            </w:r>
          </w:p>
          <w:p w14:paraId="3646224E" w14:textId="77777777" w:rsidR="005B41B5" w:rsidRPr="005B41B5" w:rsidRDefault="005B41B5" w:rsidP="005B41B5">
            <w:pPr>
              <w:spacing w:before="100" w:beforeAutospacing="1" w:after="100" w:afterAutospacing="1" w:line="240"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2017 год — на 1 %;</w:t>
            </w:r>
          </w:p>
          <w:p w14:paraId="3B9EE4A0" w14:textId="77777777" w:rsidR="005B41B5" w:rsidRPr="005B41B5" w:rsidRDefault="005B41B5" w:rsidP="005B41B5">
            <w:pPr>
              <w:spacing w:before="100" w:beforeAutospacing="1" w:after="100" w:afterAutospacing="1" w:line="240"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2018 год — на 1 %;</w:t>
            </w:r>
          </w:p>
          <w:p w14:paraId="59B5A33E" w14:textId="77777777" w:rsidR="005B41B5" w:rsidRPr="005B41B5" w:rsidRDefault="005B41B5" w:rsidP="005B41B5">
            <w:pPr>
              <w:spacing w:before="100" w:beforeAutospacing="1" w:after="100" w:afterAutospacing="1" w:line="240"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2019 год — на 2 %;</w:t>
            </w:r>
          </w:p>
          <w:p w14:paraId="2844688D" w14:textId="77777777" w:rsidR="005B41B5" w:rsidRPr="005B41B5" w:rsidRDefault="005B41B5" w:rsidP="005B41B5">
            <w:pPr>
              <w:spacing w:before="100" w:beforeAutospacing="1" w:after="100" w:afterAutospacing="1" w:line="240"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2020 год – на 3 %;</w:t>
            </w:r>
          </w:p>
          <w:p w14:paraId="636BB9B2" w14:textId="77777777" w:rsidR="005B41B5" w:rsidRPr="005B41B5" w:rsidRDefault="005B41B5" w:rsidP="005B41B5">
            <w:pPr>
              <w:spacing w:before="100" w:beforeAutospacing="1" w:after="100" w:afterAutospacing="1" w:line="240"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снизить общее количество совершаемых противоправных деяний (преступлений), в том числе на улицах и в других общественных местах:</w:t>
            </w:r>
          </w:p>
          <w:p w14:paraId="36BFBEA7" w14:textId="77777777" w:rsidR="005B41B5" w:rsidRPr="005B41B5" w:rsidRDefault="005B41B5" w:rsidP="005B41B5">
            <w:pPr>
              <w:spacing w:before="100" w:beforeAutospacing="1" w:after="100" w:afterAutospacing="1" w:line="240"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2017 год – на 1 %;</w:t>
            </w:r>
          </w:p>
          <w:p w14:paraId="7501D01A" w14:textId="77777777" w:rsidR="005B41B5" w:rsidRPr="005B41B5" w:rsidRDefault="005B41B5" w:rsidP="005B41B5">
            <w:pPr>
              <w:spacing w:before="100" w:beforeAutospacing="1" w:after="100" w:afterAutospacing="1" w:line="240"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2018 год – на 2 %;</w:t>
            </w:r>
          </w:p>
          <w:p w14:paraId="61996191" w14:textId="77777777" w:rsidR="005B41B5" w:rsidRPr="005B41B5" w:rsidRDefault="005B41B5" w:rsidP="005B41B5">
            <w:pPr>
              <w:spacing w:before="100" w:beforeAutospacing="1" w:after="100" w:afterAutospacing="1" w:line="240"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2019 год – на 3 %;</w:t>
            </w:r>
          </w:p>
          <w:p w14:paraId="5440D5B6" w14:textId="77777777" w:rsidR="005B41B5" w:rsidRPr="005B41B5" w:rsidRDefault="005B41B5" w:rsidP="005B41B5">
            <w:pPr>
              <w:spacing w:before="100" w:beforeAutospacing="1" w:after="100" w:afterAutospacing="1" w:line="240"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2020 год – на 4 %;</w:t>
            </w:r>
          </w:p>
          <w:p w14:paraId="56537F62" w14:textId="77777777" w:rsidR="005B41B5" w:rsidRPr="005B41B5" w:rsidRDefault="005B41B5" w:rsidP="005B41B5">
            <w:pPr>
              <w:spacing w:before="100" w:beforeAutospacing="1" w:after="100" w:afterAutospacing="1" w:line="240"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20"/>
                <w:szCs w:val="20"/>
                <w:lang w:eastAsia="ru-RU"/>
              </w:rPr>
              <w:t>- увеличить количество мероприятий, направленных на профилактику правонарушений, связанных с неорганизованным выпасом </w:t>
            </w:r>
            <w:r w:rsidRPr="005B41B5">
              <w:rPr>
                <w:rFonts w:ascii="Times New Roman" w:eastAsia="Times New Roman" w:hAnsi="Times New Roman" w:cs="Times New Roman"/>
                <w:color w:val="000000"/>
                <w:sz w:val="17"/>
                <w:szCs w:val="17"/>
                <w:lang w:eastAsia="ru-RU"/>
              </w:rPr>
              <w:t>сельскохозяйственных животных:</w:t>
            </w:r>
          </w:p>
          <w:p w14:paraId="5C4AAB64" w14:textId="77777777" w:rsidR="005B41B5" w:rsidRPr="005B41B5" w:rsidRDefault="005B41B5" w:rsidP="005B41B5">
            <w:pPr>
              <w:spacing w:before="100" w:beforeAutospacing="1" w:after="100" w:afterAutospacing="1" w:line="240"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2017 год – на 10 %;</w:t>
            </w:r>
          </w:p>
          <w:p w14:paraId="379DFE89" w14:textId="77777777" w:rsidR="005B41B5" w:rsidRPr="005B41B5" w:rsidRDefault="005B41B5" w:rsidP="005B41B5">
            <w:pPr>
              <w:spacing w:before="100" w:beforeAutospacing="1" w:after="100" w:afterAutospacing="1" w:line="240"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2018 год – на 20 %;</w:t>
            </w:r>
          </w:p>
          <w:p w14:paraId="433A9421" w14:textId="77777777" w:rsidR="005B41B5" w:rsidRPr="005B41B5" w:rsidRDefault="005B41B5" w:rsidP="005B41B5">
            <w:pPr>
              <w:spacing w:before="100" w:beforeAutospacing="1" w:after="100" w:afterAutospacing="1" w:line="240"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2019 год – на 30 %;</w:t>
            </w:r>
          </w:p>
          <w:p w14:paraId="39517EF8" w14:textId="77777777" w:rsidR="005B41B5" w:rsidRPr="005B41B5" w:rsidRDefault="005B41B5" w:rsidP="005B41B5">
            <w:pPr>
              <w:spacing w:before="100" w:beforeAutospacing="1" w:after="100" w:afterAutospacing="1" w:line="199" w:lineRule="atLeast"/>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2020 год – на 40 %.</w:t>
            </w:r>
          </w:p>
        </w:tc>
      </w:tr>
      <w:tr w:rsidR="005B41B5" w:rsidRPr="005B41B5" w14:paraId="2DEBBCC1" w14:textId="77777777" w:rsidTr="005B41B5">
        <w:trPr>
          <w:tblCellSpacing w:w="0" w:type="dxa"/>
        </w:trPr>
        <w:tc>
          <w:tcPr>
            <w:tcW w:w="198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1556ECEE" w14:textId="77777777" w:rsidR="005B41B5" w:rsidRPr="005B41B5" w:rsidRDefault="005B41B5" w:rsidP="005B41B5">
            <w:pPr>
              <w:spacing w:before="100" w:beforeAutospacing="1" w:after="100" w:afterAutospacing="1" w:line="199" w:lineRule="atLeast"/>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lastRenderedPageBreak/>
              <w:t>Этапы и сроки реализации </w:t>
            </w:r>
          </w:p>
        </w:tc>
        <w:tc>
          <w:tcPr>
            <w:tcW w:w="79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CC2D1E" w14:textId="77777777" w:rsidR="005B41B5" w:rsidRPr="005B41B5" w:rsidRDefault="005B41B5" w:rsidP="005B41B5">
            <w:pPr>
              <w:spacing w:before="100" w:beforeAutospacing="1" w:after="100" w:afterAutospacing="1" w:line="199" w:lineRule="atLeast"/>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2017-2020 годы (этапы не предусматриваются)</w:t>
            </w:r>
          </w:p>
        </w:tc>
      </w:tr>
      <w:tr w:rsidR="005B41B5" w:rsidRPr="005B41B5" w14:paraId="179F609C" w14:textId="77777777" w:rsidTr="005B41B5">
        <w:trPr>
          <w:tblCellSpacing w:w="0" w:type="dxa"/>
        </w:trPr>
        <w:tc>
          <w:tcPr>
            <w:tcW w:w="198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47B4FE52" w14:textId="77777777" w:rsidR="005B41B5" w:rsidRPr="005B41B5" w:rsidRDefault="005B41B5" w:rsidP="005B41B5">
            <w:pPr>
              <w:spacing w:before="100" w:beforeAutospacing="1" w:after="100" w:afterAutospacing="1" w:line="199" w:lineRule="atLeast"/>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Объем финансовых ресурсов</w:t>
            </w:r>
          </w:p>
        </w:tc>
        <w:tc>
          <w:tcPr>
            <w:tcW w:w="79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8D7133" w14:textId="77777777" w:rsidR="005B41B5" w:rsidRPr="005B41B5" w:rsidRDefault="005B41B5" w:rsidP="005B41B5">
            <w:pPr>
              <w:spacing w:before="100" w:beforeAutospacing="1" w:after="100" w:afterAutospacing="1" w:line="199" w:lineRule="atLeast"/>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Объем финансирования Программы составляет 205 тыс. рублей за счет средств муниципального бюджета, в том числе по годам:</w:t>
            </w:r>
          </w:p>
          <w:p w14:paraId="1E3C6A1A" w14:textId="77777777" w:rsidR="005B41B5" w:rsidRPr="005B41B5" w:rsidRDefault="005B41B5" w:rsidP="005B41B5">
            <w:pPr>
              <w:spacing w:before="100" w:beforeAutospacing="1" w:after="100" w:afterAutospacing="1" w:line="199" w:lineRule="atLeast"/>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2017 год – 50,0 тыс. рублей;</w:t>
            </w:r>
          </w:p>
          <w:p w14:paraId="0EBF203F" w14:textId="77777777" w:rsidR="005B41B5" w:rsidRPr="005B41B5" w:rsidRDefault="005B41B5" w:rsidP="005B41B5">
            <w:pPr>
              <w:spacing w:before="100" w:beforeAutospacing="1" w:after="100" w:afterAutospacing="1" w:line="199" w:lineRule="atLeast"/>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2018 год – 55,0 тыс. рублей;</w:t>
            </w:r>
          </w:p>
          <w:p w14:paraId="5544B839" w14:textId="77777777" w:rsidR="005B41B5" w:rsidRPr="005B41B5" w:rsidRDefault="005B41B5" w:rsidP="005B41B5">
            <w:pPr>
              <w:spacing w:before="100" w:beforeAutospacing="1" w:after="100" w:afterAutospacing="1" w:line="199" w:lineRule="atLeast"/>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2019 год – 0 тыс. рублей;</w:t>
            </w:r>
          </w:p>
          <w:p w14:paraId="485C4A68" w14:textId="77777777" w:rsidR="005B41B5" w:rsidRPr="005B41B5" w:rsidRDefault="005B41B5" w:rsidP="005B41B5">
            <w:pPr>
              <w:spacing w:before="100" w:beforeAutospacing="1" w:after="100" w:afterAutospacing="1" w:line="199" w:lineRule="atLeast"/>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2020 год – 100,0 тыс. рублей.</w:t>
            </w:r>
          </w:p>
        </w:tc>
      </w:tr>
      <w:tr w:rsidR="005B41B5" w:rsidRPr="005B41B5" w14:paraId="30844FAA" w14:textId="77777777" w:rsidTr="005B41B5">
        <w:trPr>
          <w:tblCellSpacing w:w="0" w:type="dxa"/>
        </w:trPr>
        <w:tc>
          <w:tcPr>
            <w:tcW w:w="198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5849F891" w14:textId="77777777" w:rsidR="005B41B5" w:rsidRPr="005B41B5" w:rsidRDefault="005B41B5" w:rsidP="005B41B5">
            <w:pPr>
              <w:spacing w:before="100" w:beforeAutospacing="1" w:after="100" w:afterAutospacing="1" w:line="199" w:lineRule="atLeast"/>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Ожидаемые результаты реализации </w:t>
            </w:r>
          </w:p>
        </w:tc>
        <w:tc>
          <w:tcPr>
            <w:tcW w:w="79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D1BFD9" w14:textId="77777777" w:rsidR="005B41B5" w:rsidRPr="005B41B5" w:rsidRDefault="005B41B5" w:rsidP="005B41B5">
            <w:pPr>
              <w:spacing w:before="100" w:beforeAutospacing="1" w:after="100" w:afterAutospacing="1" w:line="199" w:lineRule="atLeast"/>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 </w:t>
            </w:r>
            <w:r w:rsidRPr="005B41B5">
              <w:rPr>
                <w:rFonts w:ascii="Times New Roman" w:eastAsia="Times New Roman" w:hAnsi="Times New Roman" w:cs="Times New Roman"/>
                <w:color w:val="052635"/>
                <w:sz w:val="17"/>
                <w:szCs w:val="17"/>
                <w:lang w:eastAsia="ru-RU"/>
              </w:rPr>
              <w:t>снижение уровня преступности к 2020 году — на 8 %;</w:t>
            </w:r>
          </w:p>
          <w:p w14:paraId="11B9B443" w14:textId="77777777" w:rsidR="005B41B5" w:rsidRPr="005B41B5" w:rsidRDefault="005B41B5" w:rsidP="005B41B5">
            <w:pPr>
              <w:spacing w:before="100" w:beforeAutospacing="1" w:after="100" w:afterAutospacing="1" w:line="199" w:lineRule="atLeast"/>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увеличение количества граждан, участвующих в деятельности общественных объединений правоохранительной направленности к 2020 году </w:t>
            </w:r>
            <w:r w:rsidRPr="005B41B5">
              <w:rPr>
                <w:rFonts w:ascii="Times New Roman" w:eastAsia="Times New Roman" w:hAnsi="Times New Roman" w:cs="Times New Roman"/>
                <w:color w:val="000000"/>
                <w:sz w:val="17"/>
                <w:szCs w:val="17"/>
                <w:lang w:eastAsia="ru-RU"/>
              </w:rPr>
              <w:t>на 3 %;</w:t>
            </w:r>
          </w:p>
          <w:p w14:paraId="1C452C4F" w14:textId="77777777" w:rsidR="005B41B5" w:rsidRPr="005B41B5" w:rsidRDefault="005B41B5" w:rsidP="005B41B5">
            <w:pPr>
              <w:spacing w:before="100" w:beforeAutospacing="1" w:after="100" w:afterAutospacing="1" w:line="199" w:lineRule="atLeast"/>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снижение общего количества совершаемых противоправных деяний (преступлений), в том числе на улицах и в других общественных местах к 2020 году на 4 %;</w:t>
            </w:r>
          </w:p>
          <w:p w14:paraId="24C18E7E" w14:textId="77777777" w:rsidR="005B41B5" w:rsidRPr="005B41B5" w:rsidRDefault="005B41B5" w:rsidP="005B41B5">
            <w:pPr>
              <w:spacing w:before="100" w:beforeAutospacing="1" w:after="100" w:afterAutospacing="1" w:line="199" w:lineRule="atLeast"/>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увеличение количества </w:t>
            </w:r>
            <w:r w:rsidRPr="005B41B5">
              <w:rPr>
                <w:rFonts w:ascii="Times New Roman" w:eastAsia="Times New Roman" w:hAnsi="Times New Roman" w:cs="Times New Roman"/>
                <w:color w:val="000000"/>
                <w:sz w:val="20"/>
                <w:szCs w:val="20"/>
                <w:lang w:eastAsia="ru-RU"/>
              </w:rPr>
              <w:t>мероприятий, направленных на профилактику правонарушений, связанных с неорганизованным выпасом </w:t>
            </w:r>
            <w:r w:rsidRPr="005B41B5">
              <w:rPr>
                <w:rFonts w:ascii="Times New Roman" w:eastAsia="Times New Roman" w:hAnsi="Times New Roman" w:cs="Times New Roman"/>
                <w:color w:val="000000"/>
                <w:sz w:val="17"/>
                <w:szCs w:val="17"/>
                <w:lang w:eastAsia="ru-RU"/>
              </w:rPr>
              <w:t>сельскохозяйственных животных</w:t>
            </w:r>
            <w:r w:rsidRPr="005B41B5">
              <w:rPr>
                <w:rFonts w:ascii="Times New Roman" w:eastAsia="Times New Roman" w:hAnsi="Times New Roman" w:cs="Times New Roman"/>
                <w:color w:val="052635"/>
                <w:sz w:val="17"/>
                <w:szCs w:val="17"/>
                <w:lang w:eastAsia="ru-RU"/>
              </w:rPr>
              <w:t> к 2020 году </w:t>
            </w:r>
            <w:r w:rsidRPr="005B41B5">
              <w:rPr>
                <w:rFonts w:ascii="Times New Roman" w:eastAsia="Times New Roman" w:hAnsi="Times New Roman" w:cs="Times New Roman"/>
                <w:color w:val="000000"/>
                <w:sz w:val="17"/>
                <w:szCs w:val="17"/>
                <w:lang w:eastAsia="ru-RU"/>
              </w:rPr>
              <w:t>на 40 %.</w:t>
            </w:r>
          </w:p>
        </w:tc>
      </w:tr>
    </w:tbl>
    <w:p w14:paraId="5EF10911" w14:textId="77777777" w:rsidR="005B41B5" w:rsidRPr="005B41B5" w:rsidRDefault="005B41B5" w:rsidP="005B41B5">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000000"/>
          <w:sz w:val="17"/>
          <w:szCs w:val="17"/>
          <w:lang w:eastAsia="ru-RU"/>
        </w:rPr>
        <w:t> </w:t>
      </w:r>
    </w:p>
    <w:p w14:paraId="5FF5C8FC" w14:textId="77777777" w:rsidR="005B41B5" w:rsidRPr="005B41B5" w:rsidRDefault="005B41B5" w:rsidP="005B41B5">
      <w:pPr>
        <w:shd w:val="clear" w:color="auto" w:fill="FFFFFF"/>
        <w:spacing w:before="100" w:beforeAutospacing="1" w:after="100" w:afterAutospacing="1" w:line="240" w:lineRule="auto"/>
        <w:ind w:hanging="36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000000"/>
          <w:sz w:val="17"/>
          <w:szCs w:val="17"/>
          <w:lang w:eastAsia="ru-RU"/>
        </w:rPr>
        <w:t>1.</w:t>
      </w:r>
      <w:r w:rsidRPr="005B41B5">
        <w:rPr>
          <w:rFonts w:ascii="Times New Roman" w:eastAsia="Times New Roman" w:hAnsi="Times New Roman" w:cs="Times New Roman"/>
          <w:color w:val="000000"/>
          <w:sz w:val="14"/>
          <w:szCs w:val="14"/>
          <w:lang w:eastAsia="ru-RU"/>
        </w:rPr>
        <w:t>      </w:t>
      </w:r>
      <w:r w:rsidRPr="005B41B5">
        <w:rPr>
          <w:rFonts w:ascii="Times New Roman" w:eastAsia="Times New Roman" w:hAnsi="Times New Roman" w:cs="Times New Roman"/>
          <w:b/>
          <w:bCs/>
          <w:color w:val="000000"/>
          <w:sz w:val="17"/>
          <w:szCs w:val="17"/>
          <w:lang w:eastAsia="ru-RU"/>
        </w:rPr>
        <w:t>Общая характеристика</w:t>
      </w:r>
    </w:p>
    <w:p w14:paraId="732C5664" w14:textId="77777777" w:rsidR="005B41B5" w:rsidRPr="005B41B5" w:rsidRDefault="005B41B5" w:rsidP="005B41B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p w14:paraId="06FB3B49" w14:textId="77777777" w:rsidR="005B41B5" w:rsidRPr="005B41B5" w:rsidRDefault="005B41B5" w:rsidP="005B41B5">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24"/>
          <w:szCs w:val="24"/>
          <w:lang w:eastAsia="ru-RU"/>
        </w:rPr>
        <w:t>Указом Президента Российской Федерации от 12 мая 2009 года № 537 «О Стратегии национальной безопасности Российской Федерации до 2020 года»,  Стратегией социально-экономического развития Республики Хакасия до 2020 года, утвержденной постановлением Правительства Республики Хакасия от 25.10.2011 № 700, обозначена необходимость совершенствования государственной системы профилактики правонарушений, в том числе путем разработки и принятия долгосрочных целевых комплексных программ профилактики преступлений и иных правонарушений.</w:t>
      </w:r>
    </w:p>
    <w:p w14:paraId="6F1E03DB" w14:textId="77777777" w:rsidR="005B41B5" w:rsidRPr="005B41B5" w:rsidRDefault="005B41B5" w:rsidP="005B41B5">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Пунктами 36 и 38 Стратегии национальной безопасности Российской Федерации, утвержденной Указом Президента РФ от 12.05.2009 № 537, поручениями Президента Российской Федерации от 28 января 2011 года № Пр-216, от 19 февраля 2011 года № Пр-418 (по итогам совещания «Об основных направлениях деятельности Министерства внутренних дел Российской Федерации в связи с принятием Федерального закона «О полиции» 7 февраля 2011 года) закреплены положения, согласно которымРоссийская Федерация при обеспечении национальной безопасности в сфере государственной и общественной безопасности на долгосрочную перспективу исходит из необходимости постоянного совершенствования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конституционный строй Российской Федерации. Главными направлениями государственной политики в сфере обеспечения государственной и общественной безопасности на долгосрочную перспективу должны стать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терроризмом и экстремизмом, повышение эффективности защиты прав и законных интересов российских граждан.</w:t>
      </w:r>
    </w:p>
    <w:p w14:paraId="6D86EC6E" w14:textId="77777777" w:rsidR="005B41B5" w:rsidRPr="005B41B5" w:rsidRDefault="005B41B5" w:rsidP="005B41B5">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Крайне негативное влияние на состояние общественной безопасности оказывают отдельные социально неадаптированные категории граждан, среди которых беспризорные дети и подростки, несовершеннолетние правонарушители и лица, освобождающиеся из мест лишения свободы, а также отсутствие по-настоящему действенных форм реабилитации перечисленных категорий граждан. Значительная часть принимаемых мер носит разрозненный и узковедомственный характер.</w:t>
      </w:r>
    </w:p>
    <w:p w14:paraId="6C292C2C" w14:textId="77777777" w:rsidR="005B41B5" w:rsidRPr="005B41B5" w:rsidRDefault="005B41B5" w:rsidP="005B41B5">
      <w:pPr>
        <w:shd w:val="clear" w:color="auto" w:fill="FFFFFF"/>
        <w:spacing w:before="100" w:beforeAutospacing="1" w:after="100" w:afterAutospacing="1" w:line="240" w:lineRule="atLeast"/>
        <w:ind w:right="140" w:firstLine="708"/>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Обеспечение общественной безопасности в Аскизском районе является необходимым условием обеспечения жизни и деятельности жителей и гостей республики, соблюдения их законных прав и свобод, эффективного функционирования системы управления, экономики, транспорта и связи, развития социальной и духовной сфер общества.</w:t>
      </w:r>
    </w:p>
    <w:p w14:paraId="029089B3" w14:textId="77777777" w:rsidR="005B41B5" w:rsidRPr="005B41B5" w:rsidRDefault="005B41B5" w:rsidP="005B41B5">
      <w:pPr>
        <w:shd w:val="clear" w:color="auto" w:fill="FFFFFF"/>
        <w:spacing w:before="100" w:beforeAutospacing="1" w:after="100" w:afterAutospacing="1" w:line="240"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Реализация комплексных целевых программ профилактической направленности за последние пять лет показала определенное положительное влияние на оздоровление криминогенной ситуации в районе.</w:t>
      </w:r>
    </w:p>
    <w:p w14:paraId="7DFF5949" w14:textId="77777777" w:rsidR="005B41B5" w:rsidRPr="005B41B5" w:rsidRDefault="005B41B5" w:rsidP="005B41B5">
      <w:pPr>
        <w:shd w:val="clear" w:color="auto" w:fill="FFFFFF"/>
        <w:spacing w:before="100" w:beforeAutospacing="1" w:after="100" w:afterAutospacing="1" w:line="240"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lastRenderedPageBreak/>
        <w:t>            По итогам 6-ти месяцев отмечается снижение общего количества зарегистрированных преступлений на 1,3 %, в числовом отношении зарегистрировано 472 преступления (аналогичный период прошлого года 478). Удалось снизить на 10 % общее число зарегистрированных преступлений категории тяжких и особо тяжких (с 60 аналогичным периодом прошлого года до 54). Эффективность раскрытия тяжких и особо тяжких преступлений в отчетном периоде снизилась на 2,4 % и составила 90,6 %. Отмечается снижение общего числа преступлений, совершенных несовершеннолетними на 41,2 % (с 17 аналогичный период прошлого года до 10). На 12,5 % снизилось число преступлений, совершенных несовершеннолетними ранее совершавшими преступления (с 8 аналогичный период прошлого года до 7). Число преступлений, совершенных на улице возросло на 49,2 % (с 63 до 94), их раскрытие увеличилось на 100 % (с 43 до 86). Раскрыто 370 преступлений, что на 18,2 % больше аналогичного периода прошлого года (аналогичный период прошлого года 313). Остаток нераскрытых преступлений снизился на 11,9 % (со 118 до 104).</w:t>
      </w:r>
    </w:p>
    <w:p w14:paraId="48114DBE" w14:textId="77777777" w:rsidR="005B41B5" w:rsidRPr="005B41B5" w:rsidRDefault="005B41B5" w:rsidP="005B41B5">
      <w:pPr>
        <w:shd w:val="clear" w:color="auto" w:fill="FFFFFF"/>
        <w:spacing w:before="100" w:beforeAutospacing="1" w:after="100" w:afterAutospacing="1" w:line="240"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70C0"/>
          <w:sz w:val="17"/>
          <w:szCs w:val="17"/>
          <w:lang w:eastAsia="ru-RU"/>
        </w:rPr>
        <w:t>            </w:t>
      </w:r>
      <w:r w:rsidRPr="005B41B5">
        <w:rPr>
          <w:rFonts w:ascii="Times New Roman" w:eastAsia="Times New Roman" w:hAnsi="Times New Roman" w:cs="Times New Roman"/>
          <w:color w:val="000000"/>
          <w:sz w:val="17"/>
          <w:szCs w:val="17"/>
          <w:lang w:eastAsia="ru-RU"/>
        </w:rPr>
        <w:t>В числе факторов, негативно отражающихся на состоянии и структуре преступности, будут доминировать уровень занятости населения, низкий жизненный уровень и недостаточная социальная защищенность значительной части граждан, продолжающееся расслоение населения по доходам.</w:t>
      </w:r>
    </w:p>
    <w:p w14:paraId="5AE0451E" w14:textId="77777777" w:rsidR="005B41B5" w:rsidRPr="005B41B5" w:rsidRDefault="005B41B5" w:rsidP="005B41B5">
      <w:pPr>
        <w:shd w:val="clear" w:color="auto" w:fill="FFFFFF"/>
        <w:spacing w:before="100" w:beforeAutospacing="1" w:after="100" w:afterAutospacing="1" w:line="240"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70C0"/>
          <w:sz w:val="17"/>
          <w:szCs w:val="17"/>
          <w:lang w:eastAsia="ru-RU"/>
        </w:rPr>
        <w:t>            </w:t>
      </w:r>
      <w:r w:rsidRPr="005B41B5">
        <w:rPr>
          <w:rFonts w:ascii="Times New Roman" w:eastAsia="Times New Roman" w:hAnsi="Times New Roman" w:cs="Times New Roman"/>
          <w:color w:val="000000"/>
          <w:sz w:val="17"/>
          <w:szCs w:val="17"/>
          <w:lang w:eastAsia="ru-RU"/>
        </w:rPr>
        <w:t>Ухудшение материального положения отдельных категорий граждан, сокращение рабочих мест и другие негативные факторы социально-экономического характера будут стимулировать увеличение числа лиц, идущих на совершение различного рода правонарушений.</w:t>
      </w:r>
    </w:p>
    <w:p w14:paraId="68C87A98" w14:textId="77777777" w:rsidR="005B41B5" w:rsidRPr="005B41B5" w:rsidRDefault="005B41B5" w:rsidP="005B41B5">
      <w:pPr>
        <w:shd w:val="clear" w:color="auto" w:fill="FFFFFF"/>
        <w:spacing w:before="100" w:beforeAutospacing="1" w:after="100" w:afterAutospacing="1" w:line="240"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70C0"/>
          <w:sz w:val="17"/>
          <w:szCs w:val="17"/>
          <w:lang w:eastAsia="ru-RU"/>
        </w:rPr>
        <w:t>            </w:t>
      </w:r>
      <w:r w:rsidRPr="005B41B5">
        <w:rPr>
          <w:rFonts w:ascii="Times New Roman" w:eastAsia="Times New Roman" w:hAnsi="Times New Roman" w:cs="Times New Roman"/>
          <w:color w:val="000000"/>
          <w:sz w:val="17"/>
          <w:szCs w:val="17"/>
          <w:lang w:eastAsia="ru-RU"/>
        </w:rPr>
        <w:t>Защита прав и свобод человека и гражданина, предупреждение беспризорности и безнадзорности, профилактика правонарушений граждан, в том числе несовершеннолетних, охрана собственности и общественного порядка, противодействие экстремизму, борьба с преступностью, повышение уровня культурного, спортивного, правового и военно-патриотического воспитания граждан являются неотъемлемым условием нормального функционирования общества.</w:t>
      </w:r>
    </w:p>
    <w:p w14:paraId="6E140C3B" w14:textId="77777777" w:rsidR="005B41B5" w:rsidRPr="005B41B5" w:rsidRDefault="005B41B5" w:rsidP="005B41B5">
      <w:pPr>
        <w:shd w:val="clear" w:color="auto" w:fill="FFFFFF"/>
        <w:spacing w:before="100" w:beforeAutospacing="1" w:after="100" w:afterAutospacing="1" w:line="240"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70C0"/>
          <w:sz w:val="17"/>
          <w:szCs w:val="17"/>
          <w:lang w:eastAsia="ru-RU"/>
        </w:rPr>
        <w:t>            </w:t>
      </w:r>
      <w:r w:rsidRPr="005B41B5">
        <w:rPr>
          <w:rFonts w:ascii="Times New Roman" w:eastAsia="Times New Roman" w:hAnsi="Times New Roman" w:cs="Times New Roman"/>
          <w:color w:val="000000"/>
          <w:sz w:val="17"/>
          <w:szCs w:val="17"/>
          <w:lang w:eastAsia="ru-RU"/>
        </w:rPr>
        <w:t>Активная и целенаправленная пропаганда культурного, спортивного, правового, нравственного и военно-патриотического воспитания несовершеннолетних и молодежи в средствах массовой информации, организация размещения в местах массового скопления людей социальной рекламы способствовать как профилактике правонарушений на территории района в целом, так и увеличению процента охвата несовершеннолетних и молодежи в части усиления их социальной защиты, правового воспитания, организации спортивной, досуговой работы.</w:t>
      </w:r>
    </w:p>
    <w:p w14:paraId="12262CAC" w14:textId="77777777" w:rsidR="005B41B5" w:rsidRPr="005B41B5" w:rsidRDefault="005B41B5" w:rsidP="005B41B5">
      <w:pPr>
        <w:shd w:val="clear" w:color="auto" w:fill="FFFFFF"/>
        <w:spacing w:before="100" w:beforeAutospacing="1" w:after="100" w:afterAutospacing="1" w:line="240"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70C0"/>
          <w:sz w:val="17"/>
          <w:szCs w:val="17"/>
          <w:lang w:eastAsia="ru-RU"/>
        </w:rPr>
        <w:t>            </w:t>
      </w:r>
      <w:r w:rsidRPr="005B41B5">
        <w:rPr>
          <w:rFonts w:ascii="Times New Roman" w:eastAsia="Times New Roman" w:hAnsi="Times New Roman" w:cs="Times New Roman"/>
          <w:color w:val="000000"/>
          <w:sz w:val="17"/>
          <w:szCs w:val="17"/>
          <w:lang w:eastAsia="ru-RU"/>
        </w:rPr>
        <w:t>Занятость несовершеннолетних и молодежи, их участие в различного рода спортивных мероприятиях, интеллектуальных конкурсах, акциях будет способствовать повышению культурного, спортивного, правового и военно-патриотического воспитания, совершенствованию системы профилактики правонарушений.</w:t>
      </w:r>
    </w:p>
    <w:p w14:paraId="5D8C7210" w14:textId="77777777" w:rsidR="005B41B5" w:rsidRPr="005B41B5" w:rsidRDefault="005B41B5" w:rsidP="005B41B5">
      <w:pPr>
        <w:shd w:val="clear" w:color="auto" w:fill="FFFFFF"/>
        <w:spacing w:before="100" w:beforeAutospacing="1" w:after="100" w:afterAutospacing="1" w:line="240"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70C0"/>
          <w:sz w:val="17"/>
          <w:szCs w:val="17"/>
          <w:lang w:eastAsia="ru-RU"/>
        </w:rPr>
        <w:t>            </w:t>
      </w:r>
      <w:r w:rsidRPr="005B41B5">
        <w:rPr>
          <w:rFonts w:ascii="Times New Roman" w:eastAsia="Times New Roman" w:hAnsi="Times New Roman" w:cs="Times New Roman"/>
          <w:color w:val="000000"/>
          <w:sz w:val="17"/>
          <w:szCs w:val="17"/>
          <w:lang w:eastAsia="ru-RU"/>
        </w:rPr>
        <w:t>Реализация мероприятий в рамках муниципальной программы Аскизского района, комплексное использование программно-целевого метода, позволит направить финансовые ресурсы на создание необходимых условий, обеспечивающих качественное противодействие преступности, профилактику правонарушений, безопасность граждан и общественный порядок в Аскизском районе.</w:t>
      </w:r>
    </w:p>
    <w:p w14:paraId="7000B6C3" w14:textId="77777777" w:rsidR="005B41B5" w:rsidRPr="005B41B5" w:rsidRDefault="005B41B5" w:rsidP="005B41B5">
      <w:pPr>
        <w:shd w:val="clear" w:color="auto" w:fill="FFFFFF"/>
        <w:spacing w:before="100" w:beforeAutospacing="1" w:after="100" w:afterAutospacing="1" w:line="240"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70C0"/>
          <w:sz w:val="17"/>
          <w:szCs w:val="17"/>
          <w:lang w:eastAsia="ru-RU"/>
        </w:rPr>
        <w:t> </w:t>
      </w:r>
    </w:p>
    <w:p w14:paraId="667046B5" w14:textId="77777777" w:rsidR="005B41B5" w:rsidRPr="005B41B5" w:rsidRDefault="005B41B5" w:rsidP="005B41B5">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000000"/>
          <w:sz w:val="17"/>
          <w:szCs w:val="17"/>
          <w:lang w:eastAsia="ru-RU"/>
        </w:rPr>
        <w:t>2. Приоритеты муниципальной политики в сфере реализации</w:t>
      </w:r>
    </w:p>
    <w:p w14:paraId="7C556EEF" w14:textId="77777777" w:rsidR="005B41B5" w:rsidRPr="005B41B5" w:rsidRDefault="005B41B5" w:rsidP="005B41B5">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000000"/>
          <w:sz w:val="17"/>
          <w:szCs w:val="17"/>
          <w:lang w:eastAsia="ru-RU"/>
        </w:rPr>
        <w:t>муниципальной программы, цели, задачи</w:t>
      </w:r>
    </w:p>
    <w:p w14:paraId="748DB737" w14:textId="77777777" w:rsidR="005B41B5" w:rsidRPr="005B41B5" w:rsidRDefault="005B41B5" w:rsidP="005B41B5">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p w14:paraId="7BBAA480" w14:textId="77777777" w:rsidR="005B41B5" w:rsidRPr="005B41B5" w:rsidRDefault="005B41B5" w:rsidP="005B41B5">
      <w:pPr>
        <w:shd w:val="clear" w:color="auto" w:fill="FFFFFF"/>
        <w:spacing w:before="100" w:beforeAutospacing="1" w:after="100" w:afterAutospacing="1" w:line="240" w:lineRule="auto"/>
        <w:ind w:firstLine="72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Приоритеты подпрограммы определены следующими документами:</w:t>
      </w:r>
    </w:p>
    <w:p w14:paraId="4245B584" w14:textId="77777777" w:rsidR="005B41B5" w:rsidRPr="005B41B5" w:rsidRDefault="005B41B5" w:rsidP="005B41B5">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Указ Президента Российской Федерации от 12 мая 2009 года № 537 «О Стратегии национальной безопасности Российской Федерации до 2020 года»;</w:t>
      </w:r>
    </w:p>
    <w:p w14:paraId="07515BE7" w14:textId="77777777" w:rsidR="005B41B5" w:rsidRPr="005B41B5" w:rsidRDefault="005B41B5" w:rsidP="005B41B5">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Стратегия социально-экономического развития Республики Хакасия до 2020 года,  утвержденная постановлением Правительства Республики Хакасия от 25.10.2011 № 700.</w:t>
      </w:r>
    </w:p>
    <w:p w14:paraId="573F6351" w14:textId="77777777" w:rsidR="005B41B5" w:rsidRPr="005B41B5" w:rsidRDefault="005B41B5" w:rsidP="005B41B5">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Исходя из стратегических приоритетов, основной целью муниципальной программы является формирование системы профилактики правонарушений, укрепление общественного порядка и общественной безопасности, вовлечение в эту деятельность государственных органов, общественных формирований и населения, повышение роли и ответственности органов местного самоуправления в профилактике правонарушений и борьбе с преступностью.</w:t>
      </w:r>
    </w:p>
    <w:p w14:paraId="35D1EF52" w14:textId="77777777" w:rsidR="005B41B5" w:rsidRPr="005B41B5" w:rsidRDefault="005B41B5" w:rsidP="005B41B5">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lastRenderedPageBreak/>
        <w:t>            Программа определяет следующие задачи:</w:t>
      </w:r>
    </w:p>
    <w:p w14:paraId="51D6EEE9" w14:textId="77777777" w:rsidR="005B41B5" w:rsidRPr="005B41B5" w:rsidRDefault="005B41B5" w:rsidP="005B41B5">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снижение уровня преступности на территории Аскизского района;</w:t>
      </w:r>
    </w:p>
    <w:p w14:paraId="3D983D7B" w14:textId="77777777" w:rsidR="005B41B5" w:rsidRPr="005B41B5" w:rsidRDefault="005B41B5" w:rsidP="005B41B5">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активизация работы по профилактике правонарушений,  направленной на борьбу с пьянством, алкоголизмом, наркоманией, преступностью, незаконной миграцией;</w:t>
      </w:r>
    </w:p>
    <w:p w14:paraId="147B738C" w14:textId="77777777" w:rsidR="005B41B5" w:rsidRPr="005B41B5" w:rsidRDefault="005B41B5" w:rsidP="005B41B5">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повышение уровня профилактики правонарушений, связанных с неорганизованным выпасом сельскохозяйственных животных;</w:t>
      </w:r>
    </w:p>
    <w:p w14:paraId="5F0C8FDC" w14:textId="77777777" w:rsidR="005B41B5" w:rsidRPr="005B41B5" w:rsidRDefault="005B41B5" w:rsidP="005B41B5">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ресоциализация лиц, освободившихся из мест лишения свободы;</w:t>
      </w:r>
    </w:p>
    <w:p w14:paraId="7FF7C821" w14:textId="77777777" w:rsidR="005B41B5" w:rsidRPr="005B41B5" w:rsidRDefault="005B41B5" w:rsidP="005B41B5">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вовлечение в предупреждение правонарушений предприятий, учреждений, организаций всех форм собственности, а также общественных объединений;</w:t>
      </w:r>
    </w:p>
    <w:p w14:paraId="5FC598B1" w14:textId="77777777" w:rsidR="005B41B5" w:rsidRPr="005B41B5" w:rsidRDefault="005B41B5" w:rsidP="005B41B5">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выявление и устранение причин и условий, способствующих совершению правонарушений</w:t>
      </w:r>
      <w:r w:rsidRPr="005B41B5">
        <w:rPr>
          <w:rFonts w:ascii="Times New Roman" w:eastAsia="Times New Roman" w:hAnsi="Times New Roman" w:cs="Times New Roman"/>
          <w:color w:val="052635"/>
          <w:sz w:val="20"/>
          <w:szCs w:val="20"/>
          <w:lang w:eastAsia="ru-RU"/>
        </w:rPr>
        <w:t>.</w:t>
      </w:r>
    </w:p>
    <w:p w14:paraId="3A7F9E22" w14:textId="77777777" w:rsidR="005B41B5" w:rsidRPr="005B41B5" w:rsidRDefault="005B41B5" w:rsidP="005B41B5">
      <w:pPr>
        <w:shd w:val="clear" w:color="auto" w:fill="FFFFFF"/>
        <w:spacing w:before="100" w:beforeAutospacing="1" w:after="100" w:afterAutospacing="1" w:line="240" w:lineRule="auto"/>
        <w:ind w:firstLine="72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Приоритетными направлениями в о</w:t>
      </w:r>
      <w:r w:rsidRPr="005B41B5">
        <w:rPr>
          <w:rFonts w:ascii="Times New Roman" w:eastAsia="Times New Roman" w:hAnsi="Times New Roman" w:cs="Times New Roman"/>
          <w:color w:val="000000"/>
          <w:sz w:val="17"/>
          <w:szCs w:val="17"/>
          <w:lang w:eastAsia="ru-RU"/>
        </w:rPr>
        <w:t>беспечении общественного порядка и противодействии преступности </w:t>
      </w:r>
      <w:r w:rsidRPr="005B41B5">
        <w:rPr>
          <w:rFonts w:ascii="Times New Roman" w:eastAsia="Times New Roman" w:hAnsi="Times New Roman" w:cs="Times New Roman"/>
          <w:color w:val="052635"/>
          <w:sz w:val="17"/>
          <w:szCs w:val="17"/>
          <w:lang w:eastAsia="ru-RU"/>
        </w:rPr>
        <w:t>являются:</w:t>
      </w:r>
    </w:p>
    <w:p w14:paraId="4CE26467" w14:textId="77777777" w:rsidR="005B41B5" w:rsidRPr="005B41B5" w:rsidRDefault="005B41B5" w:rsidP="005B41B5">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безопасное проживание населения на территории Аскизского района;</w:t>
      </w:r>
    </w:p>
    <w:p w14:paraId="2432AC65" w14:textId="77777777" w:rsidR="005B41B5" w:rsidRPr="005B41B5" w:rsidRDefault="005B41B5" w:rsidP="005B41B5">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борьба с преступностью и другими преступными посягательствами на права и свободы человека и гражданина, собственность, общественный порядок и общественную безопасность;</w:t>
      </w:r>
    </w:p>
    <w:p w14:paraId="470C6486" w14:textId="77777777" w:rsidR="005B41B5" w:rsidRPr="005B41B5" w:rsidRDefault="005B41B5" w:rsidP="005B41B5">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борьба с алкоголизмом.</w:t>
      </w:r>
    </w:p>
    <w:p w14:paraId="41794D9C" w14:textId="77777777" w:rsidR="005B41B5" w:rsidRPr="005B41B5" w:rsidRDefault="005B41B5" w:rsidP="005B41B5">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000000"/>
          <w:sz w:val="17"/>
          <w:szCs w:val="17"/>
          <w:lang w:eastAsia="ru-RU"/>
        </w:rPr>
        <w:t> </w:t>
      </w:r>
    </w:p>
    <w:p w14:paraId="65A326D9" w14:textId="77777777" w:rsidR="005B41B5" w:rsidRPr="005B41B5" w:rsidRDefault="005B41B5" w:rsidP="005B41B5">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000000"/>
          <w:sz w:val="17"/>
          <w:szCs w:val="17"/>
          <w:lang w:eastAsia="ru-RU"/>
        </w:rPr>
        <w:t>3. Сроки реализации муниципальной программы в целом,</w:t>
      </w:r>
    </w:p>
    <w:p w14:paraId="3F16301E" w14:textId="77777777" w:rsidR="005B41B5" w:rsidRPr="005B41B5" w:rsidRDefault="005B41B5" w:rsidP="005B41B5">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000000"/>
          <w:sz w:val="17"/>
          <w:szCs w:val="17"/>
          <w:lang w:eastAsia="ru-RU"/>
        </w:rPr>
        <w:t>контрольные этапы и сроки их реализации с указанием промежуточных показателей</w:t>
      </w:r>
    </w:p>
    <w:p w14:paraId="5140CE35" w14:textId="77777777" w:rsidR="005B41B5" w:rsidRPr="005B41B5" w:rsidRDefault="005B41B5" w:rsidP="005B41B5">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000000"/>
          <w:sz w:val="17"/>
          <w:szCs w:val="17"/>
          <w:lang w:eastAsia="ru-RU"/>
        </w:rPr>
        <w:t> </w:t>
      </w:r>
    </w:p>
    <w:p w14:paraId="3E33A2E4" w14:textId="77777777" w:rsidR="005B41B5" w:rsidRPr="005B41B5" w:rsidRDefault="005B41B5" w:rsidP="005B41B5">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000000"/>
          <w:sz w:val="17"/>
          <w:szCs w:val="17"/>
          <w:lang w:eastAsia="ru-RU"/>
        </w:rPr>
        <w:t>            </w:t>
      </w:r>
      <w:r w:rsidRPr="005B41B5">
        <w:rPr>
          <w:rFonts w:ascii="Times New Roman" w:eastAsia="Times New Roman" w:hAnsi="Times New Roman" w:cs="Times New Roman"/>
          <w:color w:val="000000"/>
          <w:sz w:val="17"/>
          <w:szCs w:val="17"/>
          <w:lang w:eastAsia="ru-RU"/>
        </w:rPr>
        <w:t>Муниципальная программа «Профилактика правонарушений на территории муниципального образования Аскизский район на 2017-2020 годы» реализуется в период с 2017 по 2020 годы. Этапы не выделяются.</w:t>
      </w:r>
    </w:p>
    <w:p w14:paraId="5DFCE449" w14:textId="77777777" w:rsidR="005B41B5" w:rsidRPr="005B41B5" w:rsidRDefault="005B41B5" w:rsidP="005B41B5">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Муниципальная программа реализуется в один этап, так как программные мероприятия будут выполняться в течение всего периода действия муниципальной программы.</w:t>
      </w:r>
    </w:p>
    <w:p w14:paraId="49CEAE18" w14:textId="77777777" w:rsidR="005B41B5" w:rsidRPr="005B41B5" w:rsidRDefault="005B41B5" w:rsidP="005B41B5">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000000"/>
          <w:sz w:val="17"/>
          <w:szCs w:val="17"/>
          <w:lang w:eastAsia="ru-RU"/>
        </w:rPr>
        <w:t> </w:t>
      </w:r>
    </w:p>
    <w:p w14:paraId="18F9A5F0" w14:textId="77777777" w:rsidR="005B41B5" w:rsidRPr="005B41B5" w:rsidRDefault="005B41B5" w:rsidP="005B41B5">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000000"/>
          <w:sz w:val="17"/>
          <w:szCs w:val="17"/>
          <w:lang w:eastAsia="ru-RU"/>
        </w:rPr>
        <w:t> </w:t>
      </w:r>
    </w:p>
    <w:p w14:paraId="3C5FAC26" w14:textId="77777777" w:rsidR="005B41B5" w:rsidRPr="005B41B5" w:rsidRDefault="005B41B5" w:rsidP="005B41B5">
      <w:pPr>
        <w:shd w:val="clear" w:color="auto" w:fill="FFFFFF"/>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000000"/>
          <w:sz w:val="17"/>
          <w:szCs w:val="17"/>
          <w:lang w:eastAsia="ru-RU"/>
        </w:rPr>
        <w:t>4. Перечень основных мероприятий</w:t>
      </w:r>
    </w:p>
    <w:p w14:paraId="3D5BFDFA" w14:textId="77777777" w:rsidR="005B41B5" w:rsidRPr="005B41B5" w:rsidRDefault="005B41B5" w:rsidP="005B41B5">
      <w:pPr>
        <w:shd w:val="clear" w:color="auto" w:fill="FFFFFF"/>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000000"/>
          <w:sz w:val="17"/>
          <w:szCs w:val="17"/>
          <w:lang w:eastAsia="ru-RU"/>
        </w:rPr>
        <w:t> </w:t>
      </w:r>
    </w:p>
    <w:p w14:paraId="0D2B474D" w14:textId="77777777" w:rsidR="005B41B5" w:rsidRPr="005B41B5" w:rsidRDefault="005B41B5" w:rsidP="005B41B5">
      <w:pPr>
        <w:shd w:val="clear" w:color="auto" w:fill="FFFFFF"/>
        <w:spacing w:before="100" w:beforeAutospacing="1" w:after="100" w:afterAutospacing="1" w:line="240" w:lineRule="auto"/>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            </w:t>
      </w:r>
      <w:r w:rsidRPr="005B41B5">
        <w:rPr>
          <w:rFonts w:ascii="Times New Roman" w:eastAsia="Times New Roman" w:hAnsi="Times New Roman" w:cs="Times New Roman"/>
          <w:color w:val="052635"/>
          <w:sz w:val="17"/>
          <w:szCs w:val="17"/>
          <w:lang w:eastAsia="ru-RU"/>
        </w:rPr>
        <w:t>Перечень программных мероприятий в разрезе задач муниципальной программы и объем их финансирования представлен в таблице 1.</w:t>
      </w:r>
    </w:p>
    <w:p w14:paraId="505B0287" w14:textId="77777777" w:rsidR="005B41B5" w:rsidRPr="005B41B5" w:rsidRDefault="005B41B5" w:rsidP="005B41B5">
      <w:pPr>
        <w:shd w:val="clear" w:color="auto" w:fill="FFFFFF"/>
        <w:spacing w:before="100" w:beforeAutospacing="1" w:after="100" w:afterAutospacing="1" w:line="240" w:lineRule="auto"/>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bl>
      <w:tblPr>
        <w:tblW w:w="16455" w:type="dxa"/>
        <w:tblCellSpacing w:w="0" w:type="dxa"/>
        <w:tblInd w:w="87" w:type="dxa"/>
        <w:shd w:val="clear" w:color="auto" w:fill="FFFFFF"/>
        <w:tblCellMar>
          <w:left w:w="0" w:type="dxa"/>
          <w:right w:w="0" w:type="dxa"/>
        </w:tblCellMar>
        <w:tblLook w:val="04A0" w:firstRow="1" w:lastRow="0" w:firstColumn="1" w:lastColumn="0" w:noHBand="0" w:noVBand="1"/>
      </w:tblPr>
      <w:tblGrid>
        <w:gridCol w:w="715"/>
        <w:gridCol w:w="3606"/>
        <w:gridCol w:w="708"/>
        <w:gridCol w:w="79"/>
        <w:gridCol w:w="210"/>
        <w:gridCol w:w="408"/>
        <w:gridCol w:w="93"/>
        <w:gridCol w:w="333"/>
        <w:gridCol w:w="549"/>
        <w:gridCol w:w="139"/>
        <w:gridCol w:w="15"/>
        <w:gridCol w:w="72"/>
        <w:gridCol w:w="645"/>
        <w:gridCol w:w="419"/>
        <w:gridCol w:w="2035"/>
        <w:gridCol w:w="2122"/>
        <w:gridCol w:w="2122"/>
        <w:gridCol w:w="2185"/>
      </w:tblGrid>
      <w:tr w:rsidR="005B41B5" w:rsidRPr="005B41B5" w14:paraId="03ACFEEB" w14:textId="77777777" w:rsidTr="005B41B5">
        <w:trPr>
          <w:trHeight w:val="569"/>
          <w:tblCellSpacing w:w="0" w:type="dxa"/>
        </w:trPr>
        <w:tc>
          <w:tcPr>
            <w:tcW w:w="723" w:type="dxa"/>
            <w:vMerge w:val="restart"/>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4E7CDFAA" w14:textId="77777777" w:rsidR="005B41B5" w:rsidRPr="005B41B5" w:rsidRDefault="005B41B5" w:rsidP="005B41B5">
            <w:pPr>
              <w:spacing w:before="100" w:beforeAutospacing="1" w:after="100" w:afterAutospacing="1" w:line="199" w:lineRule="atLeast"/>
              <w:ind w:right="140"/>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п/п</w:t>
            </w:r>
          </w:p>
        </w:tc>
        <w:tc>
          <w:tcPr>
            <w:tcW w:w="3693" w:type="dxa"/>
            <w:vMerge w:val="restart"/>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279D68CE"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Наименование мероприятия</w:t>
            </w:r>
          </w:p>
        </w:tc>
        <w:tc>
          <w:tcPr>
            <w:tcW w:w="3255" w:type="dxa"/>
            <w:gridSpan w:val="11"/>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5CCA7DD4"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Объем финансирования по годам, тыс. руб.</w:t>
            </w:r>
          </w:p>
        </w:tc>
        <w:tc>
          <w:tcPr>
            <w:tcW w:w="1991"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F4A036F" w14:textId="77777777" w:rsidR="005B41B5" w:rsidRPr="005B41B5" w:rsidRDefault="005B41B5" w:rsidP="005B41B5">
            <w:pPr>
              <w:spacing w:before="100" w:beforeAutospacing="1" w:after="100" w:afterAutospacing="1" w:line="240"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Ответственный исполнитель,</w:t>
            </w:r>
          </w:p>
          <w:p w14:paraId="357295DD" w14:textId="77777777" w:rsidR="005B41B5" w:rsidRPr="005B41B5" w:rsidRDefault="005B41B5" w:rsidP="005B41B5">
            <w:pPr>
              <w:spacing w:before="100" w:beforeAutospacing="1" w:after="100" w:afterAutospacing="1" w:line="240"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соисполнитель</w:t>
            </w:r>
          </w:p>
        </w:tc>
        <w:tc>
          <w:tcPr>
            <w:tcW w:w="6795" w:type="dxa"/>
            <w:gridSpan w:val="3"/>
            <w:tcBorders>
              <w:top w:val="nil"/>
              <w:left w:val="nil"/>
              <w:bottom w:val="nil"/>
              <w:right w:val="nil"/>
            </w:tcBorders>
            <w:shd w:val="clear" w:color="auto" w:fill="FFFFFF"/>
            <w:vAlign w:val="center"/>
            <w:hideMark/>
          </w:tcPr>
          <w:p w14:paraId="07EBFF47" w14:textId="77777777" w:rsidR="005B41B5" w:rsidRPr="005B41B5" w:rsidRDefault="005B41B5" w:rsidP="005B41B5">
            <w:pPr>
              <w:spacing w:before="100" w:beforeAutospacing="1" w:after="100" w:afterAutospacing="1" w:line="240" w:lineRule="auto"/>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r>
      <w:tr w:rsidR="005B41B5" w:rsidRPr="005B41B5" w14:paraId="1D666FBC" w14:textId="77777777" w:rsidTr="005B41B5">
        <w:trPr>
          <w:trHeight w:val="420"/>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14:paraId="1EBC32B9"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14:paraId="34F2A346"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6E7385" w14:textId="77777777" w:rsidR="005B41B5" w:rsidRPr="005B41B5" w:rsidRDefault="005B41B5" w:rsidP="005B41B5">
            <w:pPr>
              <w:spacing w:before="100" w:beforeAutospacing="1" w:after="100" w:afterAutospacing="1" w:line="199" w:lineRule="atLeast"/>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2017</w:t>
            </w:r>
          </w:p>
        </w:tc>
        <w:tc>
          <w:tcPr>
            <w:tcW w:w="709" w:type="dxa"/>
            <w:gridSpan w:val="3"/>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37528CE9" w14:textId="77777777" w:rsidR="005B41B5" w:rsidRPr="005B41B5" w:rsidRDefault="005B41B5" w:rsidP="005B41B5">
            <w:pPr>
              <w:spacing w:after="0" w:line="199" w:lineRule="atLeast"/>
              <w:ind w:left="-108" w:right="-109"/>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2018</w:t>
            </w:r>
          </w:p>
        </w:tc>
        <w:tc>
          <w:tcPr>
            <w:tcW w:w="988" w:type="dxa"/>
            <w:gridSpan w:val="3"/>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74F48714"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2019</w:t>
            </w:r>
          </w:p>
        </w:tc>
        <w:tc>
          <w:tcPr>
            <w:tcW w:w="850" w:type="dxa"/>
            <w:gridSpan w:val="4"/>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63EF128F"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2020</w:t>
            </w: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A7E15F"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6795" w:type="dxa"/>
            <w:gridSpan w:val="3"/>
            <w:tcBorders>
              <w:top w:val="nil"/>
              <w:left w:val="nil"/>
              <w:bottom w:val="nil"/>
              <w:right w:val="nil"/>
            </w:tcBorders>
            <w:shd w:val="clear" w:color="auto" w:fill="FFFFFF"/>
            <w:vAlign w:val="center"/>
            <w:hideMark/>
          </w:tcPr>
          <w:p w14:paraId="747DE927" w14:textId="77777777" w:rsidR="005B41B5" w:rsidRPr="005B41B5" w:rsidRDefault="005B41B5" w:rsidP="005B41B5">
            <w:pPr>
              <w:spacing w:before="100" w:beforeAutospacing="1" w:after="100" w:afterAutospacing="1" w:line="240" w:lineRule="auto"/>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r>
      <w:tr w:rsidR="005B41B5" w:rsidRPr="005B41B5" w14:paraId="5A114087" w14:textId="77777777" w:rsidTr="005B41B5">
        <w:trPr>
          <w:tblCellSpacing w:w="0" w:type="dxa"/>
        </w:trPr>
        <w:tc>
          <w:tcPr>
            <w:tcW w:w="723"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7DD94ECB" w14:textId="77777777" w:rsidR="005B41B5" w:rsidRPr="005B41B5" w:rsidRDefault="005B41B5" w:rsidP="005B41B5">
            <w:pPr>
              <w:spacing w:before="100" w:beforeAutospacing="1" w:after="100" w:afterAutospacing="1" w:line="199" w:lineRule="atLeast"/>
              <w:ind w:right="140"/>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1</w:t>
            </w:r>
          </w:p>
        </w:tc>
        <w:tc>
          <w:tcPr>
            <w:tcW w:w="3693"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14B0B73D"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2</w:t>
            </w:r>
          </w:p>
        </w:tc>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724B71"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3</w:t>
            </w:r>
          </w:p>
        </w:tc>
        <w:tc>
          <w:tcPr>
            <w:tcW w:w="709" w:type="dxa"/>
            <w:gridSpan w:val="3"/>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6DC5154D"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4</w:t>
            </w:r>
          </w:p>
        </w:tc>
        <w:tc>
          <w:tcPr>
            <w:tcW w:w="988" w:type="dxa"/>
            <w:gridSpan w:val="3"/>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3CCF105A"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5</w:t>
            </w:r>
          </w:p>
        </w:tc>
        <w:tc>
          <w:tcPr>
            <w:tcW w:w="850" w:type="dxa"/>
            <w:gridSpan w:val="4"/>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6EB31D64"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6</w:t>
            </w:r>
          </w:p>
        </w:tc>
        <w:tc>
          <w:tcPr>
            <w:tcW w:w="23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687B7738" w14:textId="77777777" w:rsidR="005B41B5" w:rsidRPr="005B41B5" w:rsidRDefault="005B41B5" w:rsidP="005B41B5">
            <w:pPr>
              <w:spacing w:before="100" w:beforeAutospacing="1" w:after="100" w:afterAutospacing="1" w:line="199" w:lineRule="atLeast"/>
              <w:ind w:right="140"/>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c>
          <w:tcPr>
            <w:tcW w:w="1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997CC7"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7</w:t>
            </w:r>
          </w:p>
        </w:tc>
        <w:tc>
          <w:tcPr>
            <w:tcW w:w="6795" w:type="dxa"/>
            <w:gridSpan w:val="3"/>
            <w:tcBorders>
              <w:top w:val="nil"/>
              <w:left w:val="nil"/>
              <w:bottom w:val="nil"/>
              <w:right w:val="nil"/>
            </w:tcBorders>
            <w:shd w:val="clear" w:color="auto" w:fill="FFFFFF"/>
            <w:vAlign w:val="center"/>
            <w:hideMark/>
          </w:tcPr>
          <w:p w14:paraId="1254CB8B" w14:textId="77777777" w:rsidR="005B41B5" w:rsidRPr="005B41B5" w:rsidRDefault="005B41B5" w:rsidP="005B41B5">
            <w:pPr>
              <w:spacing w:before="100" w:beforeAutospacing="1" w:after="100" w:afterAutospacing="1" w:line="240" w:lineRule="auto"/>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r>
      <w:tr w:rsidR="005B41B5" w:rsidRPr="005B41B5" w14:paraId="278E3507" w14:textId="77777777" w:rsidTr="005B41B5">
        <w:trPr>
          <w:tblCellSpacing w:w="0" w:type="dxa"/>
        </w:trPr>
        <w:tc>
          <w:tcPr>
            <w:tcW w:w="9662" w:type="dxa"/>
            <w:gridSpan w:val="1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E55B40" w14:textId="77777777" w:rsidR="005B41B5" w:rsidRPr="005B41B5" w:rsidRDefault="005B41B5" w:rsidP="005B41B5">
            <w:pPr>
              <w:spacing w:before="100" w:beforeAutospacing="1" w:after="100" w:afterAutospacing="1" w:line="199"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052635"/>
                <w:sz w:val="17"/>
                <w:szCs w:val="17"/>
                <w:lang w:eastAsia="ru-RU"/>
              </w:rPr>
              <w:t>1. Задача: Снижение уровня преступности на территории Аскизского района: активизация работы по профилактике правонарушений,  направленной на борьбу с пьянством, алкоголизмом, наркоманией, преступностью, незаконной миграцией</w:t>
            </w:r>
          </w:p>
        </w:tc>
        <w:tc>
          <w:tcPr>
            <w:tcW w:w="6795" w:type="dxa"/>
            <w:gridSpan w:val="3"/>
            <w:tcBorders>
              <w:top w:val="nil"/>
              <w:left w:val="nil"/>
              <w:bottom w:val="nil"/>
              <w:right w:val="nil"/>
            </w:tcBorders>
            <w:shd w:val="clear" w:color="auto" w:fill="FFFFFF"/>
            <w:vAlign w:val="center"/>
            <w:hideMark/>
          </w:tcPr>
          <w:p w14:paraId="13EA88C9" w14:textId="77777777" w:rsidR="005B41B5" w:rsidRPr="005B41B5" w:rsidRDefault="005B41B5" w:rsidP="005B41B5">
            <w:pPr>
              <w:spacing w:before="100" w:beforeAutospacing="1" w:after="100" w:afterAutospacing="1" w:line="240" w:lineRule="auto"/>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r>
      <w:tr w:rsidR="005B41B5" w:rsidRPr="005B41B5" w14:paraId="7F0FFA4A" w14:textId="77777777" w:rsidTr="005B41B5">
        <w:trPr>
          <w:tblCellSpacing w:w="0" w:type="dxa"/>
        </w:trPr>
        <w:tc>
          <w:tcPr>
            <w:tcW w:w="72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951541" w14:textId="77777777" w:rsidR="005B41B5" w:rsidRPr="005B41B5" w:rsidRDefault="005B41B5" w:rsidP="005B41B5">
            <w:pPr>
              <w:spacing w:before="100" w:beforeAutospacing="1" w:after="100" w:afterAutospacing="1" w:line="199" w:lineRule="atLeast"/>
              <w:ind w:right="140"/>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1.1</w:t>
            </w:r>
          </w:p>
        </w:tc>
        <w:tc>
          <w:tcPr>
            <w:tcW w:w="369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5D0B93" w14:textId="77777777" w:rsidR="005B41B5" w:rsidRPr="005B41B5" w:rsidRDefault="005B41B5" w:rsidP="005B41B5">
            <w:pPr>
              <w:spacing w:before="100" w:beforeAutospacing="1" w:after="100" w:afterAutospacing="1" w:line="199"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Создание и размещение в СМИ и местах массового пребывания граждан, социальной рекламы, направленной на формирование законопослушного поведения, предупреждение правонарушений и преступлений, профилактику пьянства, алкоголизма и пропаганду ведения здорового образа жизни среди населения</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91B947"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9</w:t>
            </w:r>
          </w:p>
        </w:tc>
        <w:tc>
          <w:tcPr>
            <w:tcW w:w="709" w:type="dxa"/>
            <w:gridSpan w:val="3"/>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7DBF72"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10</w:t>
            </w:r>
          </w:p>
        </w:tc>
        <w:tc>
          <w:tcPr>
            <w:tcW w:w="988" w:type="dxa"/>
            <w:gridSpan w:val="3"/>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264C8F"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0</w:t>
            </w:r>
          </w:p>
        </w:tc>
        <w:tc>
          <w:tcPr>
            <w:tcW w:w="850" w:type="dxa"/>
            <w:gridSpan w:val="4"/>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53E31E"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10</w:t>
            </w:r>
          </w:p>
        </w:tc>
        <w:tc>
          <w:tcPr>
            <w:tcW w:w="1991"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3CAF39" w14:textId="77777777" w:rsidR="005B41B5" w:rsidRPr="005B41B5" w:rsidRDefault="005B41B5" w:rsidP="005B41B5">
            <w:pPr>
              <w:spacing w:before="100" w:beforeAutospacing="1" w:after="100" w:afterAutospacing="1" w:line="240"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Администрация Аскизского района Республики Хакасия,</w:t>
            </w:r>
          </w:p>
          <w:p w14:paraId="1B1ACF76" w14:textId="77777777" w:rsidR="005B41B5" w:rsidRPr="005B41B5" w:rsidRDefault="005B41B5" w:rsidP="005B41B5">
            <w:pPr>
              <w:spacing w:before="100" w:beforeAutospacing="1" w:after="100" w:afterAutospacing="1" w:line="240"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Межведомственная комиссия профилактики правонарушений муниципального образования Аскизский район</w:t>
            </w:r>
          </w:p>
        </w:tc>
        <w:tc>
          <w:tcPr>
            <w:tcW w:w="6795" w:type="dxa"/>
            <w:gridSpan w:val="3"/>
            <w:tcBorders>
              <w:top w:val="nil"/>
              <w:left w:val="nil"/>
              <w:bottom w:val="nil"/>
              <w:right w:val="nil"/>
            </w:tcBorders>
            <w:shd w:val="clear" w:color="auto" w:fill="FFFFFF"/>
            <w:vAlign w:val="center"/>
            <w:hideMark/>
          </w:tcPr>
          <w:p w14:paraId="6E95ACB8" w14:textId="77777777" w:rsidR="005B41B5" w:rsidRPr="005B41B5" w:rsidRDefault="005B41B5" w:rsidP="005B41B5">
            <w:pPr>
              <w:spacing w:before="100" w:beforeAutospacing="1" w:after="100" w:afterAutospacing="1" w:line="240" w:lineRule="auto"/>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r>
      <w:tr w:rsidR="005B41B5" w:rsidRPr="005B41B5" w14:paraId="0B63C61C" w14:textId="77777777" w:rsidTr="005B41B5">
        <w:trPr>
          <w:trHeight w:val="180"/>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301D502"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18556567"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1FD253" w14:textId="77777777" w:rsidR="005B41B5" w:rsidRPr="005B41B5" w:rsidRDefault="005B41B5" w:rsidP="005B41B5">
            <w:pPr>
              <w:spacing w:before="100" w:beforeAutospacing="1" w:after="100" w:afterAutospacing="1" w:line="199" w:lineRule="atLeast"/>
              <w:ind w:right="140"/>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c>
          <w:tcPr>
            <w:tcW w:w="0" w:type="auto"/>
            <w:gridSpan w:val="3"/>
            <w:vMerge/>
            <w:tcBorders>
              <w:top w:val="nil"/>
              <w:left w:val="nil"/>
              <w:bottom w:val="single" w:sz="8" w:space="0" w:color="auto"/>
              <w:right w:val="single" w:sz="8" w:space="0" w:color="auto"/>
            </w:tcBorders>
            <w:shd w:val="clear" w:color="auto" w:fill="FFFFFF"/>
            <w:vAlign w:val="center"/>
            <w:hideMark/>
          </w:tcPr>
          <w:p w14:paraId="22D46C95"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0" w:type="auto"/>
            <w:gridSpan w:val="3"/>
            <w:vMerge/>
            <w:tcBorders>
              <w:top w:val="nil"/>
              <w:left w:val="nil"/>
              <w:bottom w:val="single" w:sz="8" w:space="0" w:color="auto"/>
              <w:right w:val="single" w:sz="8" w:space="0" w:color="auto"/>
            </w:tcBorders>
            <w:shd w:val="clear" w:color="auto" w:fill="FFFFFF"/>
            <w:vAlign w:val="center"/>
            <w:hideMark/>
          </w:tcPr>
          <w:p w14:paraId="4A564CF8"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14:paraId="6BD3B2D0"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337FC4E8"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6795" w:type="dxa"/>
            <w:gridSpan w:val="3"/>
            <w:tcBorders>
              <w:top w:val="nil"/>
              <w:left w:val="nil"/>
              <w:bottom w:val="nil"/>
              <w:right w:val="nil"/>
            </w:tcBorders>
            <w:shd w:val="clear" w:color="auto" w:fill="FFFFFF"/>
            <w:vAlign w:val="center"/>
            <w:hideMark/>
          </w:tcPr>
          <w:p w14:paraId="47B1CF1F" w14:textId="77777777" w:rsidR="005B41B5" w:rsidRPr="005B41B5" w:rsidRDefault="005B41B5" w:rsidP="005B41B5">
            <w:pPr>
              <w:spacing w:before="100" w:beforeAutospacing="1" w:after="100" w:afterAutospacing="1" w:line="240" w:lineRule="auto"/>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r>
      <w:tr w:rsidR="005B41B5" w:rsidRPr="005B41B5" w14:paraId="676AF606" w14:textId="77777777" w:rsidTr="005B41B5">
        <w:trPr>
          <w:trHeight w:val="12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DB3DE97"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486F0618"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3255"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49AC3F"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Текущее финансирование</w:t>
            </w:r>
          </w:p>
        </w:tc>
        <w:tc>
          <w:tcPr>
            <w:tcW w:w="199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61CB73" w14:textId="77777777" w:rsidR="005B41B5" w:rsidRPr="005B41B5" w:rsidRDefault="005B41B5" w:rsidP="005B41B5">
            <w:pPr>
              <w:spacing w:after="0" w:line="199" w:lineRule="atLeast"/>
              <w:ind w:left="-102" w:right="-108"/>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Управление образования администрации Аскизского района</w:t>
            </w:r>
          </w:p>
        </w:tc>
        <w:tc>
          <w:tcPr>
            <w:tcW w:w="6795" w:type="dxa"/>
            <w:gridSpan w:val="3"/>
            <w:tcBorders>
              <w:top w:val="nil"/>
              <w:left w:val="nil"/>
              <w:bottom w:val="nil"/>
              <w:right w:val="nil"/>
            </w:tcBorders>
            <w:shd w:val="clear" w:color="auto" w:fill="FFFFFF"/>
            <w:vAlign w:val="center"/>
            <w:hideMark/>
          </w:tcPr>
          <w:p w14:paraId="49C6B718" w14:textId="77777777" w:rsidR="005B41B5" w:rsidRPr="005B41B5" w:rsidRDefault="005B41B5" w:rsidP="005B41B5">
            <w:pPr>
              <w:spacing w:before="100" w:beforeAutospacing="1" w:after="100" w:afterAutospacing="1" w:line="240" w:lineRule="auto"/>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r>
      <w:tr w:rsidR="005B41B5" w:rsidRPr="005B41B5" w14:paraId="59BC3CAA" w14:textId="77777777" w:rsidTr="005B41B5">
        <w:trPr>
          <w:trHeight w:val="796"/>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D6D2A03"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2FF162CC"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3255"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67FE4E"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Текущее финансирование</w:t>
            </w:r>
          </w:p>
        </w:tc>
        <w:tc>
          <w:tcPr>
            <w:tcW w:w="199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93DA23" w14:textId="77777777" w:rsidR="005B41B5" w:rsidRPr="005B41B5" w:rsidRDefault="005B41B5" w:rsidP="005B41B5">
            <w:pPr>
              <w:spacing w:before="100" w:beforeAutospacing="1" w:after="100" w:afterAutospacing="1" w:line="199" w:lineRule="atLeast"/>
              <w:ind w:right="-108"/>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Управление культуры администрации Аскизского района</w:t>
            </w:r>
          </w:p>
        </w:tc>
        <w:tc>
          <w:tcPr>
            <w:tcW w:w="6795" w:type="dxa"/>
            <w:gridSpan w:val="3"/>
            <w:tcBorders>
              <w:top w:val="nil"/>
              <w:left w:val="nil"/>
              <w:bottom w:val="nil"/>
              <w:right w:val="nil"/>
            </w:tcBorders>
            <w:shd w:val="clear" w:color="auto" w:fill="FFFFFF"/>
            <w:vAlign w:val="center"/>
            <w:hideMark/>
          </w:tcPr>
          <w:p w14:paraId="5D246ED1" w14:textId="77777777" w:rsidR="005B41B5" w:rsidRPr="005B41B5" w:rsidRDefault="005B41B5" w:rsidP="005B41B5">
            <w:pPr>
              <w:spacing w:before="100" w:beforeAutospacing="1" w:after="100" w:afterAutospacing="1" w:line="240" w:lineRule="auto"/>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r>
      <w:tr w:rsidR="005B41B5" w:rsidRPr="005B41B5" w14:paraId="1F8F0BD7" w14:textId="77777777" w:rsidTr="005B41B5">
        <w:trPr>
          <w:trHeight w:val="1122"/>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5701F73"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59734283"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3255" w:type="dxa"/>
            <w:gridSpan w:val="11"/>
            <w:tcBorders>
              <w:top w:val="nil"/>
              <w:left w:val="nil"/>
              <w:bottom w:val="nil"/>
              <w:right w:val="single" w:sz="8" w:space="0" w:color="auto"/>
            </w:tcBorders>
            <w:shd w:val="clear" w:color="auto" w:fill="FFFFFF"/>
            <w:tcMar>
              <w:top w:w="0" w:type="dxa"/>
              <w:left w:w="108" w:type="dxa"/>
              <w:bottom w:w="0" w:type="dxa"/>
              <w:right w:w="108" w:type="dxa"/>
            </w:tcMar>
            <w:hideMark/>
          </w:tcPr>
          <w:p w14:paraId="35CB7D39"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Текущее финансирование</w:t>
            </w:r>
          </w:p>
        </w:tc>
        <w:tc>
          <w:tcPr>
            <w:tcW w:w="1991"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14:paraId="5A8FC12E" w14:textId="77777777" w:rsidR="005B41B5" w:rsidRPr="005B41B5" w:rsidRDefault="005B41B5" w:rsidP="005B41B5">
            <w:pPr>
              <w:spacing w:before="100" w:beforeAutospacing="1" w:after="100" w:afterAutospacing="1" w:line="199" w:lineRule="atLeast"/>
              <w:ind w:right="-108"/>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МБУ «Аскизская районная спортивная школа им. З.С. Карамчакова</w:t>
            </w:r>
          </w:p>
        </w:tc>
        <w:tc>
          <w:tcPr>
            <w:tcW w:w="6795" w:type="dxa"/>
            <w:gridSpan w:val="3"/>
            <w:tcBorders>
              <w:top w:val="nil"/>
              <w:left w:val="nil"/>
              <w:bottom w:val="nil"/>
              <w:right w:val="nil"/>
            </w:tcBorders>
            <w:shd w:val="clear" w:color="auto" w:fill="FFFFFF"/>
            <w:vAlign w:val="center"/>
            <w:hideMark/>
          </w:tcPr>
          <w:p w14:paraId="57F2FADE" w14:textId="77777777" w:rsidR="005B41B5" w:rsidRPr="005B41B5" w:rsidRDefault="005B41B5" w:rsidP="005B41B5">
            <w:pPr>
              <w:spacing w:before="100" w:beforeAutospacing="1" w:after="100" w:afterAutospacing="1" w:line="240" w:lineRule="auto"/>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r>
      <w:tr w:rsidR="005B41B5" w:rsidRPr="005B41B5" w14:paraId="5CC7DF0F" w14:textId="77777777" w:rsidTr="005B41B5">
        <w:trPr>
          <w:tblCellSpacing w:w="0" w:type="dxa"/>
        </w:trPr>
        <w:tc>
          <w:tcPr>
            <w:tcW w:w="441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C5EDE1" w14:textId="77777777" w:rsidR="005B41B5" w:rsidRPr="005B41B5" w:rsidRDefault="005B41B5" w:rsidP="005B41B5">
            <w:pPr>
              <w:spacing w:before="100" w:beforeAutospacing="1" w:after="100" w:afterAutospacing="1" w:line="199"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Итого по мероприятию 1.1</w:t>
            </w:r>
          </w:p>
        </w:tc>
        <w:tc>
          <w:tcPr>
            <w:tcW w:w="708" w:type="dxa"/>
            <w:tcBorders>
              <w:top w:val="single" w:sz="8" w:space="0" w:color="auto"/>
              <w:left w:val="nil"/>
              <w:bottom w:val="single" w:sz="8" w:space="0" w:color="auto"/>
              <w:right w:val="nil"/>
            </w:tcBorders>
            <w:shd w:val="clear" w:color="auto" w:fill="FFFFFF"/>
            <w:tcMar>
              <w:top w:w="0" w:type="dxa"/>
              <w:left w:w="108" w:type="dxa"/>
              <w:bottom w:w="0" w:type="dxa"/>
              <w:right w:w="108" w:type="dxa"/>
            </w:tcMar>
            <w:hideMark/>
          </w:tcPr>
          <w:p w14:paraId="3D43A21C"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9</w:t>
            </w:r>
          </w:p>
        </w:tc>
        <w:tc>
          <w:tcPr>
            <w:tcW w:w="709" w:type="dxa"/>
            <w:gridSpan w:val="3"/>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66AEF00D"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10</w:t>
            </w:r>
          </w:p>
        </w:tc>
        <w:tc>
          <w:tcPr>
            <w:tcW w:w="98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3C016E"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0</w:t>
            </w:r>
          </w:p>
        </w:tc>
        <w:tc>
          <w:tcPr>
            <w:tcW w:w="850"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0FC993"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10</w:t>
            </w:r>
          </w:p>
        </w:tc>
        <w:tc>
          <w:tcPr>
            <w:tcW w:w="199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DB50CD4" w14:textId="77777777" w:rsidR="005B41B5" w:rsidRPr="005B41B5" w:rsidRDefault="005B41B5" w:rsidP="005B41B5">
            <w:pPr>
              <w:spacing w:before="100" w:beforeAutospacing="1" w:after="100" w:afterAutospacing="1" w:line="199" w:lineRule="atLeast"/>
              <w:ind w:right="140"/>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c>
          <w:tcPr>
            <w:tcW w:w="6795" w:type="dxa"/>
            <w:gridSpan w:val="3"/>
            <w:tcBorders>
              <w:top w:val="nil"/>
              <w:left w:val="nil"/>
              <w:bottom w:val="nil"/>
              <w:right w:val="nil"/>
            </w:tcBorders>
            <w:shd w:val="clear" w:color="auto" w:fill="FFFFFF"/>
            <w:vAlign w:val="center"/>
            <w:hideMark/>
          </w:tcPr>
          <w:p w14:paraId="55BA07BE" w14:textId="77777777" w:rsidR="005B41B5" w:rsidRPr="005B41B5" w:rsidRDefault="005B41B5" w:rsidP="005B41B5">
            <w:pPr>
              <w:spacing w:before="100" w:beforeAutospacing="1" w:after="100" w:afterAutospacing="1" w:line="240" w:lineRule="auto"/>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r>
      <w:tr w:rsidR="005B41B5" w:rsidRPr="005B41B5" w14:paraId="323489E1" w14:textId="77777777" w:rsidTr="005B41B5">
        <w:trPr>
          <w:tblCellSpacing w:w="0" w:type="dxa"/>
        </w:trPr>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C536E2" w14:textId="77777777" w:rsidR="005B41B5" w:rsidRPr="005B41B5" w:rsidRDefault="005B41B5" w:rsidP="005B41B5">
            <w:pPr>
              <w:spacing w:before="100" w:beforeAutospacing="1" w:after="100" w:afterAutospacing="1" w:line="199" w:lineRule="atLeast"/>
              <w:ind w:right="140"/>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1.2</w:t>
            </w:r>
          </w:p>
        </w:tc>
        <w:tc>
          <w:tcPr>
            <w:tcW w:w="3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D786A4" w14:textId="77777777" w:rsidR="005B41B5" w:rsidRPr="005B41B5" w:rsidRDefault="005B41B5" w:rsidP="005B41B5">
            <w:pPr>
              <w:spacing w:before="100" w:beforeAutospacing="1" w:after="100" w:afterAutospacing="1" w:line="199"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Информирование населения по вопросам организации добровольной сдачи оружия, боеприпасов и взрывчатых веществ</w:t>
            </w:r>
          </w:p>
        </w:tc>
        <w:tc>
          <w:tcPr>
            <w:tcW w:w="3255"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553C3D"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Текущее финансирование</w:t>
            </w:r>
          </w:p>
        </w:tc>
        <w:tc>
          <w:tcPr>
            <w:tcW w:w="199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F4B0FA" w14:textId="77777777" w:rsidR="005B41B5" w:rsidRPr="005B41B5" w:rsidRDefault="005B41B5" w:rsidP="005B41B5">
            <w:pPr>
              <w:spacing w:before="100" w:beforeAutospacing="1" w:after="100" w:afterAutospacing="1" w:line="240"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Отдел МВД России по Аскизскому району</w:t>
            </w:r>
          </w:p>
          <w:p w14:paraId="67361EDD" w14:textId="77777777" w:rsidR="005B41B5" w:rsidRPr="005B41B5" w:rsidRDefault="005B41B5" w:rsidP="005B41B5">
            <w:pPr>
              <w:spacing w:before="100" w:beforeAutospacing="1" w:after="100" w:afterAutospacing="1" w:line="240"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(по согласованию)</w:t>
            </w:r>
          </w:p>
        </w:tc>
        <w:tc>
          <w:tcPr>
            <w:tcW w:w="6795" w:type="dxa"/>
            <w:gridSpan w:val="3"/>
            <w:tcBorders>
              <w:top w:val="nil"/>
              <w:left w:val="nil"/>
              <w:bottom w:val="nil"/>
              <w:right w:val="nil"/>
            </w:tcBorders>
            <w:shd w:val="clear" w:color="auto" w:fill="FFFFFF"/>
            <w:vAlign w:val="center"/>
            <w:hideMark/>
          </w:tcPr>
          <w:p w14:paraId="224AFF65" w14:textId="77777777" w:rsidR="005B41B5" w:rsidRPr="005B41B5" w:rsidRDefault="005B41B5" w:rsidP="005B41B5">
            <w:pPr>
              <w:spacing w:before="100" w:beforeAutospacing="1" w:after="100" w:afterAutospacing="1" w:line="240" w:lineRule="auto"/>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r>
      <w:tr w:rsidR="005B41B5" w:rsidRPr="005B41B5" w14:paraId="3E3F24B0" w14:textId="77777777" w:rsidTr="005B41B5">
        <w:trPr>
          <w:trHeight w:val="1375"/>
          <w:tblCellSpacing w:w="0" w:type="dxa"/>
        </w:trPr>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9A3B75" w14:textId="77777777" w:rsidR="005B41B5" w:rsidRPr="005B41B5" w:rsidRDefault="005B41B5" w:rsidP="005B41B5">
            <w:pPr>
              <w:spacing w:before="100" w:beforeAutospacing="1" w:after="100" w:afterAutospacing="1" w:line="199" w:lineRule="atLeast"/>
              <w:ind w:right="140"/>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1.3</w:t>
            </w:r>
          </w:p>
        </w:tc>
        <w:tc>
          <w:tcPr>
            <w:tcW w:w="3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E7AC41" w14:textId="77777777" w:rsidR="005B41B5" w:rsidRPr="005B41B5" w:rsidRDefault="005B41B5" w:rsidP="005B41B5">
            <w:pPr>
              <w:spacing w:before="100" w:beforeAutospacing="1" w:after="100" w:afterAutospacing="1" w:line="199"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Организация работы административной комиссии муниципального образования Аскизский район</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C80EA9"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0</w:t>
            </w:r>
          </w:p>
        </w:tc>
        <w:tc>
          <w:tcPr>
            <w:tcW w:w="70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E72317"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0</w:t>
            </w:r>
          </w:p>
        </w:tc>
        <w:tc>
          <w:tcPr>
            <w:tcW w:w="98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39FDF3"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0</w:t>
            </w:r>
          </w:p>
        </w:tc>
        <w:tc>
          <w:tcPr>
            <w:tcW w:w="850"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D02FE4"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1</w:t>
            </w:r>
          </w:p>
        </w:tc>
        <w:tc>
          <w:tcPr>
            <w:tcW w:w="199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CA04CA" w14:textId="77777777" w:rsidR="005B41B5" w:rsidRPr="005B41B5" w:rsidRDefault="005B41B5" w:rsidP="005B41B5">
            <w:pPr>
              <w:spacing w:before="100" w:beforeAutospacing="1" w:after="100" w:afterAutospacing="1" w:line="240"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Администрация Аскизского района Республики Хакасия</w:t>
            </w:r>
          </w:p>
        </w:tc>
        <w:tc>
          <w:tcPr>
            <w:tcW w:w="6795" w:type="dxa"/>
            <w:gridSpan w:val="3"/>
            <w:tcBorders>
              <w:top w:val="nil"/>
              <w:left w:val="nil"/>
              <w:bottom w:val="nil"/>
              <w:right w:val="nil"/>
            </w:tcBorders>
            <w:shd w:val="clear" w:color="auto" w:fill="FFFFFF"/>
            <w:vAlign w:val="center"/>
            <w:hideMark/>
          </w:tcPr>
          <w:p w14:paraId="55266D62" w14:textId="77777777" w:rsidR="005B41B5" w:rsidRPr="005B41B5" w:rsidRDefault="005B41B5" w:rsidP="005B41B5">
            <w:pPr>
              <w:spacing w:before="100" w:beforeAutospacing="1" w:after="100" w:afterAutospacing="1" w:line="240" w:lineRule="auto"/>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r>
      <w:tr w:rsidR="005B41B5" w:rsidRPr="005B41B5" w14:paraId="42630BA2" w14:textId="77777777" w:rsidTr="005B41B5">
        <w:trPr>
          <w:trHeight w:val="2216"/>
          <w:tblCellSpacing w:w="0" w:type="dxa"/>
        </w:trPr>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6F56D8" w14:textId="77777777" w:rsidR="005B41B5" w:rsidRPr="005B41B5" w:rsidRDefault="005B41B5" w:rsidP="005B41B5">
            <w:pPr>
              <w:spacing w:before="100" w:beforeAutospacing="1" w:after="100" w:afterAutospacing="1" w:line="199" w:lineRule="atLeast"/>
              <w:ind w:right="140"/>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1.4</w:t>
            </w:r>
          </w:p>
        </w:tc>
        <w:tc>
          <w:tcPr>
            <w:tcW w:w="3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636D51" w14:textId="77777777" w:rsidR="005B41B5" w:rsidRPr="005B41B5" w:rsidRDefault="005B41B5" w:rsidP="005B41B5">
            <w:pPr>
              <w:spacing w:before="100" w:beforeAutospacing="1" w:after="100" w:afterAutospacing="1" w:line="199"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Оснащение членов народной дружины, поощрение членов народной дружины мерами морального стимулирования: объявление благодарности, награждение почетной грамотой, награждение ценными подарками, денежные  поощрения</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6595E3"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32</w:t>
            </w:r>
          </w:p>
        </w:tc>
        <w:tc>
          <w:tcPr>
            <w:tcW w:w="70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342106"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30</w:t>
            </w:r>
          </w:p>
        </w:tc>
        <w:tc>
          <w:tcPr>
            <w:tcW w:w="98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E3AAE2"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0</w:t>
            </w:r>
          </w:p>
        </w:tc>
        <w:tc>
          <w:tcPr>
            <w:tcW w:w="850"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1F99C8"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49</w:t>
            </w:r>
          </w:p>
        </w:tc>
        <w:tc>
          <w:tcPr>
            <w:tcW w:w="199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5B8D41" w14:textId="77777777" w:rsidR="005B41B5" w:rsidRPr="005B41B5" w:rsidRDefault="005B41B5" w:rsidP="005B41B5">
            <w:pPr>
              <w:spacing w:before="100" w:beforeAutospacing="1" w:after="100" w:afterAutospacing="1" w:line="240"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Администрация Аскизского района Республики Хакасия</w:t>
            </w:r>
          </w:p>
        </w:tc>
        <w:tc>
          <w:tcPr>
            <w:tcW w:w="6795" w:type="dxa"/>
            <w:gridSpan w:val="3"/>
            <w:tcBorders>
              <w:top w:val="nil"/>
              <w:left w:val="nil"/>
              <w:bottom w:val="nil"/>
              <w:right w:val="nil"/>
            </w:tcBorders>
            <w:shd w:val="clear" w:color="auto" w:fill="FFFFFF"/>
            <w:vAlign w:val="center"/>
            <w:hideMark/>
          </w:tcPr>
          <w:p w14:paraId="5F4703A0" w14:textId="77777777" w:rsidR="005B41B5" w:rsidRPr="005B41B5" w:rsidRDefault="005B41B5" w:rsidP="005B41B5">
            <w:pPr>
              <w:spacing w:before="100" w:beforeAutospacing="1" w:after="100" w:afterAutospacing="1" w:line="240" w:lineRule="auto"/>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r>
      <w:tr w:rsidR="005B41B5" w:rsidRPr="005B41B5" w14:paraId="0A9E6C0C" w14:textId="77777777" w:rsidTr="005B41B5">
        <w:trPr>
          <w:tblCellSpacing w:w="0" w:type="dxa"/>
        </w:trPr>
        <w:tc>
          <w:tcPr>
            <w:tcW w:w="441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C21F04" w14:textId="77777777" w:rsidR="005B41B5" w:rsidRPr="005B41B5" w:rsidRDefault="005B41B5" w:rsidP="005B41B5">
            <w:pPr>
              <w:spacing w:before="100" w:beforeAutospacing="1" w:after="100" w:afterAutospacing="1" w:line="199"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Итого по задаче 1</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2CBC22"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41</w:t>
            </w:r>
          </w:p>
        </w:tc>
        <w:tc>
          <w:tcPr>
            <w:tcW w:w="70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3A62E8"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40</w:t>
            </w:r>
          </w:p>
        </w:tc>
        <w:tc>
          <w:tcPr>
            <w:tcW w:w="98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F1302D"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0</w:t>
            </w:r>
          </w:p>
        </w:tc>
        <w:tc>
          <w:tcPr>
            <w:tcW w:w="850"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D21CA5"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60</w:t>
            </w:r>
          </w:p>
        </w:tc>
        <w:tc>
          <w:tcPr>
            <w:tcW w:w="199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A1A7CD" w14:textId="77777777" w:rsidR="005B41B5" w:rsidRPr="005B41B5" w:rsidRDefault="005B41B5" w:rsidP="005B41B5">
            <w:pPr>
              <w:spacing w:before="100" w:beforeAutospacing="1" w:after="100" w:afterAutospacing="1" w:line="240"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c>
          <w:tcPr>
            <w:tcW w:w="6795" w:type="dxa"/>
            <w:gridSpan w:val="3"/>
            <w:tcBorders>
              <w:top w:val="nil"/>
              <w:left w:val="nil"/>
              <w:bottom w:val="nil"/>
              <w:right w:val="nil"/>
            </w:tcBorders>
            <w:shd w:val="clear" w:color="auto" w:fill="FFFFFF"/>
            <w:vAlign w:val="center"/>
            <w:hideMark/>
          </w:tcPr>
          <w:p w14:paraId="3DAF56B6" w14:textId="77777777" w:rsidR="005B41B5" w:rsidRPr="005B41B5" w:rsidRDefault="005B41B5" w:rsidP="005B41B5">
            <w:pPr>
              <w:spacing w:before="100" w:beforeAutospacing="1" w:after="100" w:afterAutospacing="1" w:line="240" w:lineRule="auto"/>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r>
      <w:tr w:rsidR="005B41B5" w:rsidRPr="005B41B5" w14:paraId="1DA65F95" w14:textId="77777777" w:rsidTr="005B41B5">
        <w:trPr>
          <w:trHeight w:val="712"/>
          <w:tblCellSpacing w:w="0" w:type="dxa"/>
        </w:trPr>
        <w:tc>
          <w:tcPr>
            <w:tcW w:w="9662" w:type="dxa"/>
            <w:gridSpan w:val="1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A3B95C" w14:textId="77777777" w:rsidR="005B41B5" w:rsidRPr="005B41B5" w:rsidRDefault="005B41B5" w:rsidP="005B41B5">
            <w:pPr>
              <w:spacing w:before="100" w:beforeAutospacing="1" w:after="100" w:afterAutospacing="1" w:line="240"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052635"/>
                <w:sz w:val="17"/>
                <w:szCs w:val="17"/>
                <w:shd w:val="clear" w:color="auto" w:fill="FFFFFF"/>
                <w:lang w:eastAsia="ru-RU"/>
              </w:rPr>
              <w:t>2. Задача: </w:t>
            </w:r>
            <w:r w:rsidRPr="005B41B5">
              <w:rPr>
                <w:rFonts w:ascii="Times New Roman" w:eastAsia="Times New Roman" w:hAnsi="Times New Roman" w:cs="Times New Roman"/>
                <w:b/>
                <w:bCs/>
                <w:color w:val="052635"/>
                <w:sz w:val="17"/>
                <w:szCs w:val="17"/>
                <w:lang w:eastAsia="ru-RU"/>
              </w:rPr>
              <w:t>Повышение уровня профилактики правонарушений, связанных с неорганизованным выпасом сельскохозяйственных животных</w:t>
            </w:r>
          </w:p>
        </w:tc>
        <w:tc>
          <w:tcPr>
            <w:tcW w:w="6795" w:type="dxa"/>
            <w:gridSpan w:val="3"/>
            <w:tcBorders>
              <w:top w:val="nil"/>
              <w:left w:val="nil"/>
              <w:bottom w:val="nil"/>
              <w:right w:val="nil"/>
            </w:tcBorders>
            <w:shd w:val="clear" w:color="auto" w:fill="FFFFFF"/>
            <w:vAlign w:val="center"/>
            <w:hideMark/>
          </w:tcPr>
          <w:p w14:paraId="760AF6AE" w14:textId="77777777" w:rsidR="005B41B5" w:rsidRPr="005B41B5" w:rsidRDefault="005B41B5" w:rsidP="005B41B5">
            <w:pPr>
              <w:spacing w:before="100" w:beforeAutospacing="1" w:after="100" w:afterAutospacing="1" w:line="240" w:lineRule="auto"/>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r>
      <w:tr w:rsidR="005B41B5" w:rsidRPr="005B41B5" w14:paraId="4A19C249" w14:textId="77777777" w:rsidTr="005B41B5">
        <w:trPr>
          <w:trHeight w:val="276"/>
          <w:tblCellSpacing w:w="0" w:type="dxa"/>
        </w:trPr>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ADA00A" w14:textId="77777777" w:rsidR="005B41B5" w:rsidRPr="005B41B5" w:rsidRDefault="005B41B5" w:rsidP="005B41B5">
            <w:pPr>
              <w:spacing w:before="100" w:beforeAutospacing="1" w:after="100" w:afterAutospacing="1" w:line="199" w:lineRule="atLeast"/>
              <w:ind w:right="140"/>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shd w:val="clear" w:color="auto" w:fill="FFFFFF"/>
                <w:lang w:eastAsia="ru-RU"/>
              </w:rPr>
              <w:t>2.1</w:t>
            </w:r>
          </w:p>
        </w:tc>
        <w:tc>
          <w:tcPr>
            <w:tcW w:w="369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9E148FF" w14:textId="77777777" w:rsidR="005B41B5" w:rsidRPr="005B41B5" w:rsidRDefault="005B41B5" w:rsidP="005B41B5">
            <w:pPr>
              <w:spacing w:before="100" w:beforeAutospacing="1" w:after="100" w:afterAutospacing="1" w:line="199"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shd w:val="clear" w:color="auto" w:fill="FFFFFF"/>
                <w:lang w:eastAsia="ru-RU"/>
              </w:rPr>
              <w:t>Проведение конкурса на лучшую организацию выпаса скота на территории района</w:t>
            </w:r>
          </w:p>
        </w:tc>
        <w:tc>
          <w:tcPr>
            <w:tcW w:w="78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BA1C4E"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shd w:val="clear" w:color="auto" w:fill="FFFFFF"/>
                <w:lang w:eastAsia="ru-RU"/>
              </w:rPr>
              <w:t>8</w:t>
            </w:r>
          </w:p>
        </w:tc>
        <w:tc>
          <w:tcPr>
            <w:tcW w:w="723" w:type="dxa"/>
            <w:gridSpan w:val="3"/>
            <w:tcBorders>
              <w:top w:val="nil"/>
              <w:left w:val="nil"/>
              <w:bottom w:val="single" w:sz="8" w:space="0" w:color="auto"/>
              <w:right w:val="nil"/>
            </w:tcBorders>
            <w:shd w:val="clear" w:color="auto" w:fill="FFFFFF"/>
            <w:tcMar>
              <w:top w:w="0" w:type="dxa"/>
              <w:left w:w="108" w:type="dxa"/>
              <w:bottom w:w="0" w:type="dxa"/>
              <w:right w:w="108" w:type="dxa"/>
            </w:tcMar>
            <w:hideMark/>
          </w:tcPr>
          <w:p w14:paraId="78DCA29E"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shd w:val="clear" w:color="auto" w:fill="FFFFFF"/>
                <w:lang w:eastAsia="ru-RU"/>
              </w:rPr>
              <w:t>10</w:t>
            </w:r>
          </w:p>
        </w:tc>
        <w:tc>
          <w:tcPr>
            <w:tcW w:w="1112" w:type="dxa"/>
            <w:gridSpan w:val="5"/>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43576FC6"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shd w:val="clear" w:color="auto" w:fill="FFFFFF"/>
                <w:lang w:eastAsia="ru-RU"/>
              </w:rPr>
              <w:t> </w:t>
            </w:r>
          </w:p>
        </w:tc>
        <w:tc>
          <w:tcPr>
            <w:tcW w:w="633"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0C67D9D2"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shd w:val="clear" w:color="auto" w:fill="FFFFFF"/>
                <w:lang w:eastAsia="ru-RU"/>
              </w:rPr>
              <w:t>40</w:t>
            </w:r>
          </w:p>
        </w:tc>
        <w:tc>
          <w:tcPr>
            <w:tcW w:w="1991" w:type="dxa"/>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071C0D6E"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Администрация Аскизского района, Межведомственная комиссия профилактики правонарушений Аскизского района, Управление сельского хозяйства администрации Аскизского района (далее Управление сельского хозяйства)</w:t>
            </w:r>
          </w:p>
        </w:tc>
        <w:tc>
          <w:tcPr>
            <w:tcW w:w="6795" w:type="dxa"/>
            <w:gridSpan w:val="3"/>
            <w:tcBorders>
              <w:top w:val="nil"/>
              <w:left w:val="nil"/>
              <w:bottom w:val="nil"/>
              <w:right w:val="nil"/>
            </w:tcBorders>
            <w:shd w:val="clear" w:color="auto" w:fill="FFFFFF"/>
            <w:vAlign w:val="center"/>
            <w:hideMark/>
          </w:tcPr>
          <w:p w14:paraId="5A3BFB05" w14:textId="77777777" w:rsidR="005B41B5" w:rsidRPr="005B41B5" w:rsidRDefault="005B41B5" w:rsidP="005B41B5">
            <w:pPr>
              <w:spacing w:before="100" w:beforeAutospacing="1" w:after="100" w:afterAutospacing="1" w:line="240" w:lineRule="auto"/>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r>
      <w:tr w:rsidR="005B41B5" w:rsidRPr="005B41B5" w14:paraId="304D146B" w14:textId="77777777" w:rsidTr="005B41B5">
        <w:trPr>
          <w:tblCellSpacing w:w="0" w:type="dxa"/>
        </w:trPr>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3F51B2" w14:textId="77777777" w:rsidR="005B41B5" w:rsidRPr="005B41B5" w:rsidRDefault="005B41B5" w:rsidP="005B41B5">
            <w:pPr>
              <w:spacing w:before="100" w:beforeAutospacing="1" w:after="100" w:afterAutospacing="1" w:line="199" w:lineRule="atLeast"/>
              <w:ind w:right="140"/>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shd w:val="clear" w:color="auto" w:fill="FFFFFF"/>
                <w:lang w:eastAsia="ru-RU"/>
              </w:rPr>
              <w:t>2.2</w:t>
            </w:r>
          </w:p>
        </w:tc>
        <w:tc>
          <w:tcPr>
            <w:tcW w:w="369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D2DF812" w14:textId="77777777" w:rsidR="005B41B5" w:rsidRPr="005B41B5" w:rsidRDefault="005B41B5" w:rsidP="005B41B5">
            <w:pPr>
              <w:spacing w:before="100" w:beforeAutospacing="1" w:after="100" w:afterAutospacing="1" w:line="199"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Создание условий для организованного выпаса сельскохозяйственных животных</w:t>
            </w:r>
          </w:p>
          <w:p w14:paraId="1792C5A6" w14:textId="77777777" w:rsidR="005B41B5" w:rsidRPr="005B41B5" w:rsidRDefault="005B41B5" w:rsidP="005B41B5">
            <w:pPr>
              <w:spacing w:before="100" w:beforeAutospacing="1" w:after="100" w:afterAutospacing="1" w:line="199"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c>
          <w:tcPr>
            <w:tcW w:w="3255" w:type="dxa"/>
            <w:gridSpan w:val="11"/>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74B53590"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Текущее финансирование</w:t>
            </w:r>
          </w:p>
        </w:tc>
        <w:tc>
          <w:tcPr>
            <w:tcW w:w="1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D4C15B" w14:textId="77777777" w:rsidR="005B41B5" w:rsidRPr="005B41B5" w:rsidRDefault="005B41B5" w:rsidP="005B41B5">
            <w:pPr>
              <w:spacing w:before="100" w:beforeAutospacing="1" w:after="100" w:afterAutospacing="1" w:line="240" w:lineRule="atLeast"/>
              <w:ind w:right="-107"/>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xml:space="preserve">Администрации сельских и городских поселений </w:t>
            </w:r>
            <w:r w:rsidRPr="005B41B5">
              <w:rPr>
                <w:rFonts w:ascii="Times New Roman" w:eastAsia="Times New Roman" w:hAnsi="Times New Roman" w:cs="Times New Roman"/>
                <w:color w:val="052635"/>
                <w:sz w:val="17"/>
                <w:szCs w:val="17"/>
                <w:lang w:eastAsia="ru-RU"/>
              </w:rPr>
              <w:lastRenderedPageBreak/>
              <w:t>Аскизского района (по согласованию),</w:t>
            </w:r>
          </w:p>
          <w:p w14:paraId="0B0ABD91" w14:textId="77777777" w:rsidR="005B41B5" w:rsidRPr="005B41B5" w:rsidRDefault="005B41B5" w:rsidP="005B41B5">
            <w:pPr>
              <w:spacing w:before="100" w:beforeAutospacing="1" w:after="100" w:afterAutospacing="1" w:line="240"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Управление сельского хозяйства</w:t>
            </w:r>
          </w:p>
        </w:tc>
        <w:tc>
          <w:tcPr>
            <w:tcW w:w="6795" w:type="dxa"/>
            <w:gridSpan w:val="3"/>
            <w:tcBorders>
              <w:top w:val="nil"/>
              <w:left w:val="nil"/>
              <w:bottom w:val="nil"/>
              <w:right w:val="nil"/>
            </w:tcBorders>
            <w:shd w:val="clear" w:color="auto" w:fill="FFFFFF"/>
            <w:vAlign w:val="center"/>
            <w:hideMark/>
          </w:tcPr>
          <w:p w14:paraId="361720AB" w14:textId="77777777" w:rsidR="005B41B5" w:rsidRPr="005B41B5" w:rsidRDefault="005B41B5" w:rsidP="005B41B5">
            <w:pPr>
              <w:spacing w:before="100" w:beforeAutospacing="1" w:after="100" w:afterAutospacing="1" w:line="240" w:lineRule="auto"/>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lastRenderedPageBreak/>
              <w:t> </w:t>
            </w:r>
          </w:p>
        </w:tc>
      </w:tr>
      <w:tr w:rsidR="005B41B5" w:rsidRPr="005B41B5" w14:paraId="55D09991" w14:textId="77777777" w:rsidTr="005B41B5">
        <w:trPr>
          <w:trHeight w:val="1453"/>
          <w:tblCellSpacing w:w="0" w:type="dxa"/>
        </w:trPr>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150D9D" w14:textId="77777777" w:rsidR="005B41B5" w:rsidRPr="005B41B5" w:rsidRDefault="005B41B5" w:rsidP="005B41B5">
            <w:pPr>
              <w:spacing w:before="100" w:beforeAutospacing="1" w:after="100" w:afterAutospacing="1" w:line="199" w:lineRule="atLeast"/>
              <w:ind w:right="140"/>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shd w:val="clear" w:color="auto" w:fill="FFFFFF"/>
                <w:lang w:eastAsia="ru-RU"/>
              </w:rPr>
              <w:t>2.3</w:t>
            </w:r>
          </w:p>
        </w:tc>
        <w:tc>
          <w:tcPr>
            <w:tcW w:w="369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AB7F11C" w14:textId="77777777" w:rsidR="005B41B5" w:rsidRPr="005B41B5" w:rsidRDefault="005B41B5" w:rsidP="005B41B5">
            <w:pPr>
              <w:spacing w:before="100" w:beforeAutospacing="1" w:after="100" w:afterAutospacing="1" w:line="199"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Проведение мероприятий по загону бродячих сельскохозяйственных животных</w:t>
            </w:r>
          </w:p>
        </w:tc>
        <w:tc>
          <w:tcPr>
            <w:tcW w:w="3255" w:type="dxa"/>
            <w:gridSpan w:val="11"/>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7DA9BE66"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Текущее финансирование</w:t>
            </w:r>
          </w:p>
        </w:tc>
        <w:tc>
          <w:tcPr>
            <w:tcW w:w="199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FA3960" w14:textId="77777777" w:rsidR="005B41B5" w:rsidRPr="005B41B5" w:rsidRDefault="005B41B5" w:rsidP="005B41B5">
            <w:pPr>
              <w:spacing w:before="100" w:beforeAutospacing="1" w:after="100" w:afterAutospacing="1" w:line="240"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Администрации сельских и городских поселений Аскизского района (по согласованию)</w:t>
            </w:r>
          </w:p>
        </w:tc>
        <w:tc>
          <w:tcPr>
            <w:tcW w:w="6795" w:type="dxa"/>
            <w:gridSpan w:val="3"/>
            <w:tcBorders>
              <w:top w:val="nil"/>
              <w:left w:val="nil"/>
              <w:bottom w:val="nil"/>
              <w:right w:val="nil"/>
            </w:tcBorders>
            <w:shd w:val="clear" w:color="auto" w:fill="FFFFFF"/>
            <w:vAlign w:val="center"/>
            <w:hideMark/>
          </w:tcPr>
          <w:p w14:paraId="61780E7C" w14:textId="77777777" w:rsidR="005B41B5" w:rsidRPr="005B41B5" w:rsidRDefault="005B41B5" w:rsidP="005B41B5">
            <w:pPr>
              <w:spacing w:before="100" w:beforeAutospacing="1" w:after="100" w:afterAutospacing="1" w:line="240" w:lineRule="auto"/>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r>
      <w:tr w:rsidR="005B41B5" w:rsidRPr="005B41B5" w14:paraId="76738FE0" w14:textId="77777777" w:rsidTr="005B41B5">
        <w:trPr>
          <w:tblCellSpacing w:w="0" w:type="dxa"/>
        </w:trPr>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A02671" w14:textId="77777777" w:rsidR="005B41B5" w:rsidRPr="005B41B5" w:rsidRDefault="005B41B5" w:rsidP="005B41B5">
            <w:pPr>
              <w:spacing w:before="100" w:beforeAutospacing="1" w:after="100" w:afterAutospacing="1" w:line="199" w:lineRule="atLeast"/>
              <w:ind w:right="140"/>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shd w:val="clear" w:color="auto" w:fill="FFFFFF"/>
                <w:lang w:eastAsia="ru-RU"/>
              </w:rPr>
              <w:t>2.4</w:t>
            </w:r>
          </w:p>
        </w:tc>
        <w:tc>
          <w:tcPr>
            <w:tcW w:w="369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0EFA3EE" w14:textId="77777777" w:rsidR="005B41B5" w:rsidRPr="005B41B5" w:rsidRDefault="005B41B5" w:rsidP="005B41B5">
            <w:pPr>
              <w:spacing w:before="100" w:beforeAutospacing="1" w:after="100" w:afterAutospacing="1" w:line="199"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shd w:val="clear" w:color="auto" w:fill="FFFFFF"/>
                <w:lang w:eastAsia="ru-RU"/>
              </w:rPr>
              <w:t>Организации работы по привлечению граждан к административной ответственности за неорганизованный выпас </w:t>
            </w:r>
            <w:r w:rsidRPr="005B41B5">
              <w:rPr>
                <w:rFonts w:ascii="Times New Roman" w:eastAsia="Times New Roman" w:hAnsi="Times New Roman" w:cs="Times New Roman"/>
                <w:color w:val="052635"/>
                <w:sz w:val="17"/>
                <w:szCs w:val="17"/>
                <w:lang w:eastAsia="ru-RU"/>
              </w:rPr>
              <w:t>сельскохозяйственных животных на территории района</w:t>
            </w:r>
          </w:p>
        </w:tc>
        <w:tc>
          <w:tcPr>
            <w:tcW w:w="3255" w:type="dxa"/>
            <w:gridSpan w:val="11"/>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2470A400"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Текущее финансирование</w:t>
            </w:r>
          </w:p>
        </w:tc>
        <w:tc>
          <w:tcPr>
            <w:tcW w:w="199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5052DE" w14:textId="77777777" w:rsidR="005B41B5" w:rsidRPr="005B41B5" w:rsidRDefault="005B41B5" w:rsidP="005B41B5">
            <w:pPr>
              <w:spacing w:before="100" w:beforeAutospacing="1" w:after="100" w:afterAutospacing="1" w:line="240"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Администрации сельских и городских поселений Аскизского района (по согласованию),</w:t>
            </w:r>
          </w:p>
          <w:p w14:paraId="7487D155" w14:textId="77777777" w:rsidR="005B41B5" w:rsidRPr="005B41B5" w:rsidRDefault="005B41B5" w:rsidP="005B41B5">
            <w:pPr>
              <w:spacing w:before="100" w:beforeAutospacing="1" w:after="100" w:afterAutospacing="1" w:line="240"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Управление сельского хозяйства</w:t>
            </w:r>
          </w:p>
        </w:tc>
        <w:tc>
          <w:tcPr>
            <w:tcW w:w="6795" w:type="dxa"/>
            <w:gridSpan w:val="3"/>
            <w:tcBorders>
              <w:top w:val="nil"/>
              <w:left w:val="nil"/>
              <w:bottom w:val="nil"/>
              <w:right w:val="nil"/>
            </w:tcBorders>
            <w:shd w:val="clear" w:color="auto" w:fill="FFFFFF"/>
            <w:vAlign w:val="center"/>
            <w:hideMark/>
          </w:tcPr>
          <w:p w14:paraId="19769D0C" w14:textId="77777777" w:rsidR="005B41B5" w:rsidRPr="005B41B5" w:rsidRDefault="005B41B5" w:rsidP="005B41B5">
            <w:pPr>
              <w:spacing w:before="100" w:beforeAutospacing="1" w:after="100" w:afterAutospacing="1" w:line="240" w:lineRule="auto"/>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r>
      <w:tr w:rsidR="005B41B5" w:rsidRPr="005B41B5" w14:paraId="67AC599F" w14:textId="77777777" w:rsidTr="005B41B5">
        <w:trPr>
          <w:tblCellSpacing w:w="0" w:type="dxa"/>
        </w:trPr>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637F42" w14:textId="77777777" w:rsidR="005B41B5" w:rsidRPr="005B41B5" w:rsidRDefault="005B41B5" w:rsidP="005B41B5">
            <w:pPr>
              <w:spacing w:before="100" w:beforeAutospacing="1" w:after="100" w:afterAutospacing="1" w:line="199" w:lineRule="atLeast"/>
              <w:ind w:right="140"/>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shd w:val="clear" w:color="auto" w:fill="FFFFFF"/>
                <w:lang w:eastAsia="ru-RU"/>
              </w:rPr>
              <w:t>2.5</w:t>
            </w:r>
          </w:p>
        </w:tc>
        <w:tc>
          <w:tcPr>
            <w:tcW w:w="369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615DC9E" w14:textId="77777777" w:rsidR="005B41B5" w:rsidRPr="005B41B5" w:rsidRDefault="005B41B5" w:rsidP="005B41B5">
            <w:pPr>
              <w:spacing w:before="100" w:beforeAutospacing="1" w:after="100" w:afterAutospacing="1" w:line="199"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Подготовка листовок, буклетов, направленных на предупреждение преступлений и происшествий, связанных с сельскохозяйственными животными</w:t>
            </w:r>
          </w:p>
        </w:tc>
        <w:tc>
          <w:tcPr>
            <w:tcW w:w="3255" w:type="dxa"/>
            <w:gridSpan w:val="11"/>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6FBD8AD6"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Текущее финансирование</w:t>
            </w:r>
          </w:p>
        </w:tc>
        <w:tc>
          <w:tcPr>
            <w:tcW w:w="199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843418" w14:textId="77777777" w:rsidR="005B41B5" w:rsidRPr="005B41B5" w:rsidRDefault="005B41B5" w:rsidP="005B41B5">
            <w:pPr>
              <w:spacing w:before="100" w:beforeAutospacing="1" w:after="100" w:afterAutospacing="1" w:line="240"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Межведомственная комиссия профилактики правонарушений Аскизского района,</w:t>
            </w:r>
          </w:p>
          <w:p w14:paraId="4BCF5C67" w14:textId="77777777" w:rsidR="005B41B5" w:rsidRPr="005B41B5" w:rsidRDefault="005B41B5" w:rsidP="005B41B5">
            <w:pPr>
              <w:spacing w:before="100" w:beforeAutospacing="1" w:after="100" w:afterAutospacing="1" w:line="240"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Управление сельского хозяйства</w:t>
            </w:r>
          </w:p>
        </w:tc>
        <w:tc>
          <w:tcPr>
            <w:tcW w:w="6795" w:type="dxa"/>
            <w:gridSpan w:val="3"/>
            <w:tcBorders>
              <w:top w:val="nil"/>
              <w:left w:val="nil"/>
              <w:bottom w:val="nil"/>
              <w:right w:val="nil"/>
            </w:tcBorders>
            <w:shd w:val="clear" w:color="auto" w:fill="FFFFFF"/>
            <w:vAlign w:val="center"/>
            <w:hideMark/>
          </w:tcPr>
          <w:p w14:paraId="6D18B388" w14:textId="77777777" w:rsidR="005B41B5" w:rsidRPr="005B41B5" w:rsidRDefault="005B41B5" w:rsidP="005B41B5">
            <w:pPr>
              <w:spacing w:before="100" w:beforeAutospacing="1" w:after="100" w:afterAutospacing="1" w:line="240" w:lineRule="auto"/>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r>
      <w:tr w:rsidR="005B41B5" w:rsidRPr="005B41B5" w14:paraId="42169A0B" w14:textId="77777777" w:rsidTr="005B41B5">
        <w:trPr>
          <w:trHeight w:val="319"/>
          <w:tblCellSpacing w:w="0" w:type="dxa"/>
        </w:trPr>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F71448" w14:textId="77777777" w:rsidR="005B41B5" w:rsidRPr="005B41B5" w:rsidRDefault="005B41B5" w:rsidP="005B41B5">
            <w:pPr>
              <w:spacing w:before="100" w:beforeAutospacing="1" w:after="100" w:afterAutospacing="1" w:line="199"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shd w:val="clear" w:color="auto" w:fill="FFFFFF"/>
                <w:lang w:eastAsia="ru-RU"/>
              </w:rPr>
              <w:t> </w:t>
            </w:r>
          </w:p>
        </w:tc>
        <w:tc>
          <w:tcPr>
            <w:tcW w:w="3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D20118" w14:textId="77777777" w:rsidR="005B41B5" w:rsidRPr="005B41B5" w:rsidRDefault="005B41B5" w:rsidP="005B41B5">
            <w:pPr>
              <w:spacing w:before="100" w:beforeAutospacing="1" w:after="100" w:afterAutospacing="1" w:line="199" w:lineRule="atLeast"/>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Итого по задаче 2</w:t>
            </w:r>
          </w:p>
        </w:tc>
        <w:tc>
          <w:tcPr>
            <w:tcW w:w="9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80E7FB" w14:textId="77777777" w:rsidR="005B41B5" w:rsidRPr="005B41B5" w:rsidRDefault="005B41B5" w:rsidP="005B41B5">
            <w:pPr>
              <w:spacing w:before="100" w:beforeAutospacing="1" w:after="100" w:afterAutospacing="1" w:line="199" w:lineRule="atLeast"/>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0</w:t>
            </w:r>
          </w:p>
        </w:tc>
        <w:tc>
          <w:tcPr>
            <w:tcW w:w="84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508888" w14:textId="77777777" w:rsidR="005B41B5" w:rsidRPr="005B41B5" w:rsidRDefault="005B41B5" w:rsidP="005B41B5">
            <w:pPr>
              <w:spacing w:before="100" w:beforeAutospacing="1" w:after="100" w:afterAutospacing="1" w:line="199" w:lineRule="atLeast"/>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10</w:t>
            </w:r>
          </w:p>
        </w:tc>
        <w:tc>
          <w:tcPr>
            <w:tcW w:w="71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92CF75" w14:textId="77777777" w:rsidR="005B41B5" w:rsidRPr="005B41B5" w:rsidRDefault="005B41B5" w:rsidP="005B41B5">
            <w:pPr>
              <w:spacing w:before="100" w:beforeAutospacing="1" w:after="100" w:afterAutospacing="1" w:line="199" w:lineRule="atLeast"/>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0</w:t>
            </w:r>
          </w:p>
        </w:tc>
        <w:tc>
          <w:tcPr>
            <w:tcW w:w="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2D6D55" w14:textId="77777777" w:rsidR="005B41B5" w:rsidRPr="005B41B5" w:rsidRDefault="005B41B5" w:rsidP="005B41B5">
            <w:pPr>
              <w:spacing w:before="100" w:beforeAutospacing="1" w:after="100" w:afterAutospacing="1" w:line="199" w:lineRule="atLeast"/>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0</w:t>
            </w:r>
          </w:p>
        </w:tc>
        <w:tc>
          <w:tcPr>
            <w:tcW w:w="199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C827B4" w14:textId="77777777" w:rsidR="005B41B5" w:rsidRPr="005B41B5" w:rsidRDefault="005B41B5" w:rsidP="005B41B5">
            <w:pPr>
              <w:spacing w:before="100" w:beforeAutospacing="1" w:after="100" w:afterAutospacing="1" w:line="199" w:lineRule="atLeast"/>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 </w:t>
            </w:r>
          </w:p>
        </w:tc>
        <w:tc>
          <w:tcPr>
            <w:tcW w:w="6795" w:type="dxa"/>
            <w:gridSpan w:val="3"/>
            <w:tcBorders>
              <w:top w:val="nil"/>
              <w:left w:val="nil"/>
              <w:bottom w:val="nil"/>
              <w:right w:val="nil"/>
            </w:tcBorders>
            <w:shd w:val="clear" w:color="auto" w:fill="FFFFFF"/>
            <w:vAlign w:val="center"/>
            <w:hideMark/>
          </w:tcPr>
          <w:p w14:paraId="16A7E55B" w14:textId="77777777" w:rsidR="005B41B5" w:rsidRPr="005B41B5" w:rsidRDefault="005B41B5" w:rsidP="005B41B5">
            <w:pPr>
              <w:spacing w:before="100" w:beforeAutospacing="1" w:after="100" w:afterAutospacing="1" w:line="240" w:lineRule="auto"/>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r>
      <w:tr w:rsidR="005B41B5" w:rsidRPr="005B41B5" w14:paraId="0B0D4B5D" w14:textId="77777777" w:rsidTr="005B41B5">
        <w:trPr>
          <w:trHeight w:val="559"/>
          <w:tblCellSpacing w:w="0" w:type="dxa"/>
        </w:trPr>
        <w:tc>
          <w:tcPr>
            <w:tcW w:w="9662" w:type="dxa"/>
            <w:gridSpan w:val="1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20647F" w14:textId="77777777" w:rsidR="005B41B5" w:rsidRPr="005B41B5" w:rsidRDefault="005B41B5" w:rsidP="005B41B5">
            <w:pPr>
              <w:spacing w:before="100" w:beforeAutospacing="1" w:after="100" w:afterAutospacing="1" w:line="199" w:lineRule="atLeast"/>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052635"/>
                <w:sz w:val="17"/>
                <w:szCs w:val="17"/>
                <w:shd w:val="clear" w:color="auto" w:fill="FFFFFF"/>
                <w:lang w:eastAsia="ru-RU"/>
              </w:rPr>
              <w:t>3. Задача: </w:t>
            </w:r>
            <w:r w:rsidRPr="005B41B5">
              <w:rPr>
                <w:rFonts w:ascii="Times New Roman" w:eastAsia="Times New Roman" w:hAnsi="Times New Roman" w:cs="Times New Roman"/>
                <w:b/>
                <w:bCs/>
                <w:color w:val="052635"/>
                <w:sz w:val="17"/>
                <w:szCs w:val="17"/>
                <w:lang w:eastAsia="ru-RU"/>
              </w:rPr>
              <w:t>Профилактика и предупреждение правонарушений в отношении лиц, освободившихся из мест лишения свободы и лиц, осужденных к наказаниям, не связанным с лишением свободы</w:t>
            </w:r>
          </w:p>
        </w:tc>
        <w:tc>
          <w:tcPr>
            <w:tcW w:w="6795" w:type="dxa"/>
            <w:gridSpan w:val="3"/>
            <w:tcBorders>
              <w:top w:val="nil"/>
              <w:left w:val="nil"/>
              <w:bottom w:val="nil"/>
              <w:right w:val="nil"/>
            </w:tcBorders>
            <w:shd w:val="clear" w:color="auto" w:fill="FFFFFF"/>
            <w:vAlign w:val="center"/>
            <w:hideMark/>
          </w:tcPr>
          <w:p w14:paraId="0DBC4770" w14:textId="77777777" w:rsidR="005B41B5" w:rsidRPr="005B41B5" w:rsidRDefault="005B41B5" w:rsidP="005B41B5">
            <w:pPr>
              <w:spacing w:before="100" w:beforeAutospacing="1" w:after="100" w:afterAutospacing="1" w:line="240" w:lineRule="auto"/>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r>
      <w:tr w:rsidR="005B41B5" w:rsidRPr="005B41B5" w14:paraId="59CDD168" w14:textId="77777777" w:rsidTr="005B41B5">
        <w:trPr>
          <w:trHeight w:val="2595"/>
          <w:tblCellSpacing w:w="0" w:type="dxa"/>
        </w:trPr>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10E0B1" w14:textId="77777777" w:rsidR="005B41B5" w:rsidRPr="005B41B5" w:rsidRDefault="005B41B5" w:rsidP="005B41B5">
            <w:pPr>
              <w:spacing w:before="100" w:beforeAutospacing="1" w:after="100" w:afterAutospacing="1" w:line="199"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shd w:val="clear" w:color="auto" w:fill="FFFFFF"/>
                <w:lang w:eastAsia="ru-RU"/>
              </w:rPr>
              <w:t>3.1</w:t>
            </w:r>
          </w:p>
        </w:tc>
        <w:tc>
          <w:tcPr>
            <w:tcW w:w="3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8898BA" w14:textId="77777777" w:rsidR="005B41B5" w:rsidRPr="005B41B5" w:rsidRDefault="005B41B5" w:rsidP="005B41B5">
            <w:pPr>
              <w:spacing w:before="100" w:beforeAutospacing="1" w:after="100" w:afterAutospacing="1" w:line="199" w:lineRule="atLeast"/>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Определение перечня  объектов для отбывания наказания осужденными к исправительным и обязательным работам, обеспечение отбытия наказания данной категорией граждан на предприятиях и в организациях, на территориях сельсоветов. Осуществление взаимодействия по вопросам контроля за поведением осужденных без изоляции от общества.</w:t>
            </w:r>
          </w:p>
        </w:tc>
        <w:tc>
          <w:tcPr>
            <w:tcW w:w="9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57FAC6" w14:textId="77777777" w:rsidR="005B41B5" w:rsidRPr="005B41B5" w:rsidRDefault="005B41B5" w:rsidP="005B41B5">
            <w:pPr>
              <w:spacing w:before="100" w:beforeAutospacing="1" w:after="100" w:afterAutospacing="1" w:line="199" w:lineRule="atLeast"/>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0</w:t>
            </w:r>
          </w:p>
        </w:tc>
        <w:tc>
          <w:tcPr>
            <w:tcW w:w="84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3C6AA6" w14:textId="77777777" w:rsidR="005B41B5" w:rsidRPr="005B41B5" w:rsidRDefault="005B41B5" w:rsidP="005B41B5">
            <w:pPr>
              <w:spacing w:before="100" w:beforeAutospacing="1" w:after="100" w:afterAutospacing="1" w:line="199" w:lineRule="atLeast"/>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0</w:t>
            </w:r>
          </w:p>
        </w:tc>
        <w:tc>
          <w:tcPr>
            <w:tcW w:w="71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D451A6" w14:textId="77777777" w:rsidR="005B41B5" w:rsidRPr="005B41B5" w:rsidRDefault="005B41B5" w:rsidP="005B41B5">
            <w:pPr>
              <w:spacing w:before="100" w:beforeAutospacing="1" w:after="100" w:afterAutospacing="1" w:line="199" w:lineRule="atLeast"/>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0</w:t>
            </w:r>
          </w:p>
        </w:tc>
        <w:tc>
          <w:tcPr>
            <w:tcW w:w="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4D23FF" w14:textId="77777777" w:rsidR="005B41B5" w:rsidRPr="005B41B5" w:rsidRDefault="005B41B5" w:rsidP="005B41B5">
            <w:pPr>
              <w:spacing w:before="100" w:beforeAutospacing="1" w:after="100" w:afterAutospacing="1" w:line="199" w:lineRule="atLeast"/>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0</w:t>
            </w:r>
          </w:p>
        </w:tc>
        <w:tc>
          <w:tcPr>
            <w:tcW w:w="199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6ACD8C" w14:textId="77777777" w:rsidR="005B41B5" w:rsidRPr="005B41B5" w:rsidRDefault="005B41B5" w:rsidP="005B41B5">
            <w:pPr>
              <w:spacing w:before="100" w:beforeAutospacing="1" w:after="100" w:afterAutospacing="1" w:line="199" w:lineRule="atLeast"/>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Администрация Аскизского района.</w:t>
            </w:r>
          </w:p>
          <w:p w14:paraId="3D5C3A84" w14:textId="77777777" w:rsidR="005B41B5" w:rsidRPr="005B41B5" w:rsidRDefault="005B41B5" w:rsidP="005B41B5">
            <w:pPr>
              <w:spacing w:before="100" w:beforeAutospacing="1" w:after="100" w:afterAutospacing="1" w:line="199" w:lineRule="atLeast"/>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Главы сельсоветов.</w:t>
            </w:r>
          </w:p>
        </w:tc>
        <w:tc>
          <w:tcPr>
            <w:tcW w:w="6795" w:type="dxa"/>
            <w:gridSpan w:val="3"/>
            <w:tcBorders>
              <w:top w:val="nil"/>
              <w:left w:val="nil"/>
              <w:bottom w:val="nil"/>
              <w:right w:val="nil"/>
            </w:tcBorders>
            <w:shd w:val="clear" w:color="auto" w:fill="FFFFFF"/>
            <w:vAlign w:val="center"/>
            <w:hideMark/>
          </w:tcPr>
          <w:p w14:paraId="163DBECF" w14:textId="77777777" w:rsidR="005B41B5" w:rsidRPr="005B41B5" w:rsidRDefault="005B41B5" w:rsidP="005B41B5">
            <w:pPr>
              <w:spacing w:before="100" w:beforeAutospacing="1" w:after="100" w:afterAutospacing="1" w:line="240" w:lineRule="auto"/>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r>
      <w:tr w:rsidR="005B41B5" w:rsidRPr="005B41B5" w14:paraId="161D52C0" w14:textId="77777777" w:rsidTr="005B41B5">
        <w:trPr>
          <w:trHeight w:val="345"/>
          <w:tblCellSpacing w:w="0" w:type="dxa"/>
        </w:trPr>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E76430" w14:textId="77777777" w:rsidR="005B41B5" w:rsidRPr="005B41B5" w:rsidRDefault="005B41B5" w:rsidP="005B41B5">
            <w:pPr>
              <w:spacing w:before="100" w:beforeAutospacing="1" w:after="100" w:afterAutospacing="1" w:line="199"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shd w:val="clear" w:color="auto" w:fill="FFFFFF"/>
                <w:lang w:eastAsia="ru-RU"/>
              </w:rPr>
              <w:t>3.2</w:t>
            </w:r>
          </w:p>
        </w:tc>
        <w:tc>
          <w:tcPr>
            <w:tcW w:w="3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FB6460" w14:textId="77777777" w:rsidR="005B41B5" w:rsidRPr="005B41B5" w:rsidRDefault="005B41B5" w:rsidP="005B41B5">
            <w:pPr>
              <w:spacing w:before="100" w:beforeAutospacing="1" w:after="100" w:afterAutospacing="1" w:line="199" w:lineRule="atLeast"/>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Использовать меры стимулирования работодателей, создающих </w:t>
            </w:r>
            <w:r w:rsidRPr="005B41B5">
              <w:rPr>
                <w:rFonts w:ascii="Times New Roman" w:eastAsia="Times New Roman" w:hAnsi="Times New Roman" w:cs="Times New Roman"/>
                <w:color w:val="000000"/>
                <w:spacing w:val="-2"/>
                <w:sz w:val="17"/>
                <w:szCs w:val="17"/>
                <w:lang w:eastAsia="ru-RU"/>
              </w:rPr>
              <w:t>рабочие места для устройства </w:t>
            </w:r>
            <w:r w:rsidRPr="005B41B5">
              <w:rPr>
                <w:rFonts w:ascii="Times New Roman" w:eastAsia="Times New Roman" w:hAnsi="Times New Roman" w:cs="Times New Roman"/>
                <w:color w:val="000000"/>
                <w:sz w:val="17"/>
                <w:szCs w:val="17"/>
                <w:lang w:eastAsia="ru-RU"/>
              </w:rPr>
              <w:t>лиц, освободившихся из мест лишения свободы, </w:t>
            </w:r>
            <w:r w:rsidRPr="005B41B5">
              <w:rPr>
                <w:rFonts w:ascii="Times New Roman" w:eastAsia="Times New Roman" w:hAnsi="Times New Roman" w:cs="Times New Roman"/>
                <w:color w:val="000000"/>
                <w:spacing w:val="-1"/>
                <w:sz w:val="17"/>
                <w:szCs w:val="17"/>
                <w:lang w:eastAsia="ru-RU"/>
              </w:rPr>
              <w:t> а также работодателей, предоставляющих рабочие места лицам, осужденным к наказанию в виде исправительных работ.</w:t>
            </w:r>
          </w:p>
        </w:tc>
        <w:tc>
          <w:tcPr>
            <w:tcW w:w="9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466FAB" w14:textId="77777777" w:rsidR="005B41B5" w:rsidRPr="005B41B5" w:rsidRDefault="005B41B5" w:rsidP="005B41B5">
            <w:pPr>
              <w:spacing w:before="100" w:beforeAutospacing="1" w:after="100" w:afterAutospacing="1" w:line="199" w:lineRule="atLeast"/>
              <w:ind w:right="-124" w:hanging="102"/>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c>
          <w:tcPr>
            <w:tcW w:w="84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36E730" w14:textId="77777777" w:rsidR="005B41B5" w:rsidRPr="005B41B5" w:rsidRDefault="005B41B5" w:rsidP="005B41B5">
            <w:pPr>
              <w:spacing w:before="100" w:beforeAutospacing="1" w:after="100" w:afterAutospacing="1" w:line="199" w:lineRule="atLeast"/>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c>
          <w:tcPr>
            <w:tcW w:w="71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4FDDC6" w14:textId="77777777" w:rsidR="005B41B5" w:rsidRPr="005B41B5" w:rsidRDefault="005B41B5" w:rsidP="005B41B5">
            <w:pPr>
              <w:spacing w:before="100" w:beforeAutospacing="1" w:after="100" w:afterAutospacing="1" w:line="199" w:lineRule="atLeast"/>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c>
          <w:tcPr>
            <w:tcW w:w="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FBDDC1" w14:textId="77777777" w:rsidR="005B41B5" w:rsidRPr="005B41B5" w:rsidRDefault="005B41B5" w:rsidP="005B41B5">
            <w:pPr>
              <w:spacing w:before="100" w:beforeAutospacing="1" w:after="100" w:afterAutospacing="1" w:line="199" w:lineRule="atLeast"/>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c>
          <w:tcPr>
            <w:tcW w:w="199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771360" w14:textId="77777777" w:rsidR="005B41B5" w:rsidRPr="005B41B5" w:rsidRDefault="005B41B5" w:rsidP="005B41B5">
            <w:pPr>
              <w:spacing w:before="100" w:beforeAutospacing="1" w:after="100" w:afterAutospacing="1" w:line="199" w:lineRule="atLeast"/>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Главы </w:t>
            </w:r>
            <w:r w:rsidRPr="005B41B5">
              <w:rPr>
                <w:rFonts w:ascii="Times New Roman" w:eastAsia="Times New Roman" w:hAnsi="Times New Roman" w:cs="Times New Roman"/>
                <w:color w:val="000000"/>
                <w:sz w:val="17"/>
                <w:szCs w:val="17"/>
                <w:lang w:eastAsia="ru-RU"/>
              </w:rPr>
              <w:t>сельсоветов</w:t>
            </w:r>
          </w:p>
        </w:tc>
        <w:tc>
          <w:tcPr>
            <w:tcW w:w="2264" w:type="dxa"/>
            <w:shd w:val="clear" w:color="auto" w:fill="FFFFFF"/>
            <w:tcMar>
              <w:top w:w="0" w:type="dxa"/>
              <w:left w:w="108" w:type="dxa"/>
              <w:bottom w:w="0" w:type="dxa"/>
              <w:right w:w="108" w:type="dxa"/>
            </w:tcMar>
            <w:hideMark/>
          </w:tcPr>
          <w:p w14:paraId="092F10B0" w14:textId="77777777" w:rsidR="005B41B5" w:rsidRPr="005B41B5" w:rsidRDefault="005B41B5" w:rsidP="005B41B5">
            <w:pPr>
              <w:spacing w:before="100" w:beforeAutospacing="1" w:after="100" w:afterAutospacing="1" w:line="199" w:lineRule="atLeast"/>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0</w:t>
            </w:r>
          </w:p>
        </w:tc>
        <w:tc>
          <w:tcPr>
            <w:tcW w:w="2264" w:type="dxa"/>
            <w:shd w:val="clear" w:color="auto" w:fill="FFFFFF"/>
            <w:tcMar>
              <w:top w:w="0" w:type="dxa"/>
              <w:left w:w="108" w:type="dxa"/>
              <w:bottom w:w="0" w:type="dxa"/>
              <w:right w:w="108" w:type="dxa"/>
            </w:tcMar>
            <w:hideMark/>
          </w:tcPr>
          <w:p w14:paraId="6D9FD600" w14:textId="77777777" w:rsidR="005B41B5" w:rsidRPr="005B41B5" w:rsidRDefault="005B41B5" w:rsidP="005B41B5">
            <w:pPr>
              <w:spacing w:before="100" w:beforeAutospacing="1" w:after="100" w:afterAutospacing="1" w:line="199" w:lineRule="atLeast"/>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0</w:t>
            </w:r>
          </w:p>
        </w:tc>
        <w:tc>
          <w:tcPr>
            <w:tcW w:w="2264" w:type="dxa"/>
            <w:shd w:val="clear" w:color="auto" w:fill="FFFFFF"/>
            <w:tcMar>
              <w:top w:w="0" w:type="dxa"/>
              <w:left w:w="108" w:type="dxa"/>
              <w:bottom w:w="0" w:type="dxa"/>
              <w:right w:w="108" w:type="dxa"/>
            </w:tcMar>
            <w:hideMark/>
          </w:tcPr>
          <w:p w14:paraId="27E1A255" w14:textId="77777777" w:rsidR="005B41B5" w:rsidRPr="005B41B5" w:rsidRDefault="005B41B5" w:rsidP="005B41B5">
            <w:pPr>
              <w:spacing w:before="100" w:beforeAutospacing="1" w:after="100" w:afterAutospacing="1" w:line="199" w:lineRule="atLeast"/>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Главы сельсоветов.</w:t>
            </w:r>
          </w:p>
        </w:tc>
      </w:tr>
      <w:tr w:rsidR="005B41B5" w:rsidRPr="005B41B5" w14:paraId="38281CD6" w14:textId="77777777" w:rsidTr="005B41B5">
        <w:trPr>
          <w:tblCellSpacing w:w="0" w:type="dxa"/>
        </w:trPr>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FC483E" w14:textId="77777777" w:rsidR="005B41B5" w:rsidRPr="005B41B5" w:rsidRDefault="005B41B5" w:rsidP="005B41B5">
            <w:pPr>
              <w:spacing w:before="100" w:beforeAutospacing="1" w:after="100" w:afterAutospacing="1" w:line="199"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shd w:val="clear" w:color="auto" w:fill="FFFFFF"/>
                <w:lang w:eastAsia="ru-RU"/>
              </w:rPr>
              <w:t>3.3</w:t>
            </w:r>
          </w:p>
        </w:tc>
        <w:tc>
          <w:tcPr>
            <w:tcW w:w="3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6C7114" w14:textId="77777777" w:rsidR="005B41B5" w:rsidRPr="005B41B5" w:rsidRDefault="005B41B5" w:rsidP="005B41B5">
            <w:pPr>
              <w:spacing w:before="100" w:beforeAutospacing="1" w:after="100" w:afterAutospacing="1" w:line="199" w:lineRule="atLeast"/>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Оказание адресной материальной помощи на восстановление документов (паспортов), на приобретение одежды и обуви, предметов санитарии и гигиены</w:t>
            </w:r>
          </w:p>
        </w:tc>
        <w:tc>
          <w:tcPr>
            <w:tcW w:w="9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3ADE2A" w14:textId="77777777" w:rsidR="005B41B5" w:rsidRPr="005B41B5" w:rsidRDefault="005B41B5" w:rsidP="005B41B5">
            <w:pPr>
              <w:spacing w:before="100" w:beforeAutospacing="1" w:after="100" w:afterAutospacing="1" w:line="199" w:lineRule="atLeast"/>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1</w:t>
            </w:r>
          </w:p>
        </w:tc>
        <w:tc>
          <w:tcPr>
            <w:tcW w:w="84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69B930" w14:textId="77777777" w:rsidR="005B41B5" w:rsidRPr="005B41B5" w:rsidRDefault="005B41B5" w:rsidP="005B41B5">
            <w:pPr>
              <w:spacing w:before="100" w:beforeAutospacing="1" w:after="100" w:afterAutospacing="1" w:line="199" w:lineRule="atLeast"/>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5</w:t>
            </w:r>
          </w:p>
        </w:tc>
        <w:tc>
          <w:tcPr>
            <w:tcW w:w="70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F24EAA" w14:textId="77777777" w:rsidR="005B41B5" w:rsidRPr="005B41B5" w:rsidRDefault="005B41B5" w:rsidP="005B41B5">
            <w:pPr>
              <w:spacing w:before="100" w:beforeAutospacing="1" w:after="100" w:afterAutospacing="1" w:line="199" w:lineRule="atLeast"/>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0</w:t>
            </w:r>
          </w:p>
        </w:tc>
        <w:tc>
          <w:tcPr>
            <w:tcW w:w="70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C09CA3" w14:textId="77777777" w:rsidR="005B41B5" w:rsidRPr="005B41B5" w:rsidRDefault="005B41B5" w:rsidP="005B41B5">
            <w:pPr>
              <w:spacing w:before="100" w:beforeAutospacing="1" w:after="100" w:afterAutospacing="1" w:line="199" w:lineRule="atLeast"/>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0</w:t>
            </w:r>
          </w:p>
        </w:tc>
        <w:tc>
          <w:tcPr>
            <w:tcW w:w="199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45DAA0" w14:textId="77777777" w:rsidR="005B41B5" w:rsidRPr="005B41B5" w:rsidRDefault="005B41B5" w:rsidP="005B41B5">
            <w:pPr>
              <w:spacing w:before="100" w:beforeAutospacing="1" w:after="100" w:afterAutospacing="1" w:line="199" w:lineRule="atLeast"/>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Управление социальной поддержки населения Аскизского района</w:t>
            </w:r>
          </w:p>
        </w:tc>
        <w:tc>
          <w:tcPr>
            <w:tcW w:w="2264" w:type="dxa"/>
            <w:shd w:val="clear" w:color="auto" w:fill="FFFFFF"/>
            <w:tcMar>
              <w:top w:w="0" w:type="dxa"/>
              <w:left w:w="108" w:type="dxa"/>
              <w:bottom w:w="0" w:type="dxa"/>
              <w:right w:w="108" w:type="dxa"/>
            </w:tcMar>
            <w:hideMark/>
          </w:tcPr>
          <w:p w14:paraId="5CE11BEB" w14:textId="77777777" w:rsidR="005B41B5" w:rsidRPr="005B41B5" w:rsidRDefault="005B41B5" w:rsidP="005B41B5">
            <w:pPr>
              <w:spacing w:before="100" w:beforeAutospacing="1" w:after="100" w:afterAutospacing="1" w:line="199" w:lineRule="atLeast"/>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0</w:t>
            </w:r>
          </w:p>
        </w:tc>
        <w:tc>
          <w:tcPr>
            <w:tcW w:w="2264" w:type="dxa"/>
            <w:shd w:val="clear" w:color="auto" w:fill="FFFFFF"/>
            <w:tcMar>
              <w:top w:w="0" w:type="dxa"/>
              <w:left w:w="108" w:type="dxa"/>
              <w:bottom w:w="0" w:type="dxa"/>
              <w:right w:w="108" w:type="dxa"/>
            </w:tcMar>
            <w:hideMark/>
          </w:tcPr>
          <w:p w14:paraId="42F8E083" w14:textId="77777777" w:rsidR="005B41B5" w:rsidRPr="005B41B5" w:rsidRDefault="005B41B5" w:rsidP="005B41B5">
            <w:pPr>
              <w:spacing w:before="100" w:beforeAutospacing="1" w:after="100" w:afterAutospacing="1" w:line="199" w:lineRule="atLeast"/>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0</w:t>
            </w:r>
          </w:p>
        </w:tc>
        <w:tc>
          <w:tcPr>
            <w:tcW w:w="2264" w:type="dxa"/>
            <w:shd w:val="clear" w:color="auto" w:fill="FFFFFF"/>
            <w:tcMar>
              <w:top w:w="0" w:type="dxa"/>
              <w:left w:w="108" w:type="dxa"/>
              <w:bottom w:w="0" w:type="dxa"/>
              <w:right w:w="108" w:type="dxa"/>
            </w:tcMar>
            <w:hideMark/>
          </w:tcPr>
          <w:p w14:paraId="60C9C8C5" w14:textId="77777777" w:rsidR="005B41B5" w:rsidRPr="005B41B5" w:rsidRDefault="005B41B5" w:rsidP="005B41B5">
            <w:pPr>
              <w:spacing w:before="100" w:beforeAutospacing="1" w:after="100" w:afterAutospacing="1" w:line="199" w:lineRule="atLeast"/>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Управление социальной поддержки населения Аскизского района</w:t>
            </w:r>
          </w:p>
        </w:tc>
      </w:tr>
      <w:tr w:rsidR="005B41B5" w:rsidRPr="005B41B5" w14:paraId="30CE3588" w14:textId="77777777" w:rsidTr="005B41B5">
        <w:trPr>
          <w:trHeight w:val="439"/>
          <w:tblCellSpacing w:w="0" w:type="dxa"/>
        </w:trPr>
        <w:tc>
          <w:tcPr>
            <w:tcW w:w="441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E70D77" w14:textId="77777777" w:rsidR="005B41B5" w:rsidRPr="005B41B5" w:rsidRDefault="005B41B5" w:rsidP="005B41B5">
            <w:pPr>
              <w:spacing w:before="100" w:beforeAutospacing="1" w:after="100" w:afterAutospacing="1" w:line="199"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Итого по задаче 3</w:t>
            </w:r>
          </w:p>
        </w:tc>
        <w:tc>
          <w:tcPr>
            <w:tcW w:w="9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FC7243"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shd w:val="clear" w:color="auto" w:fill="FFFFFF"/>
                <w:lang w:eastAsia="ru-RU"/>
              </w:rPr>
              <w:t>1</w:t>
            </w:r>
          </w:p>
        </w:tc>
        <w:tc>
          <w:tcPr>
            <w:tcW w:w="84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B83AB2"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shd w:val="clear" w:color="auto" w:fill="FFFFFF"/>
                <w:lang w:eastAsia="ru-RU"/>
              </w:rPr>
              <w:t>5</w:t>
            </w:r>
          </w:p>
        </w:tc>
        <w:tc>
          <w:tcPr>
            <w:tcW w:w="70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B0AE02"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shd w:val="clear" w:color="auto" w:fill="FFFFFF"/>
                <w:lang w:eastAsia="ru-RU"/>
              </w:rPr>
              <w:t>0</w:t>
            </w:r>
          </w:p>
        </w:tc>
        <w:tc>
          <w:tcPr>
            <w:tcW w:w="70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10596C"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shd w:val="clear" w:color="auto" w:fill="FFFFFF"/>
                <w:lang w:eastAsia="ru-RU"/>
              </w:rPr>
              <w:t>0</w:t>
            </w:r>
          </w:p>
        </w:tc>
        <w:tc>
          <w:tcPr>
            <w:tcW w:w="199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433DC7" w14:textId="77777777" w:rsidR="005B41B5" w:rsidRPr="005B41B5" w:rsidRDefault="005B41B5" w:rsidP="005B41B5">
            <w:pPr>
              <w:spacing w:before="100" w:beforeAutospacing="1" w:after="100" w:afterAutospacing="1" w:line="240"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c>
          <w:tcPr>
            <w:tcW w:w="6795" w:type="dxa"/>
            <w:gridSpan w:val="3"/>
            <w:tcBorders>
              <w:top w:val="nil"/>
              <w:left w:val="nil"/>
              <w:bottom w:val="nil"/>
              <w:right w:val="nil"/>
            </w:tcBorders>
            <w:shd w:val="clear" w:color="auto" w:fill="FFFFFF"/>
            <w:vAlign w:val="center"/>
            <w:hideMark/>
          </w:tcPr>
          <w:p w14:paraId="0DA5E851" w14:textId="77777777" w:rsidR="005B41B5" w:rsidRPr="005B41B5" w:rsidRDefault="005B41B5" w:rsidP="005B41B5">
            <w:pPr>
              <w:spacing w:before="100" w:beforeAutospacing="1" w:after="100" w:afterAutospacing="1" w:line="240" w:lineRule="auto"/>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r>
      <w:tr w:rsidR="005B41B5" w:rsidRPr="005B41B5" w14:paraId="0C1D495C" w14:textId="77777777" w:rsidTr="005B41B5">
        <w:trPr>
          <w:trHeight w:val="423"/>
          <w:tblCellSpacing w:w="0" w:type="dxa"/>
        </w:trPr>
        <w:tc>
          <w:tcPr>
            <w:tcW w:w="4416" w:type="dxa"/>
            <w:gridSpan w:val="2"/>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E86E88" w14:textId="77777777" w:rsidR="005B41B5" w:rsidRPr="005B41B5" w:rsidRDefault="005B41B5" w:rsidP="005B41B5">
            <w:pPr>
              <w:spacing w:before="100" w:beforeAutospacing="1" w:after="100" w:afterAutospacing="1" w:line="199"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Всего по программе</w:t>
            </w:r>
          </w:p>
        </w:tc>
        <w:tc>
          <w:tcPr>
            <w:tcW w:w="992" w:type="dxa"/>
            <w:gridSpan w:val="3"/>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E54639"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shd w:val="clear" w:color="auto" w:fill="FFFFFF"/>
                <w:lang w:eastAsia="ru-RU"/>
              </w:rPr>
              <w:t>50</w:t>
            </w:r>
          </w:p>
        </w:tc>
        <w:tc>
          <w:tcPr>
            <w:tcW w:w="849" w:type="dxa"/>
            <w:gridSpan w:val="3"/>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C3EB6D"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shd w:val="clear" w:color="auto" w:fill="FFFFFF"/>
                <w:lang w:eastAsia="ru-RU"/>
              </w:rPr>
              <w:t>55</w:t>
            </w:r>
          </w:p>
        </w:tc>
        <w:tc>
          <w:tcPr>
            <w:tcW w:w="705"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2B6BAC"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shd w:val="clear" w:color="auto" w:fill="FFFFFF"/>
                <w:lang w:eastAsia="ru-RU"/>
              </w:rPr>
              <w:t>0</w:t>
            </w:r>
          </w:p>
        </w:tc>
        <w:tc>
          <w:tcPr>
            <w:tcW w:w="709" w:type="dxa"/>
            <w:gridSpan w:val="3"/>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CE6C5E"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shd w:val="clear" w:color="auto" w:fill="FFFFFF"/>
                <w:lang w:eastAsia="ru-RU"/>
              </w:rPr>
              <w:t>100</w:t>
            </w:r>
          </w:p>
        </w:tc>
        <w:tc>
          <w:tcPr>
            <w:tcW w:w="1991"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14:paraId="2F203C8C" w14:textId="77777777" w:rsidR="005B41B5" w:rsidRPr="005B41B5" w:rsidRDefault="005B41B5" w:rsidP="005B41B5">
            <w:pPr>
              <w:spacing w:before="100" w:beforeAutospacing="1" w:after="100" w:afterAutospacing="1" w:line="240"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c>
          <w:tcPr>
            <w:tcW w:w="6795" w:type="dxa"/>
            <w:gridSpan w:val="3"/>
            <w:tcBorders>
              <w:top w:val="nil"/>
              <w:left w:val="nil"/>
              <w:bottom w:val="nil"/>
              <w:right w:val="nil"/>
            </w:tcBorders>
            <w:shd w:val="clear" w:color="auto" w:fill="FFFFFF"/>
            <w:vAlign w:val="center"/>
            <w:hideMark/>
          </w:tcPr>
          <w:p w14:paraId="02BF9E01" w14:textId="77777777" w:rsidR="005B41B5" w:rsidRPr="005B41B5" w:rsidRDefault="005B41B5" w:rsidP="005B41B5">
            <w:pPr>
              <w:spacing w:before="100" w:beforeAutospacing="1" w:after="100" w:afterAutospacing="1" w:line="240" w:lineRule="auto"/>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r>
      <w:tr w:rsidR="005B41B5" w:rsidRPr="005B41B5" w14:paraId="67C05FE1" w14:textId="77777777" w:rsidTr="005B41B5">
        <w:trPr>
          <w:trHeight w:val="126"/>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14:paraId="5A93FC5B"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0" w:type="auto"/>
            <w:gridSpan w:val="3"/>
            <w:vMerge/>
            <w:tcBorders>
              <w:top w:val="nil"/>
              <w:left w:val="nil"/>
              <w:bottom w:val="single" w:sz="8" w:space="0" w:color="auto"/>
              <w:right w:val="single" w:sz="8" w:space="0" w:color="auto"/>
            </w:tcBorders>
            <w:shd w:val="clear" w:color="auto" w:fill="FFFFFF"/>
            <w:vAlign w:val="center"/>
            <w:hideMark/>
          </w:tcPr>
          <w:p w14:paraId="7A4506C9"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0" w:type="auto"/>
            <w:gridSpan w:val="3"/>
            <w:vMerge/>
            <w:tcBorders>
              <w:top w:val="nil"/>
              <w:left w:val="nil"/>
              <w:bottom w:val="single" w:sz="8" w:space="0" w:color="auto"/>
              <w:right w:val="single" w:sz="8" w:space="0" w:color="auto"/>
            </w:tcBorders>
            <w:shd w:val="clear" w:color="auto" w:fill="FFFFFF"/>
            <w:vAlign w:val="center"/>
            <w:hideMark/>
          </w:tcPr>
          <w:p w14:paraId="452258D6"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51B6E17C"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0" w:type="auto"/>
            <w:gridSpan w:val="3"/>
            <w:vMerge/>
            <w:tcBorders>
              <w:top w:val="nil"/>
              <w:left w:val="nil"/>
              <w:bottom w:val="single" w:sz="8" w:space="0" w:color="auto"/>
              <w:right w:val="single" w:sz="8" w:space="0" w:color="auto"/>
            </w:tcBorders>
            <w:shd w:val="clear" w:color="auto" w:fill="FFFFFF"/>
            <w:vAlign w:val="center"/>
            <w:hideMark/>
          </w:tcPr>
          <w:p w14:paraId="6FF5206B"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199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E9A8ED" w14:textId="77777777" w:rsidR="005B41B5" w:rsidRPr="005B41B5" w:rsidRDefault="005B41B5" w:rsidP="005B41B5">
            <w:pPr>
              <w:spacing w:before="100" w:beforeAutospacing="1" w:after="100" w:afterAutospacing="1" w:line="199" w:lineRule="atLeast"/>
              <w:ind w:right="140"/>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c>
          <w:tcPr>
            <w:tcW w:w="6795" w:type="dxa"/>
            <w:gridSpan w:val="3"/>
            <w:tcBorders>
              <w:top w:val="nil"/>
              <w:left w:val="nil"/>
              <w:bottom w:val="nil"/>
              <w:right w:val="nil"/>
            </w:tcBorders>
            <w:shd w:val="clear" w:color="auto" w:fill="FFFFFF"/>
            <w:vAlign w:val="center"/>
            <w:hideMark/>
          </w:tcPr>
          <w:p w14:paraId="04024FE9" w14:textId="77777777" w:rsidR="005B41B5" w:rsidRPr="005B41B5" w:rsidRDefault="005B41B5" w:rsidP="005B41B5">
            <w:pPr>
              <w:spacing w:before="100" w:beforeAutospacing="1" w:after="100" w:afterAutospacing="1" w:line="240" w:lineRule="auto"/>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r>
      <w:tr w:rsidR="005B41B5" w:rsidRPr="005B41B5" w14:paraId="021A0FDD" w14:textId="77777777" w:rsidTr="005B41B5">
        <w:trPr>
          <w:tblCellSpacing w:w="0" w:type="dxa"/>
        </w:trPr>
        <w:tc>
          <w:tcPr>
            <w:tcW w:w="720" w:type="dxa"/>
            <w:tcBorders>
              <w:top w:val="nil"/>
              <w:left w:val="nil"/>
              <w:bottom w:val="nil"/>
              <w:right w:val="nil"/>
            </w:tcBorders>
            <w:shd w:val="clear" w:color="auto" w:fill="FFFFFF"/>
            <w:vAlign w:val="center"/>
            <w:hideMark/>
          </w:tcPr>
          <w:p w14:paraId="5A2B2A75"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3645" w:type="dxa"/>
            <w:tcBorders>
              <w:top w:val="nil"/>
              <w:left w:val="nil"/>
              <w:bottom w:val="nil"/>
              <w:right w:val="nil"/>
            </w:tcBorders>
            <w:shd w:val="clear" w:color="auto" w:fill="FFFFFF"/>
            <w:vAlign w:val="center"/>
            <w:hideMark/>
          </w:tcPr>
          <w:p w14:paraId="45089DAD"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705" w:type="dxa"/>
            <w:tcBorders>
              <w:top w:val="nil"/>
              <w:left w:val="nil"/>
              <w:bottom w:val="nil"/>
              <w:right w:val="nil"/>
            </w:tcBorders>
            <w:shd w:val="clear" w:color="auto" w:fill="FFFFFF"/>
            <w:vAlign w:val="center"/>
            <w:hideMark/>
          </w:tcPr>
          <w:p w14:paraId="7695C126"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75" w:type="dxa"/>
            <w:tcBorders>
              <w:top w:val="nil"/>
              <w:left w:val="nil"/>
              <w:bottom w:val="nil"/>
              <w:right w:val="nil"/>
            </w:tcBorders>
            <w:shd w:val="clear" w:color="auto" w:fill="FFFFFF"/>
            <w:vAlign w:val="center"/>
            <w:hideMark/>
          </w:tcPr>
          <w:p w14:paraId="6A1FBDB2"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210" w:type="dxa"/>
            <w:tcBorders>
              <w:top w:val="nil"/>
              <w:left w:val="nil"/>
              <w:bottom w:val="nil"/>
              <w:right w:val="nil"/>
            </w:tcBorders>
            <w:shd w:val="clear" w:color="auto" w:fill="FFFFFF"/>
            <w:vAlign w:val="center"/>
            <w:hideMark/>
          </w:tcPr>
          <w:p w14:paraId="5EBD4F45"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420" w:type="dxa"/>
            <w:tcBorders>
              <w:top w:val="nil"/>
              <w:left w:val="nil"/>
              <w:bottom w:val="nil"/>
              <w:right w:val="nil"/>
            </w:tcBorders>
            <w:shd w:val="clear" w:color="auto" w:fill="FFFFFF"/>
            <w:vAlign w:val="center"/>
            <w:hideMark/>
          </w:tcPr>
          <w:p w14:paraId="1F9702B4"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90" w:type="dxa"/>
            <w:tcBorders>
              <w:top w:val="nil"/>
              <w:left w:val="nil"/>
              <w:bottom w:val="nil"/>
              <w:right w:val="nil"/>
            </w:tcBorders>
            <w:shd w:val="clear" w:color="auto" w:fill="FFFFFF"/>
            <w:vAlign w:val="center"/>
            <w:hideMark/>
          </w:tcPr>
          <w:p w14:paraId="7F4F77CC"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330" w:type="dxa"/>
            <w:tcBorders>
              <w:top w:val="nil"/>
              <w:left w:val="nil"/>
              <w:bottom w:val="nil"/>
              <w:right w:val="nil"/>
            </w:tcBorders>
            <w:shd w:val="clear" w:color="auto" w:fill="FFFFFF"/>
            <w:vAlign w:val="center"/>
            <w:hideMark/>
          </w:tcPr>
          <w:p w14:paraId="26B3C718"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555" w:type="dxa"/>
            <w:tcBorders>
              <w:top w:val="nil"/>
              <w:left w:val="nil"/>
              <w:bottom w:val="nil"/>
              <w:right w:val="nil"/>
            </w:tcBorders>
            <w:shd w:val="clear" w:color="auto" w:fill="FFFFFF"/>
            <w:vAlign w:val="center"/>
            <w:hideMark/>
          </w:tcPr>
          <w:p w14:paraId="59E9B278"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135" w:type="dxa"/>
            <w:tcBorders>
              <w:top w:val="nil"/>
              <w:left w:val="nil"/>
              <w:bottom w:val="nil"/>
              <w:right w:val="nil"/>
            </w:tcBorders>
            <w:shd w:val="clear" w:color="auto" w:fill="FFFFFF"/>
            <w:vAlign w:val="center"/>
            <w:hideMark/>
          </w:tcPr>
          <w:p w14:paraId="75707BC2"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15" w:type="dxa"/>
            <w:tcBorders>
              <w:top w:val="nil"/>
              <w:left w:val="nil"/>
              <w:bottom w:val="nil"/>
              <w:right w:val="nil"/>
            </w:tcBorders>
            <w:shd w:val="clear" w:color="auto" w:fill="FFFFFF"/>
            <w:vAlign w:val="center"/>
            <w:hideMark/>
          </w:tcPr>
          <w:p w14:paraId="7748BD54"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75" w:type="dxa"/>
            <w:tcBorders>
              <w:top w:val="nil"/>
              <w:left w:val="nil"/>
              <w:bottom w:val="nil"/>
              <w:right w:val="nil"/>
            </w:tcBorders>
            <w:shd w:val="clear" w:color="auto" w:fill="FFFFFF"/>
            <w:vAlign w:val="center"/>
            <w:hideMark/>
          </w:tcPr>
          <w:p w14:paraId="3C944976"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645" w:type="dxa"/>
            <w:tcBorders>
              <w:top w:val="nil"/>
              <w:left w:val="nil"/>
              <w:bottom w:val="nil"/>
              <w:right w:val="nil"/>
            </w:tcBorders>
            <w:shd w:val="clear" w:color="auto" w:fill="FFFFFF"/>
            <w:vAlign w:val="center"/>
            <w:hideMark/>
          </w:tcPr>
          <w:p w14:paraId="1FD2F6C8"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285" w:type="dxa"/>
            <w:tcBorders>
              <w:top w:val="nil"/>
              <w:left w:val="nil"/>
              <w:bottom w:val="nil"/>
              <w:right w:val="nil"/>
            </w:tcBorders>
            <w:shd w:val="clear" w:color="auto" w:fill="FFFFFF"/>
            <w:vAlign w:val="center"/>
            <w:hideMark/>
          </w:tcPr>
          <w:p w14:paraId="7B5211FF"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2085" w:type="dxa"/>
            <w:tcBorders>
              <w:top w:val="nil"/>
              <w:left w:val="nil"/>
              <w:bottom w:val="nil"/>
              <w:right w:val="nil"/>
            </w:tcBorders>
            <w:shd w:val="clear" w:color="auto" w:fill="FFFFFF"/>
            <w:vAlign w:val="center"/>
            <w:hideMark/>
          </w:tcPr>
          <w:p w14:paraId="16895E72"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2130" w:type="dxa"/>
            <w:tcBorders>
              <w:top w:val="nil"/>
              <w:left w:val="nil"/>
              <w:bottom w:val="nil"/>
              <w:right w:val="nil"/>
            </w:tcBorders>
            <w:shd w:val="clear" w:color="auto" w:fill="FFFFFF"/>
            <w:vAlign w:val="center"/>
            <w:hideMark/>
          </w:tcPr>
          <w:p w14:paraId="2EF90A2A"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2130" w:type="dxa"/>
            <w:tcBorders>
              <w:top w:val="nil"/>
              <w:left w:val="nil"/>
              <w:bottom w:val="nil"/>
              <w:right w:val="nil"/>
            </w:tcBorders>
            <w:shd w:val="clear" w:color="auto" w:fill="FFFFFF"/>
            <w:vAlign w:val="center"/>
            <w:hideMark/>
          </w:tcPr>
          <w:p w14:paraId="2307C36D"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2220" w:type="dxa"/>
            <w:tcBorders>
              <w:top w:val="nil"/>
              <w:left w:val="nil"/>
              <w:bottom w:val="nil"/>
              <w:right w:val="nil"/>
            </w:tcBorders>
            <w:shd w:val="clear" w:color="auto" w:fill="FFFFFF"/>
            <w:vAlign w:val="center"/>
            <w:hideMark/>
          </w:tcPr>
          <w:p w14:paraId="7BE10216"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r>
    </w:tbl>
    <w:p w14:paraId="3CDF4D27" w14:textId="77777777" w:rsidR="005B41B5" w:rsidRPr="005B41B5" w:rsidRDefault="005B41B5" w:rsidP="005B41B5">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5E11A6"/>
          <w:sz w:val="17"/>
          <w:szCs w:val="17"/>
          <w:lang w:eastAsia="ru-RU"/>
        </w:rPr>
        <w:t> </w:t>
      </w:r>
    </w:p>
    <w:p w14:paraId="5D9FB007" w14:textId="77777777" w:rsidR="005B41B5" w:rsidRPr="005B41B5" w:rsidRDefault="005B41B5" w:rsidP="005B41B5">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000000"/>
          <w:sz w:val="17"/>
          <w:szCs w:val="17"/>
          <w:lang w:eastAsia="ru-RU"/>
        </w:rPr>
        <w:t>5. Обоснование ресурсного обеспечения</w:t>
      </w:r>
    </w:p>
    <w:p w14:paraId="5230EBBC" w14:textId="77777777" w:rsidR="005B41B5" w:rsidRPr="005B41B5" w:rsidRDefault="005B41B5" w:rsidP="005B41B5">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 </w:t>
      </w:r>
    </w:p>
    <w:p w14:paraId="39D07A6B" w14:textId="77777777" w:rsidR="005B41B5" w:rsidRPr="005B41B5" w:rsidRDefault="005B41B5" w:rsidP="005B41B5">
      <w:pPr>
        <w:shd w:val="clear" w:color="auto" w:fill="FFFFFF"/>
        <w:spacing w:before="100" w:beforeAutospacing="1" w:after="100" w:afterAutospacing="1" w:line="240" w:lineRule="atLeast"/>
        <w:ind w:right="140" w:firstLine="708"/>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lastRenderedPageBreak/>
        <w:t>Общий объем финансирования муниципальной программы «</w:t>
      </w:r>
      <w:r w:rsidRPr="005B41B5">
        <w:rPr>
          <w:rFonts w:ascii="Times New Roman" w:eastAsia="Times New Roman" w:hAnsi="Times New Roman" w:cs="Times New Roman"/>
          <w:color w:val="052635"/>
          <w:sz w:val="17"/>
          <w:szCs w:val="17"/>
          <w:lang w:eastAsia="ru-RU"/>
        </w:rPr>
        <w:t>Профилактика правонарушений на территории муниципального образования Аскизский район на </w:t>
      </w:r>
      <w:r w:rsidRPr="005B41B5">
        <w:rPr>
          <w:rFonts w:ascii="Times New Roman" w:eastAsia="Times New Roman" w:hAnsi="Times New Roman" w:cs="Times New Roman"/>
          <w:color w:val="000000"/>
          <w:sz w:val="17"/>
          <w:szCs w:val="17"/>
          <w:lang w:eastAsia="ru-RU"/>
        </w:rPr>
        <w:t>(2017-2020годы)» за счет средств местного бюджета составляет 205</w:t>
      </w:r>
      <w:r w:rsidRPr="005B41B5">
        <w:rPr>
          <w:rFonts w:ascii="Times New Roman" w:eastAsia="Times New Roman" w:hAnsi="Times New Roman" w:cs="Times New Roman"/>
          <w:color w:val="052635"/>
          <w:sz w:val="17"/>
          <w:szCs w:val="17"/>
          <w:lang w:eastAsia="ru-RU"/>
        </w:rPr>
        <w:t> тыс. рублей</w:t>
      </w:r>
      <w:r w:rsidRPr="005B41B5">
        <w:rPr>
          <w:rFonts w:ascii="Times New Roman" w:eastAsia="Times New Roman" w:hAnsi="Times New Roman" w:cs="Times New Roman"/>
          <w:color w:val="000000"/>
          <w:sz w:val="17"/>
          <w:szCs w:val="17"/>
          <w:lang w:eastAsia="ru-RU"/>
        </w:rPr>
        <w:t>.</w:t>
      </w:r>
    </w:p>
    <w:p w14:paraId="0DF51CA9" w14:textId="77777777" w:rsidR="005B41B5" w:rsidRPr="005B41B5" w:rsidRDefault="005B41B5" w:rsidP="005B41B5">
      <w:pPr>
        <w:shd w:val="clear" w:color="auto" w:fill="FFFFFF"/>
        <w:spacing w:before="100" w:beforeAutospacing="1" w:after="100" w:afterAutospacing="1" w:line="240" w:lineRule="atLeast"/>
        <w:ind w:right="140" w:firstLine="708"/>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Ответственным исполнителем муниципальной программы «Профилактика правонарушений на территории муниципального образования Аскизский район на (2017-2020 годы)» является администрация Аскизского района.</w:t>
      </w:r>
    </w:p>
    <w:p w14:paraId="0F59454E" w14:textId="77777777" w:rsidR="005B41B5" w:rsidRPr="005B41B5" w:rsidRDefault="005B41B5" w:rsidP="005B41B5">
      <w:pPr>
        <w:shd w:val="clear" w:color="auto" w:fill="FFFFFF"/>
        <w:spacing w:before="100" w:beforeAutospacing="1" w:after="100" w:afterAutospacing="1" w:line="240" w:lineRule="atLeast"/>
        <w:ind w:right="140" w:firstLine="708"/>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shd w:val="clear" w:color="auto" w:fill="FFFFFF"/>
          <w:lang w:eastAsia="ru-RU"/>
        </w:rPr>
        <w:t>Общий объем финансовых ресурсов из бюджета муниципального образования на реализацию муниципальной программы составляет 250 тыс. рублей из них 2017 год – 50 тыс. рублей; 2018 год – 55 тыс. рублей; 2019 год – 0 тыс. рублей; 2020 год – 100 тыс. руб.</w:t>
      </w:r>
    </w:p>
    <w:p w14:paraId="6EC486DE" w14:textId="77777777" w:rsidR="005B41B5" w:rsidRPr="005B41B5" w:rsidRDefault="005B41B5" w:rsidP="005B41B5">
      <w:pPr>
        <w:shd w:val="clear" w:color="auto" w:fill="FFFFFF"/>
        <w:spacing w:before="100" w:beforeAutospacing="1" w:after="100" w:afterAutospacing="1" w:line="240"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Межведомственная комиссия по профилактике правонарушений в Аскизском районе обеспечивает координацию соисполнителей муниципальной программы, принимающих меры по ее выполнению, согласованность действий по ее реализации, целевому и эффективному использованию бюджетных средств, осуществляет взаимодействие с соисполнителями муниципальной программы, а также общий контроль за ее реализацией.</w:t>
      </w:r>
    </w:p>
    <w:p w14:paraId="0476E212" w14:textId="77777777" w:rsidR="005B41B5" w:rsidRPr="005B41B5" w:rsidRDefault="005B41B5" w:rsidP="005B41B5">
      <w:pPr>
        <w:shd w:val="clear" w:color="auto" w:fill="FFFFFF"/>
        <w:spacing w:before="100" w:beforeAutospacing="1" w:after="100" w:afterAutospacing="1" w:line="240" w:lineRule="auto"/>
        <w:ind w:firstLine="72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При необходимости внесения изменений в муниципальную программу, соисполнители вносят в Межведомственную комиссию по профилактике правонарушений в Аскизском районе свои предложения.</w:t>
      </w:r>
    </w:p>
    <w:p w14:paraId="5FCB83E9" w14:textId="77777777" w:rsidR="005B41B5" w:rsidRPr="005B41B5" w:rsidRDefault="005B41B5" w:rsidP="005B41B5">
      <w:pPr>
        <w:shd w:val="clear" w:color="auto" w:fill="FFFFFF"/>
        <w:spacing w:before="100" w:beforeAutospacing="1" w:after="100" w:afterAutospacing="1" w:line="240" w:lineRule="auto"/>
        <w:ind w:firstLine="72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p w14:paraId="1D906467" w14:textId="77777777" w:rsidR="005B41B5" w:rsidRPr="005B41B5" w:rsidRDefault="005B41B5" w:rsidP="005B41B5">
      <w:pPr>
        <w:pBdr>
          <w:bottom w:val="single" w:sz="6" w:space="9" w:color="E4E7E9"/>
        </w:pBdr>
        <w:shd w:val="clear" w:color="auto" w:fill="FFFFFF"/>
        <w:spacing w:after="150" w:line="240" w:lineRule="auto"/>
        <w:jc w:val="center"/>
        <w:outlineLvl w:val="0"/>
        <w:rPr>
          <w:rFonts w:ascii="Verdana" w:eastAsia="Times New Roman" w:hAnsi="Verdana" w:cs="Times New Roman"/>
          <w:b/>
          <w:bCs/>
          <w:color w:val="3D3D3D"/>
          <w:kern w:val="36"/>
          <w:sz w:val="34"/>
          <w:szCs w:val="34"/>
          <w:lang w:eastAsia="ru-RU"/>
        </w:rPr>
      </w:pPr>
      <w:r w:rsidRPr="005B41B5">
        <w:rPr>
          <w:rFonts w:ascii="Times New Roman" w:eastAsia="Times New Roman" w:hAnsi="Times New Roman" w:cs="Times New Roman"/>
          <w:b/>
          <w:bCs/>
          <w:kern w:val="36"/>
          <w:sz w:val="24"/>
          <w:szCs w:val="24"/>
          <w:lang w:eastAsia="ru-RU"/>
        </w:rPr>
        <w:t> </w:t>
      </w:r>
    </w:p>
    <w:p w14:paraId="47688654" w14:textId="77777777" w:rsidR="005B41B5" w:rsidRPr="005B41B5" w:rsidRDefault="005B41B5" w:rsidP="005B41B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p w14:paraId="0FF6263A" w14:textId="77777777" w:rsidR="005B41B5" w:rsidRPr="005B41B5" w:rsidRDefault="005B41B5" w:rsidP="005B41B5">
      <w:pPr>
        <w:pBdr>
          <w:bottom w:val="single" w:sz="6" w:space="9" w:color="E4E7E9"/>
        </w:pBdr>
        <w:shd w:val="clear" w:color="auto" w:fill="FFFFFF"/>
        <w:spacing w:after="0" w:line="240" w:lineRule="auto"/>
        <w:ind w:firstLine="709"/>
        <w:jc w:val="center"/>
        <w:outlineLvl w:val="0"/>
        <w:rPr>
          <w:rFonts w:ascii="Verdana" w:eastAsia="Times New Roman" w:hAnsi="Verdana" w:cs="Times New Roman"/>
          <w:b/>
          <w:bCs/>
          <w:color w:val="3D3D3D"/>
          <w:kern w:val="36"/>
          <w:sz w:val="34"/>
          <w:szCs w:val="34"/>
          <w:lang w:eastAsia="ru-RU"/>
        </w:rPr>
      </w:pPr>
      <w:r w:rsidRPr="005B41B5">
        <w:rPr>
          <w:rFonts w:ascii="Times New Roman" w:eastAsia="Times New Roman" w:hAnsi="Times New Roman" w:cs="Times New Roman"/>
          <w:b/>
          <w:bCs/>
          <w:kern w:val="36"/>
          <w:sz w:val="24"/>
          <w:szCs w:val="24"/>
          <w:lang w:eastAsia="ru-RU"/>
        </w:rPr>
        <w:t>6. Перечень целевых показателей</w:t>
      </w:r>
    </w:p>
    <w:p w14:paraId="71252D26" w14:textId="77777777" w:rsidR="005B41B5" w:rsidRPr="005B41B5" w:rsidRDefault="005B41B5" w:rsidP="005B41B5">
      <w:pPr>
        <w:shd w:val="clear" w:color="auto" w:fill="FFFFFF"/>
        <w:spacing w:before="100" w:beforeAutospacing="1" w:after="100" w:afterAutospacing="1" w:line="240" w:lineRule="atLeast"/>
        <w:ind w:right="140" w:firstLine="708"/>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p w14:paraId="3A41FFD8" w14:textId="77777777" w:rsidR="005B41B5" w:rsidRPr="005B41B5" w:rsidRDefault="005B41B5" w:rsidP="005B41B5">
      <w:pPr>
        <w:shd w:val="clear" w:color="auto" w:fill="FFFFFF"/>
        <w:spacing w:before="100" w:beforeAutospacing="1" w:after="100" w:afterAutospacing="1" w:line="240" w:lineRule="atLeast"/>
        <w:ind w:right="140" w:firstLine="708"/>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Достижение целей, установленных муниципальной программой, обусловлено решением комплекса задач, обеспечивающего достижение целевых показателей в области о</w:t>
      </w:r>
      <w:r w:rsidRPr="005B41B5">
        <w:rPr>
          <w:rFonts w:ascii="Times New Roman" w:eastAsia="Times New Roman" w:hAnsi="Times New Roman" w:cs="Times New Roman"/>
          <w:color w:val="000000"/>
          <w:sz w:val="17"/>
          <w:szCs w:val="17"/>
          <w:lang w:eastAsia="ru-RU"/>
        </w:rPr>
        <w:t>беспечения общественного порядка и противодействия преступности в Аскизском районе</w:t>
      </w:r>
      <w:r w:rsidRPr="005B41B5">
        <w:rPr>
          <w:rFonts w:ascii="Times New Roman" w:eastAsia="Times New Roman" w:hAnsi="Times New Roman" w:cs="Times New Roman"/>
          <w:color w:val="052635"/>
          <w:sz w:val="17"/>
          <w:szCs w:val="17"/>
          <w:lang w:eastAsia="ru-RU"/>
        </w:rPr>
        <w:t>.</w:t>
      </w:r>
    </w:p>
    <w:p w14:paraId="1100D0D2" w14:textId="77777777" w:rsidR="005B41B5" w:rsidRPr="005B41B5" w:rsidRDefault="005B41B5" w:rsidP="005B41B5">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Сведения о целевых показателях (индикаторах) реализации муниципальной программы и их значениях отражены в </w:t>
      </w:r>
      <w:r w:rsidRPr="005B41B5">
        <w:rPr>
          <w:rFonts w:ascii="Times New Roman" w:eastAsia="Times New Roman" w:hAnsi="Times New Roman" w:cs="Times New Roman"/>
          <w:sz w:val="17"/>
          <w:szCs w:val="17"/>
          <w:lang w:eastAsia="ru-RU"/>
        </w:rPr>
        <w:t>таблице 2.</w:t>
      </w:r>
    </w:p>
    <w:p w14:paraId="6757C979" w14:textId="77777777" w:rsidR="005B41B5" w:rsidRPr="005B41B5" w:rsidRDefault="005B41B5" w:rsidP="005B41B5">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p w14:paraId="2DD92836" w14:textId="77777777" w:rsidR="005B41B5" w:rsidRPr="005B41B5" w:rsidRDefault="005B41B5" w:rsidP="005B41B5">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Таблица 2.</w:t>
      </w:r>
    </w:p>
    <w:tbl>
      <w:tblPr>
        <w:tblW w:w="9645" w:type="dxa"/>
        <w:tblInd w:w="108" w:type="dxa"/>
        <w:shd w:val="clear" w:color="auto" w:fill="FFFFFF"/>
        <w:tblCellMar>
          <w:left w:w="0" w:type="dxa"/>
          <w:right w:w="0" w:type="dxa"/>
        </w:tblCellMar>
        <w:tblLook w:val="04A0" w:firstRow="1" w:lastRow="0" w:firstColumn="1" w:lastColumn="0" w:noHBand="0" w:noVBand="1"/>
      </w:tblPr>
      <w:tblGrid>
        <w:gridCol w:w="822"/>
        <w:gridCol w:w="2300"/>
        <w:gridCol w:w="1406"/>
        <w:gridCol w:w="6"/>
        <w:gridCol w:w="1368"/>
        <w:gridCol w:w="961"/>
        <w:gridCol w:w="961"/>
        <w:gridCol w:w="961"/>
        <w:gridCol w:w="860"/>
      </w:tblGrid>
      <w:tr w:rsidR="005B41B5" w:rsidRPr="005B41B5" w14:paraId="5894FD9D" w14:textId="77777777" w:rsidTr="005B41B5">
        <w:trPr>
          <w:trHeight w:val="420"/>
        </w:trPr>
        <w:tc>
          <w:tcPr>
            <w:tcW w:w="85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E85FC1" w14:textId="77777777" w:rsidR="005B41B5" w:rsidRPr="005B41B5" w:rsidRDefault="005B41B5" w:rsidP="005B41B5">
            <w:pPr>
              <w:spacing w:before="100" w:beforeAutospacing="1" w:after="100" w:afterAutospacing="1" w:line="199" w:lineRule="atLeast"/>
              <w:ind w:right="140"/>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п/п</w:t>
            </w:r>
          </w:p>
        </w:tc>
        <w:tc>
          <w:tcPr>
            <w:tcW w:w="2381"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3AE5B89"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Наименование целевого показателя</w:t>
            </w:r>
          </w:p>
        </w:tc>
        <w:tc>
          <w:tcPr>
            <w:tcW w:w="113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2FA6A51"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Единица измерения</w:t>
            </w:r>
          </w:p>
        </w:tc>
        <w:tc>
          <w:tcPr>
            <w:tcW w:w="1417" w:type="dxa"/>
            <w:gridSpan w:val="2"/>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BCD6D36"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Базовое значение</w:t>
            </w:r>
          </w:p>
        </w:tc>
        <w:tc>
          <w:tcPr>
            <w:tcW w:w="385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2E3648B"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Плановое значение по годам</w:t>
            </w:r>
          </w:p>
        </w:tc>
      </w:tr>
      <w:tr w:rsidR="005B41B5" w:rsidRPr="005B41B5" w14:paraId="155E36B8" w14:textId="77777777" w:rsidTr="005B41B5">
        <w:trPr>
          <w:trHeight w:val="49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6D2570F"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E62D149"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003BA82"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14:paraId="4A16D0A9"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4FCF84" w14:textId="77777777" w:rsidR="005B41B5" w:rsidRPr="005B41B5" w:rsidRDefault="005B41B5" w:rsidP="005B41B5">
            <w:pPr>
              <w:spacing w:before="100" w:beforeAutospacing="1" w:after="100" w:afterAutospacing="1" w:line="199" w:lineRule="atLeast"/>
              <w:ind w:right="140"/>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2017</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D8D8E9" w14:textId="77777777" w:rsidR="005B41B5" w:rsidRPr="005B41B5" w:rsidRDefault="005B41B5" w:rsidP="005B41B5">
            <w:pPr>
              <w:spacing w:before="100" w:beforeAutospacing="1" w:after="100" w:afterAutospacing="1" w:line="199" w:lineRule="atLeast"/>
              <w:ind w:right="140"/>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2018</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065A4F" w14:textId="77777777" w:rsidR="005B41B5" w:rsidRPr="005B41B5" w:rsidRDefault="005B41B5" w:rsidP="005B41B5">
            <w:pPr>
              <w:spacing w:before="100" w:beforeAutospacing="1" w:after="100" w:afterAutospacing="1" w:line="199" w:lineRule="atLeast"/>
              <w:ind w:right="140"/>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2019</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C33F40" w14:textId="77777777" w:rsidR="005B41B5" w:rsidRPr="005B41B5" w:rsidRDefault="005B41B5" w:rsidP="005B41B5">
            <w:pPr>
              <w:spacing w:before="100" w:beforeAutospacing="1" w:after="100" w:afterAutospacing="1" w:line="199" w:lineRule="atLeast"/>
              <w:ind w:right="140"/>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2020</w:t>
            </w:r>
          </w:p>
        </w:tc>
      </w:tr>
      <w:tr w:rsidR="005B41B5" w:rsidRPr="005B41B5" w14:paraId="03C6F18D" w14:textId="77777777" w:rsidTr="005B41B5">
        <w:trPr>
          <w:trHeight w:val="495"/>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65FAB9"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1</w:t>
            </w:r>
          </w:p>
        </w:tc>
        <w:tc>
          <w:tcPr>
            <w:tcW w:w="2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5068CC"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2</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D10891"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3</w:t>
            </w:r>
          </w:p>
        </w:tc>
        <w:tc>
          <w:tcPr>
            <w:tcW w:w="14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426DD5"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4</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7C3EFA"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5</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88B1F1"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6</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1F6271"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7</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102E24"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8</w:t>
            </w:r>
          </w:p>
        </w:tc>
      </w:tr>
      <w:tr w:rsidR="005B41B5" w:rsidRPr="005B41B5" w14:paraId="44E70149" w14:textId="77777777" w:rsidTr="005B41B5">
        <w:trPr>
          <w:trHeight w:val="495"/>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2D5E5E"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c>
          <w:tcPr>
            <w:tcW w:w="8788"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89F775" w14:textId="77777777" w:rsidR="005B41B5" w:rsidRPr="005B41B5" w:rsidRDefault="005B41B5" w:rsidP="005B41B5">
            <w:pPr>
              <w:spacing w:before="100" w:beforeAutospacing="1" w:after="100" w:afterAutospacing="1" w:line="199" w:lineRule="atLeast"/>
              <w:ind w:right="140"/>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Задача 1: «С</w:t>
            </w:r>
            <w:r w:rsidRPr="005B41B5">
              <w:rPr>
                <w:rFonts w:ascii="Times New Roman" w:eastAsia="Times New Roman" w:hAnsi="Times New Roman" w:cs="Times New Roman"/>
                <w:color w:val="000000"/>
                <w:sz w:val="17"/>
                <w:szCs w:val="17"/>
                <w:lang w:eastAsia="ru-RU"/>
              </w:rPr>
              <w:t>нижение количества зарегистрированных преступлений</w:t>
            </w:r>
          </w:p>
        </w:tc>
      </w:tr>
      <w:tr w:rsidR="005B41B5" w:rsidRPr="005B41B5" w14:paraId="4A868382" w14:textId="77777777" w:rsidTr="005B41B5">
        <w:trPr>
          <w:trHeight w:val="495"/>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292213" w14:textId="77777777" w:rsidR="005B41B5" w:rsidRPr="005B41B5" w:rsidRDefault="005B41B5" w:rsidP="005B41B5">
            <w:pPr>
              <w:spacing w:before="100" w:beforeAutospacing="1" w:after="100" w:afterAutospacing="1" w:line="199" w:lineRule="atLeast"/>
              <w:ind w:right="140"/>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1.1</w:t>
            </w:r>
          </w:p>
        </w:tc>
        <w:tc>
          <w:tcPr>
            <w:tcW w:w="2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0D1F3F"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Проведение мероприятий по профилактике правонарушений</w:t>
            </w:r>
          </w:p>
        </w:tc>
        <w:tc>
          <w:tcPr>
            <w:tcW w:w="1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74A6E7"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шт.</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33BEC9"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20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2B212D"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+ 1</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A49470"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+ 1</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DF6567"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+ 1</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41FCA8"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+ 1</w:t>
            </w:r>
          </w:p>
        </w:tc>
      </w:tr>
      <w:tr w:rsidR="005B41B5" w:rsidRPr="005B41B5" w14:paraId="4B3D1863" w14:textId="77777777" w:rsidTr="005B41B5">
        <w:trPr>
          <w:trHeight w:val="495"/>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700133" w14:textId="77777777" w:rsidR="005B41B5" w:rsidRPr="005B41B5" w:rsidRDefault="005B41B5" w:rsidP="005B41B5">
            <w:pPr>
              <w:spacing w:before="100" w:beforeAutospacing="1" w:after="100" w:afterAutospacing="1" w:line="199"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c>
          <w:tcPr>
            <w:tcW w:w="8788"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EAB560" w14:textId="77777777" w:rsidR="005B41B5" w:rsidRPr="005B41B5" w:rsidRDefault="005B41B5" w:rsidP="005B41B5">
            <w:pPr>
              <w:spacing w:before="100" w:beforeAutospacing="1" w:after="100" w:afterAutospacing="1" w:line="199"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Задача 2: «Привлечение населения к профилактической деятельности по обеспечению граждан, укреплению правопорядка на территории Аскизского района»</w:t>
            </w:r>
          </w:p>
        </w:tc>
      </w:tr>
      <w:tr w:rsidR="005B41B5" w:rsidRPr="005B41B5" w14:paraId="53EA89D2" w14:textId="77777777" w:rsidTr="005B41B5">
        <w:trPr>
          <w:trHeight w:val="650"/>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DD791E" w14:textId="77777777" w:rsidR="005B41B5" w:rsidRPr="005B41B5" w:rsidRDefault="005B41B5" w:rsidP="005B41B5">
            <w:pPr>
              <w:spacing w:before="100" w:beforeAutospacing="1" w:after="100" w:afterAutospacing="1" w:line="199"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2.2</w:t>
            </w:r>
          </w:p>
        </w:tc>
        <w:tc>
          <w:tcPr>
            <w:tcW w:w="2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7C1DA3" w14:textId="77777777" w:rsidR="005B41B5" w:rsidRPr="005B41B5" w:rsidRDefault="005B41B5" w:rsidP="005B41B5">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pacing w:val="2"/>
                <w:sz w:val="17"/>
                <w:szCs w:val="17"/>
                <w:shd w:val="clear" w:color="auto" w:fill="FFFFFF"/>
                <w:lang w:eastAsia="ru-RU"/>
              </w:rPr>
              <w:t>Количество народных дружин, народных дружинников</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89B05D"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 </w:t>
            </w:r>
          </w:p>
          <w:p w14:paraId="093FA878"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чел.</w:t>
            </w:r>
          </w:p>
        </w:tc>
        <w:tc>
          <w:tcPr>
            <w:tcW w:w="14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2EBE69"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 </w:t>
            </w:r>
          </w:p>
          <w:p w14:paraId="1E4BB28A"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50 человек</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0D1D4A"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 </w:t>
            </w:r>
          </w:p>
          <w:p w14:paraId="672992D2"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+ 1</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F2748E"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 </w:t>
            </w:r>
          </w:p>
          <w:p w14:paraId="306E4580"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+ 1</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6D1825"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 </w:t>
            </w:r>
          </w:p>
          <w:p w14:paraId="2143F259"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+ 1</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B50EEF"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 </w:t>
            </w:r>
          </w:p>
          <w:p w14:paraId="2B0AAF0F"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+ 1</w:t>
            </w:r>
          </w:p>
        </w:tc>
      </w:tr>
      <w:tr w:rsidR="005B41B5" w:rsidRPr="005B41B5" w14:paraId="27BAFA1F" w14:textId="77777777" w:rsidTr="005B41B5">
        <w:trPr>
          <w:trHeight w:val="495"/>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B6200B" w14:textId="77777777" w:rsidR="005B41B5" w:rsidRPr="005B41B5" w:rsidRDefault="005B41B5" w:rsidP="005B41B5">
            <w:pPr>
              <w:spacing w:before="100" w:beforeAutospacing="1" w:after="100" w:afterAutospacing="1" w:line="199"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lastRenderedPageBreak/>
              <w:t>3</w:t>
            </w:r>
          </w:p>
        </w:tc>
        <w:tc>
          <w:tcPr>
            <w:tcW w:w="2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F82F45"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Реализация комплекса мер по предупреждению и пресечению на улицах и в других общественных местах разбоев, грабежей, краж и иных правонарушений</w:t>
            </w:r>
          </w:p>
        </w:tc>
        <w:tc>
          <w:tcPr>
            <w:tcW w:w="1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3A4BC6"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79BF60"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AF948D"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E2B46C"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306CD9"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CCA3F6"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tc>
      </w:tr>
      <w:tr w:rsidR="005B41B5" w:rsidRPr="005B41B5" w14:paraId="085F1C27" w14:textId="77777777" w:rsidTr="005B41B5">
        <w:trPr>
          <w:trHeight w:val="495"/>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1A445D" w14:textId="77777777" w:rsidR="005B41B5" w:rsidRPr="005B41B5" w:rsidRDefault="005B41B5" w:rsidP="005B41B5">
            <w:pPr>
              <w:spacing w:before="100" w:beforeAutospacing="1" w:after="100" w:afterAutospacing="1" w:line="199"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4</w:t>
            </w:r>
          </w:p>
        </w:tc>
        <w:tc>
          <w:tcPr>
            <w:tcW w:w="2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BD7A1A" w14:textId="77777777" w:rsidR="005B41B5" w:rsidRPr="005B41B5" w:rsidRDefault="005B41B5" w:rsidP="005B41B5">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shd w:val="clear" w:color="auto" w:fill="FFFFFF"/>
                <w:lang w:eastAsia="ru-RU"/>
              </w:rPr>
              <w:t>Оказание содействия главам сельских и городских поселений Аскизского района в работе по организации выпаса скота, в том числе при проведении мероприятий, направленных на предупреждение правонарушений, связанных с бродячим скотом</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021AE1"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 </w:t>
            </w:r>
          </w:p>
        </w:tc>
        <w:tc>
          <w:tcPr>
            <w:tcW w:w="14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CDDEA3"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E2F632"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 </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0BB3FA"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 </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047988"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 </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B7059E" w14:textId="77777777" w:rsidR="005B41B5" w:rsidRPr="005B41B5" w:rsidRDefault="005B41B5" w:rsidP="005B41B5">
            <w:pPr>
              <w:spacing w:before="100" w:beforeAutospacing="1" w:after="100" w:afterAutospacing="1" w:line="199"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 </w:t>
            </w:r>
          </w:p>
        </w:tc>
      </w:tr>
      <w:tr w:rsidR="005B41B5" w:rsidRPr="005B41B5" w14:paraId="3C967A8B" w14:textId="77777777" w:rsidTr="005B41B5">
        <w:tc>
          <w:tcPr>
            <w:tcW w:w="810" w:type="dxa"/>
            <w:tcBorders>
              <w:top w:val="nil"/>
              <w:left w:val="nil"/>
              <w:bottom w:val="nil"/>
              <w:right w:val="nil"/>
            </w:tcBorders>
            <w:shd w:val="clear" w:color="auto" w:fill="FFFFFF"/>
            <w:vAlign w:val="center"/>
            <w:hideMark/>
          </w:tcPr>
          <w:p w14:paraId="43C7AC8C"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2310" w:type="dxa"/>
            <w:tcBorders>
              <w:top w:val="nil"/>
              <w:left w:val="nil"/>
              <w:bottom w:val="nil"/>
              <w:right w:val="nil"/>
            </w:tcBorders>
            <w:shd w:val="clear" w:color="auto" w:fill="FFFFFF"/>
            <w:vAlign w:val="center"/>
            <w:hideMark/>
          </w:tcPr>
          <w:p w14:paraId="5E336043"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1440" w:type="dxa"/>
            <w:tcBorders>
              <w:top w:val="nil"/>
              <w:left w:val="nil"/>
              <w:bottom w:val="nil"/>
              <w:right w:val="nil"/>
            </w:tcBorders>
            <w:shd w:val="clear" w:color="auto" w:fill="FFFFFF"/>
            <w:vAlign w:val="center"/>
            <w:hideMark/>
          </w:tcPr>
          <w:p w14:paraId="7400E1D9"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6" w:type="dxa"/>
            <w:tcBorders>
              <w:top w:val="nil"/>
              <w:left w:val="nil"/>
              <w:bottom w:val="nil"/>
              <w:right w:val="nil"/>
            </w:tcBorders>
            <w:shd w:val="clear" w:color="auto" w:fill="FFFFFF"/>
            <w:vAlign w:val="center"/>
            <w:hideMark/>
          </w:tcPr>
          <w:p w14:paraId="60E5372B"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1365" w:type="dxa"/>
            <w:tcBorders>
              <w:top w:val="nil"/>
              <w:left w:val="nil"/>
              <w:bottom w:val="nil"/>
              <w:right w:val="nil"/>
            </w:tcBorders>
            <w:shd w:val="clear" w:color="auto" w:fill="FFFFFF"/>
            <w:vAlign w:val="center"/>
            <w:hideMark/>
          </w:tcPr>
          <w:p w14:paraId="548257D8"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945" w:type="dxa"/>
            <w:tcBorders>
              <w:top w:val="nil"/>
              <w:left w:val="nil"/>
              <w:bottom w:val="nil"/>
              <w:right w:val="nil"/>
            </w:tcBorders>
            <w:shd w:val="clear" w:color="auto" w:fill="FFFFFF"/>
            <w:vAlign w:val="center"/>
            <w:hideMark/>
          </w:tcPr>
          <w:p w14:paraId="2770D08A"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945" w:type="dxa"/>
            <w:tcBorders>
              <w:top w:val="nil"/>
              <w:left w:val="nil"/>
              <w:bottom w:val="nil"/>
              <w:right w:val="nil"/>
            </w:tcBorders>
            <w:shd w:val="clear" w:color="auto" w:fill="FFFFFF"/>
            <w:vAlign w:val="center"/>
            <w:hideMark/>
          </w:tcPr>
          <w:p w14:paraId="2DFCF428"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945" w:type="dxa"/>
            <w:tcBorders>
              <w:top w:val="nil"/>
              <w:left w:val="nil"/>
              <w:bottom w:val="nil"/>
              <w:right w:val="nil"/>
            </w:tcBorders>
            <w:shd w:val="clear" w:color="auto" w:fill="FFFFFF"/>
            <w:vAlign w:val="center"/>
            <w:hideMark/>
          </w:tcPr>
          <w:p w14:paraId="5C2F7AF2"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c>
          <w:tcPr>
            <w:tcW w:w="870" w:type="dxa"/>
            <w:tcBorders>
              <w:top w:val="nil"/>
              <w:left w:val="nil"/>
              <w:bottom w:val="nil"/>
              <w:right w:val="nil"/>
            </w:tcBorders>
            <w:shd w:val="clear" w:color="auto" w:fill="FFFFFF"/>
            <w:vAlign w:val="center"/>
            <w:hideMark/>
          </w:tcPr>
          <w:p w14:paraId="248C7CA5" w14:textId="77777777" w:rsidR="005B41B5" w:rsidRPr="005B41B5" w:rsidRDefault="005B41B5" w:rsidP="005B41B5">
            <w:pPr>
              <w:spacing w:after="0" w:line="240" w:lineRule="auto"/>
              <w:rPr>
                <w:rFonts w:ascii="Verdana" w:eastAsia="Times New Roman" w:hAnsi="Verdana" w:cs="Times New Roman"/>
                <w:color w:val="052635"/>
                <w:sz w:val="17"/>
                <w:szCs w:val="17"/>
                <w:lang w:eastAsia="ru-RU"/>
              </w:rPr>
            </w:pPr>
          </w:p>
        </w:tc>
      </w:tr>
    </w:tbl>
    <w:p w14:paraId="73E7ED9A" w14:textId="77777777" w:rsidR="005B41B5" w:rsidRPr="005B41B5" w:rsidRDefault="005B41B5" w:rsidP="005B41B5">
      <w:pPr>
        <w:shd w:val="clear" w:color="auto" w:fill="FFFFFF"/>
        <w:spacing w:after="0" w:line="240"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000000"/>
          <w:sz w:val="17"/>
          <w:szCs w:val="17"/>
          <w:lang w:eastAsia="ru-RU"/>
        </w:rPr>
        <w:t> </w:t>
      </w:r>
    </w:p>
    <w:p w14:paraId="2393153F" w14:textId="77777777" w:rsidR="005B41B5" w:rsidRPr="005B41B5" w:rsidRDefault="005B41B5" w:rsidP="005B41B5">
      <w:pPr>
        <w:shd w:val="clear" w:color="auto" w:fill="FFFFFF"/>
        <w:spacing w:after="0" w:line="240"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000000"/>
          <w:sz w:val="17"/>
          <w:szCs w:val="17"/>
          <w:lang w:eastAsia="ru-RU"/>
        </w:rPr>
        <w:t>7. Управление и контроль за реализацией программы</w:t>
      </w:r>
    </w:p>
    <w:p w14:paraId="5CA2E5BB" w14:textId="77777777" w:rsidR="005B41B5" w:rsidRPr="005B41B5" w:rsidRDefault="005B41B5" w:rsidP="005B41B5">
      <w:pPr>
        <w:shd w:val="clear" w:color="auto" w:fill="FFFFFF"/>
        <w:spacing w:after="0" w:line="240"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000000"/>
          <w:sz w:val="17"/>
          <w:szCs w:val="17"/>
          <w:lang w:eastAsia="ru-RU"/>
        </w:rPr>
        <w:t> </w:t>
      </w:r>
    </w:p>
    <w:p w14:paraId="70541A96" w14:textId="77777777" w:rsidR="005B41B5" w:rsidRPr="005B41B5" w:rsidRDefault="005B41B5" w:rsidP="005B41B5">
      <w:pPr>
        <w:shd w:val="clear" w:color="auto" w:fill="FFFFFF"/>
        <w:spacing w:before="100" w:beforeAutospacing="1" w:after="100" w:afterAutospacing="1" w:line="240" w:lineRule="atLeast"/>
        <w:ind w:right="140" w:firstLine="696"/>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В целях достижения более высоких результатов от реализации отдельных мероприятий Программы планируется привлечение по согласованию для комплексного взаимодействия территориальный органов федеральных органов исполнительных власти по Республике Хакасия, осуществляющих свою деятельность на территории Аскизского района, сельских и городских поселений Аскизского района, образовательных и иных организаций по выполнению совместных мероприятий Программы в рамках текущего финансирования указанных структур.</w:t>
      </w:r>
    </w:p>
    <w:p w14:paraId="658CDCA8" w14:textId="77777777" w:rsidR="005B41B5" w:rsidRPr="005B41B5" w:rsidRDefault="005B41B5" w:rsidP="005B41B5">
      <w:pPr>
        <w:shd w:val="clear" w:color="auto" w:fill="FFFFFF"/>
        <w:spacing w:before="100" w:beforeAutospacing="1" w:after="100" w:afterAutospacing="1" w:line="240" w:lineRule="atLeast"/>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 </w:t>
      </w:r>
    </w:p>
    <w:p w14:paraId="67FA1616" w14:textId="77777777" w:rsidR="005B41B5" w:rsidRPr="005B41B5" w:rsidRDefault="005B41B5" w:rsidP="005B41B5">
      <w:pPr>
        <w:shd w:val="clear" w:color="auto" w:fill="FFFFFF"/>
        <w:spacing w:before="100" w:beforeAutospacing="1" w:after="100" w:afterAutospacing="1" w:line="240"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000000"/>
          <w:sz w:val="17"/>
          <w:szCs w:val="17"/>
          <w:lang w:eastAsia="ru-RU"/>
        </w:rPr>
        <w:t>8. Оценка эффективности программы</w:t>
      </w:r>
    </w:p>
    <w:p w14:paraId="002E29E8" w14:textId="77777777" w:rsidR="005B41B5" w:rsidRPr="005B41B5" w:rsidRDefault="005B41B5" w:rsidP="005B41B5">
      <w:pPr>
        <w:shd w:val="clear" w:color="auto" w:fill="FFFFFF"/>
        <w:spacing w:before="100" w:beforeAutospacing="1" w:after="100" w:afterAutospacing="1" w:line="240" w:lineRule="atLeast"/>
        <w:ind w:right="140"/>
        <w:jc w:val="center"/>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b/>
          <w:bCs/>
          <w:color w:val="000000"/>
          <w:sz w:val="17"/>
          <w:szCs w:val="17"/>
          <w:lang w:eastAsia="ru-RU"/>
        </w:rPr>
        <w:t> </w:t>
      </w:r>
    </w:p>
    <w:p w14:paraId="060A4994" w14:textId="77777777" w:rsidR="005B41B5" w:rsidRPr="005B41B5" w:rsidRDefault="005B41B5" w:rsidP="005B41B5">
      <w:pPr>
        <w:shd w:val="clear" w:color="auto" w:fill="FFFFFF"/>
        <w:spacing w:before="100" w:beforeAutospacing="1" w:after="100" w:afterAutospacing="1" w:line="240" w:lineRule="atLeast"/>
        <w:ind w:right="140" w:firstLine="708"/>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Эффективность реализации программы определяется степенью достижения ее показателей, в качестве которых выбраны увеличение количества мероприятий, направленных на повышение уровня правового, культурного, нравственного, спортивного и военно-патриотического воспитания граждан, увеличение количества граждан, участвующих в деятельности общественных объединений правоохранительной направленности, увеличение количества мероприятий, направленных на профилактику правонарушений, связанных с неорганизованным выпасом сельскохозяйственных животных.</w:t>
      </w:r>
    </w:p>
    <w:p w14:paraId="53B57142" w14:textId="77777777" w:rsidR="005B41B5" w:rsidRPr="005B41B5" w:rsidRDefault="005B41B5" w:rsidP="005B41B5">
      <w:pPr>
        <w:shd w:val="clear" w:color="auto" w:fill="FFFFFF"/>
        <w:spacing w:before="100" w:beforeAutospacing="1" w:after="100" w:afterAutospacing="1" w:line="240" w:lineRule="auto"/>
        <w:ind w:right="140" w:firstLine="708"/>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За период реализации программы ожидается:</w:t>
      </w:r>
    </w:p>
    <w:p w14:paraId="72C6C58E" w14:textId="77777777" w:rsidR="005B41B5" w:rsidRPr="005B41B5" w:rsidRDefault="005B41B5" w:rsidP="005B41B5">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снижение количества зарегистрированных преступлений:</w:t>
      </w:r>
    </w:p>
    <w:p w14:paraId="4E95C4B5" w14:textId="77777777" w:rsidR="005B41B5" w:rsidRPr="005B41B5" w:rsidRDefault="005B41B5" w:rsidP="005B41B5">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2017 год - на 2 %;</w:t>
      </w:r>
    </w:p>
    <w:p w14:paraId="62A831CA" w14:textId="77777777" w:rsidR="005B41B5" w:rsidRPr="005B41B5" w:rsidRDefault="005B41B5" w:rsidP="005B41B5">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2018 год - на 4 %;</w:t>
      </w:r>
    </w:p>
    <w:p w14:paraId="698AEAA5" w14:textId="77777777" w:rsidR="005B41B5" w:rsidRPr="005B41B5" w:rsidRDefault="005B41B5" w:rsidP="005B41B5">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2019 год - на 6 %;</w:t>
      </w:r>
    </w:p>
    <w:p w14:paraId="1158BB19" w14:textId="77777777" w:rsidR="005B41B5" w:rsidRPr="005B41B5" w:rsidRDefault="005B41B5" w:rsidP="005B41B5">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2020 год – на 8 %.</w:t>
      </w:r>
    </w:p>
    <w:p w14:paraId="140E6AED" w14:textId="77777777" w:rsidR="005B41B5" w:rsidRPr="005B41B5" w:rsidRDefault="005B41B5" w:rsidP="005B41B5">
      <w:pPr>
        <w:shd w:val="clear" w:color="auto" w:fill="FFFFFF"/>
        <w:spacing w:before="100" w:beforeAutospacing="1" w:after="100" w:afterAutospacing="1" w:line="240" w:lineRule="auto"/>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 увеличение количества граждан, участвующих в деятельности общественных объединений правоохранительной направленности:</w:t>
      </w:r>
    </w:p>
    <w:p w14:paraId="0828CC76" w14:textId="77777777" w:rsidR="005B41B5" w:rsidRPr="005B41B5" w:rsidRDefault="005B41B5" w:rsidP="005B41B5">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2017 год - на 3,0 %;</w:t>
      </w:r>
    </w:p>
    <w:p w14:paraId="20386D7D" w14:textId="77777777" w:rsidR="005B41B5" w:rsidRPr="005B41B5" w:rsidRDefault="005B41B5" w:rsidP="005B41B5">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2018 год - на 6,0 %;</w:t>
      </w:r>
    </w:p>
    <w:p w14:paraId="2FCD04BD" w14:textId="77777777" w:rsidR="005B41B5" w:rsidRPr="005B41B5" w:rsidRDefault="005B41B5" w:rsidP="005B41B5">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2019 год - на 9,0 %;</w:t>
      </w:r>
    </w:p>
    <w:p w14:paraId="673BA691" w14:textId="77777777" w:rsidR="005B41B5" w:rsidRPr="005B41B5" w:rsidRDefault="005B41B5" w:rsidP="005B41B5">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2020 год - на 1,2 %.</w:t>
      </w:r>
    </w:p>
    <w:p w14:paraId="7671F5B2" w14:textId="77777777" w:rsidR="005B41B5" w:rsidRPr="005B41B5" w:rsidRDefault="005B41B5" w:rsidP="005B41B5">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r w:rsidRPr="005B41B5">
        <w:rPr>
          <w:rFonts w:ascii="Times New Roman" w:eastAsia="Times New Roman" w:hAnsi="Times New Roman" w:cs="Times New Roman"/>
          <w:color w:val="000000"/>
          <w:sz w:val="17"/>
          <w:szCs w:val="17"/>
          <w:lang w:eastAsia="ru-RU"/>
        </w:rPr>
        <w:t>снижение уровня рецидивной преступности, уменьшение удельного веса преступлений, совершенных лицами, ранее совершавшими преступления, от общего числа расследованных преступлений:</w:t>
      </w:r>
    </w:p>
    <w:p w14:paraId="0CEB9285" w14:textId="77777777" w:rsidR="005B41B5" w:rsidRPr="005B41B5" w:rsidRDefault="005B41B5" w:rsidP="005B41B5">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2017 год – на 2 %;</w:t>
      </w:r>
    </w:p>
    <w:p w14:paraId="4460BEAD" w14:textId="77777777" w:rsidR="005B41B5" w:rsidRPr="005B41B5" w:rsidRDefault="005B41B5" w:rsidP="005B41B5">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lastRenderedPageBreak/>
        <w:t>2018 год – на 4 %;</w:t>
      </w:r>
    </w:p>
    <w:p w14:paraId="4E7FBBD4" w14:textId="77777777" w:rsidR="005B41B5" w:rsidRPr="005B41B5" w:rsidRDefault="005B41B5" w:rsidP="005B41B5">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2019 год – на 6 %;</w:t>
      </w:r>
    </w:p>
    <w:p w14:paraId="15558AB6" w14:textId="77777777" w:rsidR="005B41B5" w:rsidRPr="005B41B5" w:rsidRDefault="005B41B5" w:rsidP="005B41B5">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2020 год – на 8 %.</w:t>
      </w:r>
    </w:p>
    <w:p w14:paraId="0DB721AA" w14:textId="77777777" w:rsidR="005B41B5" w:rsidRPr="005B41B5" w:rsidRDefault="005B41B5" w:rsidP="005B41B5">
      <w:pPr>
        <w:shd w:val="clear" w:color="auto" w:fill="FFFFFF"/>
        <w:spacing w:before="100" w:beforeAutospacing="1" w:after="100" w:afterAutospacing="1" w:line="240" w:lineRule="auto"/>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 увеличение количества мероприятий, направленных на профилактику правонарушений, связанных с неорганизованным выпасом сельскохозяйственных животных:</w:t>
      </w:r>
    </w:p>
    <w:p w14:paraId="45933D6A" w14:textId="77777777" w:rsidR="005B41B5" w:rsidRPr="005B41B5" w:rsidRDefault="005B41B5" w:rsidP="005B41B5">
      <w:pPr>
        <w:shd w:val="clear" w:color="auto" w:fill="FFFFFF"/>
        <w:spacing w:before="100" w:beforeAutospacing="1" w:after="100" w:afterAutospacing="1" w:line="240" w:lineRule="auto"/>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2017 год - на 10,0 %;</w:t>
      </w:r>
    </w:p>
    <w:p w14:paraId="3CA7F05D" w14:textId="77777777" w:rsidR="005B41B5" w:rsidRPr="005B41B5" w:rsidRDefault="005B41B5" w:rsidP="005B41B5">
      <w:pPr>
        <w:shd w:val="clear" w:color="auto" w:fill="FFFFFF"/>
        <w:spacing w:before="100" w:beforeAutospacing="1" w:after="100" w:afterAutospacing="1" w:line="240" w:lineRule="auto"/>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2018 год - на 20,0 %;</w:t>
      </w:r>
    </w:p>
    <w:p w14:paraId="11BCE5FF" w14:textId="77777777" w:rsidR="005B41B5" w:rsidRPr="005B41B5" w:rsidRDefault="005B41B5" w:rsidP="005B41B5">
      <w:pPr>
        <w:shd w:val="clear" w:color="auto" w:fill="FFFFFF"/>
        <w:spacing w:before="100" w:beforeAutospacing="1" w:after="100" w:afterAutospacing="1" w:line="240" w:lineRule="auto"/>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2019 год - на 30,0 %;</w:t>
      </w:r>
    </w:p>
    <w:p w14:paraId="16D022AF" w14:textId="77777777" w:rsidR="005B41B5" w:rsidRPr="005B41B5" w:rsidRDefault="005B41B5" w:rsidP="005B41B5">
      <w:pPr>
        <w:shd w:val="clear" w:color="auto" w:fill="FFFFFF"/>
        <w:spacing w:before="100" w:beforeAutospacing="1" w:after="100" w:afterAutospacing="1" w:line="240" w:lineRule="auto"/>
        <w:ind w:right="140"/>
        <w:jc w:val="both"/>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00000"/>
          <w:sz w:val="17"/>
          <w:szCs w:val="17"/>
          <w:lang w:eastAsia="ru-RU"/>
        </w:rPr>
        <w:t>2020 год - на 40,0 %.</w:t>
      </w:r>
    </w:p>
    <w:p w14:paraId="49CF4C25" w14:textId="77777777" w:rsidR="005B41B5" w:rsidRPr="005B41B5" w:rsidRDefault="005B41B5" w:rsidP="005B41B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5B41B5">
        <w:rPr>
          <w:rFonts w:ascii="Times New Roman" w:eastAsia="Times New Roman" w:hAnsi="Times New Roman" w:cs="Times New Roman"/>
          <w:color w:val="052635"/>
          <w:sz w:val="17"/>
          <w:szCs w:val="17"/>
          <w:lang w:eastAsia="ru-RU"/>
        </w:rPr>
        <w:t> </w:t>
      </w:r>
    </w:p>
    <w:p w14:paraId="75EE84E1" w14:textId="77777777" w:rsidR="006B1740" w:rsidRDefault="006B1740"/>
    <w:sectPr w:rsidR="006B1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40"/>
    <w:rsid w:val="005B41B5"/>
    <w:rsid w:val="006B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0FE2B-5DB5-4F09-BB5B-2A03D7B1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B41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7">
    <w:name w:val="heading 7"/>
    <w:basedOn w:val="a"/>
    <w:link w:val="70"/>
    <w:uiPriority w:val="9"/>
    <w:qFormat/>
    <w:rsid w:val="005B41B5"/>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41B5"/>
    <w:rPr>
      <w:rFonts w:ascii="Times New Roman" w:eastAsia="Times New Roman" w:hAnsi="Times New Roman" w:cs="Times New Roman"/>
      <w:b/>
      <w:bCs/>
      <w:kern w:val="36"/>
      <w:sz w:val="48"/>
      <w:szCs w:val="48"/>
      <w:lang w:eastAsia="ru-RU"/>
    </w:rPr>
  </w:style>
  <w:style w:type="character" w:customStyle="1" w:styleId="70">
    <w:name w:val="Заголовок 7 Знак"/>
    <w:basedOn w:val="a0"/>
    <w:link w:val="7"/>
    <w:uiPriority w:val="9"/>
    <w:rsid w:val="005B41B5"/>
    <w:rPr>
      <w:rFonts w:ascii="Times New Roman" w:eastAsia="Times New Roman" w:hAnsi="Times New Roman" w:cs="Times New Roman"/>
      <w:sz w:val="24"/>
      <w:szCs w:val="24"/>
      <w:lang w:eastAsia="ru-RU"/>
    </w:rPr>
  </w:style>
  <w:style w:type="paragraph" w:customStyle="1" w:styleId="default">
    <w:name w:val="default"/>
    <w:basedOn w:val="a"/>
    <w:rsid w:val="005B41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0">
    <w:name w:val="fontstyle30"/>
    <w:basedOn w:val="a0"/>
    <w:rsid w:val="005B41B5"/>
  </w:style>
  <w:style w:type="paragraph" w:styleId="a3">
    <w:name w:val="List Paragraph"/>
    <w:basedOn w:val="a"/>
    <w:uiPriority w:val="34"/>
    <w:qFormat/>
    <w:rsid w:val="005B41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B41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a"/>
    <w:basedOn w:val="a0"/>
    <w:rsid w:val="005B4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585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3426</Words>
  <Characters>19532</Characters>
  <Application>Microsoft Office Word</Application>
  <DocSecurity>0</DocSecurity>
  <Lines>162</Lines>
  <Paragraphs>45</Paragraphs>
  <ScaleCrop>false</ScaleCrop>
  <Company/>
  <LinksUpToDate>false</LinksUpToDate>
  <CharactersWithSpaces>22913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2020-08-20T20:39:00Z</dcterms:created>
  <dcterms:modified xsi:type="dcterms:W3CDTF">2020-08-20T20:39:00Z</dcterms:modified>
</cp:coreProperties>
</file>