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5F8B1" w14:textId="77777777" w:rsidR="00D534F6" w:rsidRPr="00D534F6" w:rsidRDefault="00D534F6" w:rsidP="00D534F6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D534F6"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  <w:t>Министерством по делам юстиции и региональной безопасности Республики Хакасия как органом по профилактике коррупционных и иных правонарушений в Республике Хакасия</w:t>
      </w:r>
    </w:p>
    <w:p w14:paraId="44A2597F" w14:textId="77777777" w:rsidR="00D534F6" w:rsidRPr="00D534F6" w:rsidRDefault="00D534F6" w:rsidP="00D534F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34F6">
        <w:rPr>
          <w:rFonts w:ascii="Arial" w:eastAsia="Times New Roman" w:hAnsi="Arial" w:cs="Arial"/>
          <w:i/>
          <w:iCs/>
          <w:color w:val="052635"/>
          <w:sz w:val="23"/>
          <w:szCs w:val="23"/>
          <w:lang w:eastAsia="ru-RU"/>
        </w:rPr>
        <w:t>Министерством по делам юстиции и региональной безопасности Республики Хакасия как органом по профилактике коррупционных и иных правонарушений в Республике Хакасия проведена проверка достоверности и полноты сведений о доходах, расходах, об имуществе и обязательствах имущественного характера депутатов Совета депутатов Аскизского района Республики Хакасия за 2017 год.</w:t>
      </w:r>
    </w:p>
    <w:p w14:paraId="235023A5" w14:textId="77777777" w:rsidR="00D534F6" w:rsidRPr="00D534F6" w:rsidRDefault="00D534F6" w:rsidP="00D534F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34F6">
        <w:rPr>
          <w:rFonts w:ascii="Arial" w:eastAsia="Times New Roman" w:hAnsi="Arial" w:cs="Arial"/>
          <w:i/>
          <w:iCs/>
          <w:color w:val="052635"/>
          <w:sz w:val="23"/>
          <w:szCs w:val="23"/>
          <w:lang w:eastAsia="ru-RU"/>
        </w:rPr>
        <w:t>По результатам проведенной проверки установлено следующее:</w:t>
      </w:r>
    </w:p>
    <w:p w14:paraId="547447DB" w14:textId="77777777" w:rsidR="00D534F6" w:rsidRPr="00D534F6" w:rsidRDefault="00D534F6" w:rsidP="00D534F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34F6">
        <w:rPr>
          <w:rFonts w:ascii="Arial" w:eastAsia="Times New Roman" w:hAnsi="Arial" w:cs="Arial"/>
          <w:i/>
          <w:iCs/>
          <w:color w:val="052635"/>
          <w:sz w:val="23"/>
          <w:szCs w:val="23"/>
          <w:lang w:eastAsia="ru-RU"/>
        </w:rPr>
        <w:t>- в справке о доходах, расходах, об имуществе и обязательствах имущественного характера председателя Совета депутатов Аскизского района Республики Хакасия Зимина В.М. не отражен имеющийся в собственности трактор марки Т-25А, 1993 года выпуска;</w:t>
      </w:r>
    </w:p>
    <w:p w14:paraId="0BF59160" w14:textId="77777777" w:rsidR="00D534F6" w:rsidRPr="00D534F6" w:rsidRDefault="00D534F6" w:rsidP="00D534F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34F6">
        <w:rPr>
          <w:rFonts w:ascii="Arial" w:eastAsia="Times New Roman" w:hAnsi="Arial" w:cs="Arial"/>
          <w:i/>
          <w:iCs/>
          <w:color w:val="052635"/>
          <w:sz w:val="23"/>
          <w:szCs w:val="23"/>
          <w:lang w:eastAsia="ru-RU"/>
        </w:rPr>
        <w:t>- в справке о доходах, расходах, об имуществе и обязательствах имущественного характера депутата Совета депутатов Аскизского района Республики Хакасия Гулиева А.Г. не отражен доход, полученный от ХРО политической партии «КПРФ»;</w:t>
      </w:r>
    </w:p>
    <w:p w14:paraId="66D6CA2B" w14:textId="77777777" w:rsidR="00D534F6" w:rsidRPr="00D534F6" w:rsidRDefault="00D534F6" w:rsidP="00D534F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34F6">
        <w:rPr>
          <w:rFonts w:ascii="Arial" w:eastAsia="Times New Roman" w:hAnsi="Arial" w:cs="Arial"/>
          <w:i/>
          <w:iCs/>
          <w:color w:val="052635"/>
          <w:sz w:val="23"/>
          <w:szCs w:val="23"/>
          <w:lang w:eastAsia="ru-RU"/>
        </w:rPr>
        <w:t>- в справке о доходах, расходах, об имуществе и обязательствах имущественного характера депутата Совета депутатов Аскизского района Республики Хакасия Налбандяна Г.М. не полностью отражен доход, полученный от предпринимательской деятельности, а также не отражен доход, полученный по договору гражданско-правового характера;</w:t>
      </w:r>
    </w:p>
    <w:p w14:paraId="5916B999" w14:textId="77777777" w:rsidR="00D534F6" w:rsidRPr="00D534F6" w:rsidRDefault="00D534F6" w:rsidP="00D534F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34F6">
        <w:rPr>
          <w:rFonts w:ascii="Arial" w:eastAsia="Times New Roman" w:hAnsi="Arial" w:cs="Arial"/>
          <w:i/>
          <w:iCs/>
          <w:color w:val="052635"/>
          <w:sz w:val="23"/>
          <w:szCs w:val="23"/>
          <w:lang w:eastAsia="ru-RU"/>
        </w:rPr>
        <w:t>- в справке о доходах, расходах, об имуществе и обязательствах имущественного характера депутата Совета депутатов Аскизского района Республики Хакасия Сапронова С.Г. не отражен имеющийся в собственности прицеп тракторный марки ПСЕ-12.5, 1970 года выпуска;</w:t>
      </w:r>
    </w:p>
    <w:p w14:paraId="57DB0496" w14:textId="77777777" w:rsidR="00D534F6" w:rsidRPr="00D534F6" w:rsidRDefault="00D534F6" w:rsidP="00D534F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34F6">
        <w:rPr>
          <w:rFonts w:ascii="Arial" w:eastAsia="Times New Roman" w:hAnsi="Arial" w:cs="Arial"/>
          <w:i/>
          <w:iCs/>
          <w:color w:val="052635"/>
          <w:sz w:val="23"/>
          <w:szCs w:val="23"/>
          <w:lang w:eastAsia="ru-RU"/>
        </w:rPr>
        <w:t>- в справке о доходах, расходах, об имуществе и обязательствах имущественного характера депутата Совета депутатов Аскизского района Республики Хакасия Чебодаева В.П., не полностью отражен доход, полученный от налогового агента ООО «Белтранс», не отражены сведения об имеющихся в собственности акциях ЗАО «Хакасавтотранс Петролеум», а также неверно отражены сведения об участии в ОАО «Аскизавтотранс»;</w:t>
      </w:r>
    </w:p>
    <w:p w14:paraId="084BDED0" w14:textId="77777777" w:rsidR="00D534F6" w:rsidRPr="00D534F6" w:rsidRDefault="00D534F6" w:rsidP="00D534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34F6">
        <w:rPr>
          <w:rFonts w:ascii="Arial" w:eastAsia="Times New Roman" w:hAnsi="Arial" w:cs="Arial"/>
          <w:i/>
          <w:iCs/>
          <w:color w:val="052635"/>
          <w:sz w:val="23"/>
          <w:szCs w:val="23"/>
          <w:lang w:eastAsia="ru-RU"/>
        </w:rPr>
        <w:t>         - в справке о доходах, расходах, об имуществе и обязательствах имущественного характера депутата Совета депутатов Аскизского района Республики Хакасия Кабан А.С. не в полном размере отражен доход, полученный по основному месту работы.</w:t>
      </w:r>
    </w:p>
    <w:p w14:paraId="23FD8715" w14:textId="77777777" w:rsidR="00337376" w:rsidRPr="00D534F6" w:rsidRDefault="00337376" w:rsidP="00D534F6"/>
    <w:sectPr w:rsidR="00337376" w:rsidRPr="00D5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76"/>
    <w:rsid w:val="00337376"/>
    <w:rsid w:val="00A9777A"/>
    <w:rsid w:val="00AB4EBE"/>
    <w:rsid w:val="00D534F6"/>
    <w:rsid w:val="00ED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4CA7A-8391-4C2E-9465-138AC07A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34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2CF6"/>
  </w:style>
  <w:style w:type="paragraph" w:customStyle="1" w:styleId="msonormal0">
    <w:name w:val="msonormal"/>
    <w:basedOn w:val="a"/>
    <w:rsid w:val="00ED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34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9</cp:revision>
  <dcterms:created xsi:type="dcterms:W3CDTF">2020-08-22T16:31:00Z</dcterms:created>
  <dcterms:modified xsi:type="dcterms:W3CDTF">2020-08-22T16:33:00Z</dcterms:modified>
</cp:coreProperties>
</file>