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4" w:rsidRDefault="008F2AA4" w:rsidP="008F2AA4">
      <w:pPr>
        <w:jc w:val="both"/>
        <w:rPr>
          <w:sz w:val="26"/>
          <w:szCs w:val="26"/>
        </w:rPr>
      </w:pPr>
    </w:p>
    <w:p w:rsidR="008F2AA4" w:rsidRDefault="008F2AA4" w:rsidP="008F2AA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8F2AA4" w:rsidTr="008F2AA4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8F2AA4" w:rsidRDefault="008F2AA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РАЙОНА РЕСПУБЛИКИ ХАКАСИЯ</w:t>
            </w:r>
          </w:p>
        </w:tc>
        <w:tc>
          <w:tcPr>
            <w:tcW w:w="1603" w:type="dxa"/>
            <w:vAlign w:val="bottom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ФЕДЕРАЦИЯЗЫ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РЕСПУБЛИКАЗЫНЫН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АЙМА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8F2AA4" w:rsidTr="008F2AA4">
        <w:tc>
          <w:tcPr>
            <w:tcW w:w="3258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2AA4" w:rsidRDefault="008F2A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2AA4" w:rsidTr="008F2AA4">
        <w:trPr>
          <w:trHeight w:val="1185"/>
        </w:trPr>
        <w:tc>
          <w:tcPr>
            <w:tcW w:w="3258" w:type="dxa"/>
          </w:tcPr>
          <w:p w:rsidR="008F2AA4" w:rsidRDefault="008F2AA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4C35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8F2AA4">
              <w:rPr>
                <w:sz w:val="24"/>
                <w:szCs w:val="24"/>
                <w:lang w:eastAsia="en-US"/>
              </w:rPr>
              <w:t xml:space="preserve">от   </w:t>
            </w:r>
            <w:r>
              <w:rPr>
                <w:sz w:val="24"/>
                <w:szCs w:val="24"/>
                <w:lang w:eastAsia="en-US"/>
              </w:rPr>
              <w:t>25.03.2021</w:t>
            </w:r>
          </w:p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  <w:r w:rsidR="004C35CB">
              <w:rPr>
                <w:sz w:val="24"/>
                <w:szCs w:val="24"/>
                <w:lang w:eastAsia="en-US"/>
              </w:rPr>
              <w:t>221-п</w:t>
            </w:r>
          </w:p>
        </w:tc>
      </w:tr>
    </w:tbl>
    <w:p w:rsidR="008F2AA4" w:rsidRDefault="008F2AA4" w:rsidP="008F2AA4">
      <w:pPr>
        <w:jc w:val="both"/>
        <w:rPr>
          <w:sz w:val="26"/>
          <w:szCs w:val="26"/>
        </w:rPr>
      </w:pPr>
    </w:p>
    <w:p w:rsidR="00253749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  <w:r w:rsidR="00253749">
        <w:rPr>
          <w:b/>
          <w:sz w:val="26"/>
          <w:szCs w:val="26"/>
        </w:rPr>
        <w:t xml:space="preserve">Муниципальной </w:t>
      </w:r>
    </w:p>
    <w:p w:rsidR="00253749" w:rsidRDefault="00253749" w:rsidP="008F2AA4">
      <w:pPr>
        <w:rPr>
          <w:b/>
          <w:sz w:val="26"/>
          <w:szCs w:val="26"/>
        </w:rPr>
      </w:pPr>
      <w:r w:rsidRPr="00F64CF8">
        <w:rPr>
          <w:b/>
          <w:sz w:val="26"/>
          <w:szCs w:val="26"/>
        </w:rPr>
        <w:t xml:space="preserve">программы «Содействие занятости </w:t>
      </w:r>
    </w:p>
    <w:p w:rsidR="008F2AA4" w:rsidRDefault="00253749" w:rsidP="008F2AA4">
      <w:pPr>
        <w:rPr>
          <w:b/>
          <w:sz w:val="26"/>
          <w:szCs w:val="26"/>
        </w:rPr>
      </w:pPr>
      <w:r w:rsidRPr="00F64CF8">
        <w:rPr>
          <w:b/>
          <w:sz w:val="26"/>
          <w:szCs w:val="26"/>
        </w:rPr>
        <w:t>населения Аскизск</w:t>
      </w:r>
      <w:r>
        <w:rPr>
          <w:b/>
          <w:sz w:val="26"/>
          <w:szCs w:val="26"/>
        </w:rPr>
        <w:t>ого</w:t>
      </w:r>
      <w:r w:rsidRPr="00F64CF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64CF8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7-2020</w:t>
      </w:r>
      <w:r w:rsidRPr="00F64CF8">
        <w:rPr>
          <w:b/>
          <w:sz w:val="26"/>
          <w:szCs w:val="26"/>
        </w:rPr>
        <w:t xml:space="preserve"> годы»</w:t>
      </w:r>
    </w:p>
    <w:p w:rsidR="008F2AA4" w:rsidRDefault="008F2AA4" w:rsidP="008F2AA4">
      <w:pPr>
        <w:rPr>
          <w:b/>
          <w:sz w:val="26"/>
          <w:szCs w:val="26"/>
        </w:rPr>
      </w:pPr>
    </w:p>
    <w:p w:rsidR="008F2AA4" w:rsidRDefault="008F2AA4" w:rsidP="008F2AA4">
      <w:pPr>
        <w:jc w:val="both"/>
        <w:rPr>
          <w:b/>
          <w:sz w:val="26"/>
          <w:szCs w:val="26"/>
        </w:rPr>
      </w:pPr>
    </w:p>
    <w:p w:rsidR="008F2AA4" w:rsidRPr="00E9552D" w:rsidRDefault="005C5522" w:rsidP="008F2AA4">
      <w:pPr>
        <w:ind w:firstLine="567"/>
        <w:jc w:val="both"/>
        <w:rPr>
          <w:b/>
          <w:sz w:val="26"/>
          <w:szCs w:val="26"/>
        </w:rPr>
      </w:pPr>
      <w:r w:rsidRPr="00E9552D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9552D">
        <w:rPr>
          <w:sz w:val="26"/>
          <w:szCs w:val="26"/>
        </w:rPr>
        <w:t xml:space="preserve">итогах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2017-2020 годы»</w:t>
      </w:r>
      <w:r w:rsidR="008F2AA4" w:rsidRPr="00E9552D">
        <w:rPr>
          <w:b/>
          <w:sz w:val="26"/>
          <w:szCs w:val="26"/>
        </w:rPr>
        <w:t>,</w:t>
      </w:r>
      <w:r w:rsidR="008F2AA4" w:rsidRPr="00E9552D">
        <w:rPr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="008F2AA4" w:rsidRPr="00E9552D">
        <w:rPr>
          <w:b/>
          <w:sz w:val="26"/>
          <w:szCs w:val="26"/>
        </w:rPr>
        <w:t>Администрация Аскизского района Республики Хакасия</w:t>
      </w:r>
      <w:r w:rsidRPr="00E9552D">
        <w:rPr>
          <w:b/>
          <w:sz w:val="26"/>
          <w:szCs w:val="26"/>
        </w:rPr>
        <w:t xml:space="preserve"> постановляет</w:t>
      </w:r>
      <w:r w:rsidR="008F2AA4" w:rsidRPr="00E9552D">
        <w:rPr>
          <w:b/>
          <w:sz w:val="26"/>
          <w:szCs w:val="26"/>
        </w:rPr>
        <w:t>:</w:t>
      </w:r>
    </w:p>
    <w:p w:rsidR="008F2AA4" w:rsidRPr="00E9552D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9552D">
        <w:rPr>
          <w:sz w:val="26"/>
          <w:szCs w:val="26"/>
        </w:rPr>
        <w:t xml:space="preserve">1. Утвердить отчет </w:t>
      </w:r>
      <w:bookmarkStart w:id="0" w:name="_Hlk65569151"/>
      <w:r w:rsidR="005C5522" w:rsidRPr="00E9552D">
        <w:rPr>
          <w:sz w:val="26"/>
          <w:szCs w:val="26"/>
        </w:rPr>
        <w:t xml:space="preserve">о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2017-2020 годы»</w:t>
      </w:r>
      <w:r w:rsidR="004C35CB">
        <w:rPr>
          <w:sz w:val="26"/>
          <w:szCs w:val="26"/>
        </w:rPr>
        <w:t xml:space="preserve"> </w:t>
      </w:r>
      <w:r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20</w:t>
      </w:r>
      <w:r w:rsidRPr="00E9552D">
        <w:rPr>
          <w:sz w:val="26"/>
          <w:szCs w:val="26"/>
        </w:rPr>
        <w:t xml:space="preserve"> год</w:t>
      </w:r>
      <w:bookmarkEnd w:id="0"/>
      <w:r w:rsidR="004C35CB">
        <w:rPr>
          <w:sz w:val="26"/>
          <w:szCs w:val="26"/>
        </w:rPr>
        <w:t xml:space="preserve"> </w:t>
      </w:r>
      <w:r w:rsidR="00A00AE8" w:rsidRPr="00E9552D">
        <w:rPr>
          <w:sz w:val="26"/>
          <w:szCs w:val="26"/>
        </w:rPr>
        <w:t>согласно приложению к настоящему постановлению.</w:t>
      </w:r>
    </w:p>
    <w:p w:rsidR="005C5522" w:rsidRPr="00E9552D" w:rsidRDefault="004C35CB" w:rsidP="005C5522">
      <w:pPr>
        <w:ind w:firstLine="540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 w:rsidR="005C5522" w:rsidRPr="00E9552D">
        <w:rPr>
          <w:sz w:val="26"/>
          <w:szCs w:val="26"/>
        </w:rPr>
        <w:t>Разместить отчет</w:t>
      </w:r>
      <w:proofErr w:type="gramEnd"/>
      <w:r w:rsidR="005C5522" w:rsidRPr="00E9552D">
        <w:rPr>
          <w:sz w:val="26"/>
          <w:szCs w:val="26"/>
        </w:rPr>
        <w:t xml:space="preserve"> по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2017-2020 годы»</w:t>
      </w:r>
      <w:r>
        <w:rPr>
          <w:sz w:val="26"/>
          <w:szCs w:val="26"/>
        </w:rPr>
        <w:t xml:space="preserve"> </w:t>
      </w:r>
      <w:r w:rsidR="005C5522"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20</w:t>
      </w:r>
      <w:r w:rsidR="005C5522" w:rsidRPr="00E9552D">
        <w:rPr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5C5522" w:rsidRPr="00E9552D" w:rsidRDefault="005C5522" w:rsidP="008F2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35CB" w:rsidRPr="00E9552D" w:rsidRDefault="004C35CB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F2AA4" w:rsidRPr="00E9552D" w:rsidRDefault="00253749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52D">
        <w:rPr>
          <w:rFonts w:eastAsiaTheme="minorHAnsi"/>
          <w:sz w:val="26"/>
          <w:szCs w:val="26"/>
          <w:lang w:eastAsia="en-US"/>
        </w:rPr>
        <w:t>Глава</w:t>
      </w:r>
      <w:r w:rsidR="004C35CB">
        <w:rPr>
          <w:rFonts w:eastAsiaTheme="minorHAnsi"/>
          <w:sz w:val="26"/>
          <w:szCs w:val="26"/>
          <w:lang w:eastAsia="en-US"/>
        </w:rPr>
        <w:t xml:space="preserve"> 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Администрации                                                 </w:t>
      </w:r>
      <w:r w:rsidR="004C35CB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E9552D">
        <w:rPr>
          <w:rFonts w:eastAsiaTheme="minorHAnsi"/>
          <w:sz w:val="26"/>
          <w:szCs w:val="26"/>
          <w:lang w:eastAsia="en-US"/>
        </w:rPr>
        <w:t>А</w:t>
      </w:r>
      <w:r w:rsidR="008F2AA4" w:rsidRPr="00E9552D">
        <w:rPr>
          <w:rFonts w:eastAsiaTheme="minorHAnsi"/>
          <w:sz w:val="26"/>
          <w:szCs w:val="26"/>
          <w:lang w:eastAsia="en-US"/>
        </w:rPr>
        <w:t>.В.</w:t>
      </w:r>
      <w:r w:rsidRPr="00E9552D">
        <w:rPr>
          <w:rFonts w:eastAsiaTheme="minorHAnsi"/>
          <w:sz w:val="26"/>
          <w:szCs w:val="26"/>
          <w:lang w:eastAsia="en-US"/>
        </w:rPr>
        <w:t>Челтыгмашев</w:t>
      </w: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253749" w:rsidRDefault="00253749" w:rsidP="008F2AA4">
      <w:pPr>
        <w:ind w:firstLine="567"/>
        <w:jc w:val="both"/>
        <w:rPr>
          <w:sz w:val="26"/>
          <w:szCs w:val="26"/>
        </w:rPr>
      </w:pPr>
    </w:p>
    <w:p w:rsidR="00253749" w:rsidRDefault="00253749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0D7639" w:rsidRDefault="000D763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lastRenderedPageBreak/>
        <w:t>Приложение</w:t>
      </w:r>
    </w:p>
    <w:p w:rsidR="00A00AE8" w:rsidRPr="00065121" w:rsidRDefault="00B31652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>к</w:t>
      </w:r>
      <w:r w:rsidR="00A00AE8" w:rsidRPr="00065121">
        <w:rPr>
          <w:sz w:val="24"/>
          <w:szCs w:val="24"/>
        </w:rPr>
        <w:t xml:space="preserve"> постановлению Администрации</w:t>
      </w:r>
    </w:p>
    <w:p w:rsidR="000D7639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 xml:space="preserve">Аскизского района </w:t>
      </w:r>
    </w:p>
    <w:p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>Республики Хакасия</w:t>
      </w:r>
    </w:p>
    <w:p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 xml:space="preserve">от </w:t>
      </w:r>
      <w:r w:rsidR="004C35CB">
        <w:rPr>
          <w:sz w:val="24"/>
          <w:szCs w:val="24"/>
        </w:rPr>
        <w:t xml:space="preserve"> 25.03.2021  </w:t>
      </w:r>
      <w:r w:rsidRPr="00065121">
        <w:rPr>
          <w:sz w:val="24"/>
          <w:szCs w:val="24"/>
        </w:rPr>
        <w:t>№</w:t>
      </w:r>
      <w:r w:rsidR="00065121" w:rsidRPr="00065121">
        <w:rPr>
          <w:sz w:val="24"/>
          <w:szCs w:val="24"/>
        </w:rPr>
        <w:t xml:space="preserve"> </w:t>
      </w:r>
      <w:r w:rsidR="004C35CB">
        <w:rPr>
          <w:sz w:val="24"/>
          <w:szCs w:val="24"/>
        </w:rPr>
        <w:t>221-п</w:t>
      </w:r>
    </w:p>
    <w:p w:rsidR="00A00AE8" w:rsidRPr="00065121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:rsidR="008F2AA4" w:rsidRPr="00A86383" w:rsidRDefault="008F2AA4" w:rsidP="002C051D">
      <w:pPr>
        <w:spacing w:line="276" w:lineRule="auto"/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ОТЧЕТ</w:t>
      </w:r>
    </w:p>
    <w:p w:rsidR="000E6E12" w:rsidRPr="00A86383" w:rsidRDefault="002C051D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о реализации Муниципальной</w:t>
      </w:r>
      <w:r w:rsidR="004C35CB">
        <w:rPr>
          <w:b/>
          <w:sz w:val="26"/>
          <w:szCs w:val="26"/>
        </w:rPr>
        <w:t xml:space="preserve"> </w:t>
      </w:r>
      <w:r w:rsidRPr="00A86383">
        <w:rPr>
          <w:b/>
          <w:sz w:val="26"/>
          <w:szCs w:val="26"/>
        </w:rPr>
        <w:t xml:space="preserve">программы </w:t>
      </w:r>
    </w:p>
    <w:p w:rsidR="002C051D" w:rsidRPr="00A86383" w:rsidRDefault="002C051D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«Содействие занятостинаселения Аскизского района на 2017-2020 годы»</w:t>
      </w:r>
    </w:p>
    <w:p w:rsidR="008F2AA4" w:rsidRPr="00A86383" w:rsidRDefault="008F2AA4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за 20</w:t>
      </w:r>
      <w:r w:rsidR="000D7639" w:rsidRPr="00A86383">
        <w:rPr>
          <w:b/>
          <w:sz w:val="26"/>
          <w:szCs w:val="26"/>
        </w:rPr>
        <w:t>20</w:t>
      </w:r>
      <w:r w:rsidRPr="00A86383">
        <w:rPr>
          <w:b/>
          <w:sz w:val="26"/>
          <w:szCs w:val="26"/>
        </w:rPr>
        <w:t xml:space="preserve"> год</w:t>
      </w:r>
    </w:p>
    <w:p w:rsidR="00A00AE8" w:rsidRPr="00A86383" w:rsidRDefault="00A00AE8" w:rsidP="002C051D">
      <w:pPr>
        <w:jc w:val="center"/>
        <w:rPr>
          <w:rFonts w:eastAsia="Times New Roman"/>
          <w:b/>
          <w:sz w:val="26"/>
          <w:szCs w:val="26"/>
        </w:rPr>
      </w:pPr>
    </w:p>
    <w:p w:rsidR="008F2AA4" w:rsidRPr="00A86383" w:rsidRDefault="00253749" w:rsidP="008F2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86383">
        <w:rPr>
          <w:b w:val="0"/>
          <w:sz w:val="26"/>
          <w:szCs w:val="26"/>
        </w:rPr>
        <w:t>Муниципальная программа «Содействие занятости населения Аскизского района на 2017-2020 годы» утверждена постановлением Администрации Аскизского района Республики Хакасия от 10.08.2016г. № 718-п</w:t>
      </w:r>
      <w:r w:rsidR="004C35CB">
        <w:rPr>
          <w:b w:val="0"/>
          <w:sz w:val="26"/>
          <w:szCs w:val="26"/>
        </w:rPr>
        <w:t xml:space="preserve"> </w:t>
      </w:r>
      <w:r w:rsidR="008F2AA4" w:rsidRPr="00A86383">
        <w:rPr>
          <w:b w:val="0"/>
          <w:sz w:val="26"/>
          <w:szCs w:val="26"/>
        </w:rPr>
        <w:t>(далее программа)</w:t>
      </w:r>
      <w:r w:rsidR="00876EE8" w:rsidRPr="00A86383">
        <w:rPr>
          <w:b w:val="0"/>
          <w:sz w:val="26"/>
          <w:szCs w:val="26"/>
        </w:rPr>
        <w:t>.</w:t>
      </w:r>
    </w:p>
    <w:p w:rsidR="008F2AA4" w:rsidRPr="00A86383" w:rsidRDefault="008F2AA4" w:rsidP="00253749">
      <w:pPr>
        <w:ind w:left="67" w:firstLine="63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Целью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>рограммы является</w:t>
      </w:r>
      <w:r w:rsidR="004C35CB">
        <w:rPr>
          <w:sz w:val="26"/>
          <w:szCs w:val="26"/>
        </w:rPr>
        <w:t xml:space="preserve"> </w:t>
      </w:r>
      <w:r w:rsidR="00253749" w:rsidRPr="00A86383">
        <w:rPr>
          <w:sz w:val="26"/>
          <w:szCs w:val="26"/>
        </w:rPr>
        <w:t>повышение уровня занятости населения и снижение социальной напряженности на рынке труда Аскизского района Республики Хакасия.</w:t>
      </w:r>
      <w:r w:rsidR="004C35CB">
        <w:rPr>
          <w:sz w:val="26"/>
          <w:szCs w:val="26"/>
        </w:rPr>
        <w:t xml:space="preserve"> </w:t>
      </w:r>
      <w:r w:rsidRPr="00A86383">
        <w:rPr>
          <w:sz w:val="26"/>
          <w:szCs w:val="26"/>
        </w:rPr>
        <w:t xml:space="preserve">Основными </w:t>
      </w:r>
      <w:r w:rsidR="00253749" w:rsidRPr="00A86383">
        <w:rPr>
          <w:sz w:val="26"/>
          <w:szCs w:val="26"/>
        </w:rPr>
        <w:t xml:space="preserve">задачами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 xml:space="preserve">рограммы являются: </w:t>
      </w:r>
    </w:p>
    <w:p w:rsidR="00253749" w:rsidRPr="00A86383" w:rsidRDefault="00B31652" w:rsidP="00876EE8">
      <w:pPr>
        <w:tabs>
          <w:tab w:val="left" w:pos="709"/>
          <w:tab w:val="left" w:pos="851"/>
        </w:tabs>
        <w:ind w:left="67" w:firstLine="500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  <w:t xml:space="preserve">- </w:t>
      </w:r>
      <w:r w:rsidR="00876EE8" w:rsidRPr="00A86383">
        <w:rPr>
          <w:sz w:val="26"/>
          <w:szCs w:val="26"/>
        </w:rPr>
        <w:t>к</w:t>
      </w:r>
      <w:r w:rsidR="00253749" w:rsidRPr="00A86383">
        <w:rPr>
          <w:sz w:val="26"/>
          <w:szCs w:val="26"/>
        </w:rPr>
        <w:t>оординация деятельности Администрации Аскизского района Республики Хакасия, органов местного самоуправления поселений, отдела по Аскизскому району ГКУ</w:t>
      </w:r>
      <w:r w:rsidRPr="00A86383">
        <w:rPr>
          <w:sz w:val="26"/>
          <w:szCs w:val="26"/>
        </w:rPr>
        <w:t xml:space="preserve"> РХ «Центр занятости населения»</w:t>
      </w:r>
      <w:r w:rsidR="00253749" w:rsidRPr="00A86383">
        <w:rPr>
          <w:sz w:val="26"/>
          <w:szCs w:val="26"/>
        </w:rPr>
        <w:t xml:space="preserve"> и работодателей по реализации мероприятий республиканских программ по содействию занятости населения и дополнительных мероприятий, направленных на снижение напряженности на рынке труда Республики Хакасия;</w:t>
      </w:r>
    </w:p>
    <w:p w:rsidR="00253749" w:rsidRPr="00A86383" w:rsidRDefault="00876EE8" w:rsidP="00253749">
      <w:pPr>
        <w:tabs>
          <w:tab w:val="left" w:pos="317"/>
        </w:tabs>
        <w:ind w:left="67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</w:r>
      <w:r w:rsidRPr="00A86383">
        <w:rPr>
          <w:sz w:val="26"/>
          <w:szCs w:val="26"/>
        </w:rPr>
        <w:tab/>
      </w:r>
      <w:r w:rsidR="00253749" w:rsidRPr="00A86383">
        <w:rPr>
          <w:sz w:val="26"/>
          <w:szCs w:val="26"/>
        </w:rPr>
        <w:t>- содействие гражданам в поиске подходящей работы, а работодателям в подборе необходимых работников;</w:t>
      </w:r>
    </w:p>
    <w:p w:rsidR="00E41D6A" w:rsidRPr="00A86383" w:rsidRDefault="00253749" w:rsidP="00253749">
      <w:pPr>
        <w:widowControl w:val="0"/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- содействие трудоустройству безработных и ищущих работу граждан, в том числе на временные рабочие места</w:t>
      </w:r>
      <w:r w:rsidR="00E41D6A" w:rsidRPr="00A86383">
        <w:rPr>
          <w:sz w:val="26"/>
          <w:szCs w:val="26"/>
        </w:rPr>
        <w:t>.</w:t>
      </w:r>
    </w:p>
    <w:p w:rsidR="00876EE8" w:rsidRPr="00A86383" w:rsidRDefault="008F2AA4" w:rsidP="00876EE8">
      <w:pPr>
        <w:widowControl w:val="0"/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В 20</w:t>
      </w:r>
      <w:r w:rsidR="000D7639" w:rsidRPr="00A86383">
        <w:rPr>
          <w:sz w:val="26"/>
          <w:szCs w:val="26"/>
        </w:rPr>
        <w:t>20</w:t>
      </w:r>
      <w:r w:rsidRPr="00A86383">
        <w:rPr>
          <w:sz w:val="26"/>
          <w:szCs w:val="26"/>
        </w:rPr>
        <w:t xml:space="preserve"> году </w:t>
      </w:r>
      <w:r w:rsidR="00A86383" w:rsidRPr="00A86383">
        <w:rPr>
          <w:sz w:val="26"/>
          <w:szCs w:val="26"/>
        </w:rPr>
        <w:t xml:space="preserve">санитарно-эпидемиологическая ситуация внесла корректировку в </w:t>
      </w:r>
      <w:r w:rsidRPr="00A86383">
        <w:rPr>
          <w:sz w:val="26"/>
          <w:szCs w:val="26"/>
        </w:rPr>
        <w:t xml:space="preserve">реализацию мероприятий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>рограммы</w:t>
      </w:r>
      <w:r w:rsidR="00833BD3">
        <w:rPr>
          <w:sz w:val="26"/>
          <w:szCs w:val="26"/>
        </w:rPr>
        <w:t xml:space="preserve"> по направлению «В</w:t>
      </w:r>
      <w:r w:rsidR="00A86383">
        <w:rPr>
          <w:sz w:val="26"/>
          <w:szCs w:val="26"/>
        </w:rPr>
        <w:t>ременное трудоустройство несовершеннолетних граждан в возрасте от 14 до 18 лет</w:t>
      </w:r>
      <w:r w:rsidR="00833BD3">
        <w:rPr>
          <w:sz w:val="26"/>
          <w:szCs w:val="26"/>
        </w:rPr>
        <w:t xml:space="preserve">». По причине ограничительных мер трудоустройство подростков </w:t>
      </w:r>
      <w:r w:rsidR="00A86383">
        <w:rPr>
          <w:sz w:val="26"/>
          <w:szCs w:val="26"/>
        </w:rPr>
        <w:t xml:space="preserve">за счет средств </w:t>
      </w:r>
      <w:r w:rsidRPr="00A86383">
        <w:rPr>
          <w:sz w:val="26"/>
          <w:szCs w:val="26"/>
        </w:rPr>
        <w:t>бюджет</w:t>
      </w:r>
      <w:r w:rsidR="00A86383">
        <w:rPr>
          <w:sz w:val="26"/>
          <w:szCs w:val="26"/>
        </w:rPr>
        <w:t>а</w:t>
      </w:r>
      <w:r w:rsidRPr="00A86383">
        <w:rPr>
          <w:sz w:val="26"/>
          <w:szCs w:val="26"/>
        </w:rPr>
        <w:t xml:space="preserve"> муниципального образования Аскизский район </w:t>
      </w:r>
      <w:r w:rsidR="00A86383">
        <w:rPr>
          <w:sz w:val="26"/>
          <w:szCs w:val="26"/>
        </w:rPr>
        <w:t xml:space="preserve">не осуществлялось. </w:t>
      </w:r>
    </w:p>
    <w:p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В 20</w:t>
      </w:r>
      <w:r w:rsidR="000D7639" w:rsidRPr="00A86383">
        <w:rPr>
          <w:sz w:val="26"/>
          <w:szCs w:val="26"/>
        </w:rPr>
        <w:t>20</w:t>
      </w:r>
      <w:r w:rsidRPr="00A86383">
        <w:rPr>
          <w:sz w:val="26"/>
          <w:szCs w:val="26"/>
        </w:rPr>
        <w:t xml:space="preserve"> году за государственными услугами в службу занятости обратилось </w:t>
      </w:r>
      <w:r w:rsidR="000D7639" w:rsidRPr="00A86383">
        <w:rPr>
          <w:sz w:val="26"/>
          <w:szCs w:val="26"/>
        </w:rPr>
        <w:t>6</w:t>
      </w:r>
      <w:r w:rsidRPr="00A86383">
        <w:rPr>
          <w:sz w:val="26"/>
          <w:szCs w:val="26"/>
        </w:rPr>
        <w:t xml:space="preserve"> подростк</w:t>
      </w:r>
      <w:r w:rsidR="000D7639" w:rsidRPr="00A86383">
        <w:rPr>
          <w:sz w:val="26"/>
          <w:szCs w:val="26"/>
        </w:rPr>
        <w:t>ов</w:t>
      </w:r>
      <w:r w:rsidRPr="00A86383">
        <w:rPr>
          <w:sz w:val="26"/>
          <w:szCs w:val="26"/>
        </w:rPr>
        <w:t>. На временные работ</w:t>
      </w:r>
      <w:r w:rsidR="00B31652" w:rsidRPr="00A86383">
        <w:rPr>
          <w:sz w:val="26"/>
          <w:szCs w:val="26"/>
        </w:rPr>
        <w:t xml:space="preserve">ы трудоустроены </w:t>
      </w:r>
      <w:r w:rsidR="000D7639" w:rsidRPr="00A86383">
        <w:rPr>
          <w:sz w:val="26"/>
          <w:szCs w:val="26"/>
        </w:rPr>
        <w:t>6</w:t>
      </w:r>
      <w:r w:rsidR="00B31652" w:rsidRPr="00A86383">
        <w:rPr>
          <w:sz w:val="26"/>
          <w:szCs w:val="26"/>
        </w:rPr>
        <w:t xml:space="preserve"> несовершеннол</w:t>
      </w:r>
      <w:r w:rsidRPr="00A86383">
        <w:rPr>
          <w:sz w:val="26"/>
          <w:szCs w:val="26"/>
        </w:rPr>
        <w:t>етних, из них состоящи</w:t>
      </w:r>
      <w:r w:rsidR="00071583" w:rsidRPr="00A86383">
        <w:rPr>
          <w:sz w:val="26"/>
          <w:szCs w:val="26"/>
        </w:rPr>
        <w:t>х</w:t>
      </w:r>
      <w:r w:rsidRPr="00A86383">
        <w:rPr>
          <w:sz w:val="26"/>
          <w:szCs w:val="26"/>
        </w:rPr>
        <w:t xml:space="preserve"> на профилактическом учете в </w:t>
      </w:r>
      <w:r w:rsidR="00A238F5" w:rsidRPr="00A86383">
        <w:rPr>
          <w:sz w:val="26"/>
          <w:szCs w:val="26"/>
        </w:rPr>
        <w:t>К</w:t>
      </w:r>
      <w:r w:rsidR="00B31652" w:rsidRPr="00A86383">
        <w:rPr>
          <w:sz w:val="26"/>
          <w:szCs w:val="26"/>
        </w:rPr>
        <w:t xml:space="preserve">омиссии по делам несовершеннолетних и защите их прав при </w:t>
      </w:r>
      <w:r w:rsidR="00071583" w:rsidRPr="00A86383">
        <w:rPr>
          <w:sz w:val="26"/>
          <w:szCs w:val="26"/>
        </w:rPr>
        <w:t>администрации Аскизского района</w:t>
      </w:r>
      <w:r w:rsidR="007E2506" w:rsidRPr="00A86383">
        <w:rPr>
          <w:sz w:val="26"/>
          <w:szCs w:val="26"/>
        </w:rPr>
        <w:t xml:space="preserve"> -</w:t>
      </w:r>
      <w:r w:rsidR="003000BD" w:rsidRPr="00A86383">
        <w:rPr>
          <w:sz w:val="26"/>
          <w:szCs w:val="26"/>
        </w:rPr>
        <w:t xml:space="preserve"> 0</w:t>
      </w:r>
      <w:r w:rsidRPr="00A86383">
        <w:rPr>
          <w:sz w:val="26"/>
          <w:szCs w:val="26"/>
        </w:rPr>
        <w:t xml:space="preserve"> (в 201</w:t>
      </w:r>
      <w:r w:rsidR="003000BD" w:rsidRPr="00A86383">
        <w:rPr>
          <w:sz w:val="26"/>
          <w:szCs w:val="26"/>
        </w:rPr>
        <w:t>9</w:t>
      </w:r>
      <w:r w:rsidRPr="00A86383">
        <w:rPr>
          <w:sz w:val="26"/>
          <w:szCs w:val="26"/>
        </w:rPr>
        <w:t xml:space="preserve">г. - </w:t>
      </w:r>
      <w:r w:rsidR="003000BD" w:rsidRPr="00A86383">
        <w:rPr>
          <w:sz w:val="26"/>
          <w:szCs w:val="26"/>
        </w:rPr>
        <w:t>33</w:t>
      </w:r>
      <w:r w:rsidRPr="00A86383">
        <w:rPr>
          <w:sz w:val="26"/>
          <w:szCs w:val="26"/>
        </w:rPr>
        <w:t xml:space="preserve"> и </w:t>
      </w:r>
      <w:r w:rsidR="003000BD" w:rsidRPr="00A86383">
        <w:rPr>
          <w:sz w:val="26"/>
          <w:szCs w:val="26"/>
        </w:rPr>
        <w:t>5</w:t>
      </w:r>
      <w:r w:rsidRPr="00A86383">
        <w:rPr>
          <w:sz w:val="26"/>
          <w:szCs w:val="26"/>
        </w:rPr>
        <w:t xml:space="preserve"> соответственно). Несовершеннолетние граждане </w:t>
      </w:r>
      <w:r w:rsidR="003000BD" w:rsidRPr="00A86383">
        <w:rPr>
          <w:sz w:val="26"/>
          <w:szCs w:val="26"/>
        </w:rPr>
        <w:t xml:space="preserve">были </w:t>
      </w:r>
      <w:r w:rsidRPr="00A86383">
        <w:rPr>
          <w:sz w:val="26"/>
          <w:szCs w:val="26"/>
        </w:rPr>
        <w:t>трудоустр</w:t>
      </w:r>
      <w:r w:rsidR="003000BD" w:rsidRPr="00A86383">
        <w:rPr>
          <w:sz w:val="26"/>
          <w:szCs w:val="26"/>
        </w:rPr>
        <w:t xml:space="preserve">оены </w:t>
      </w:r>
      <w:r w:rsidRPr="00A86383">
        <w:rPr>
          <w:sz w:val="26"/>
          <w:szCs w:val="26"/>
        </w:rPr>
        <w:t>к индивидуальн</w:t>
      </w:r>
      <w:r w:rsidR="003000BD" w:rsidRPr="00A86383">
        <w:rPr>
          <w:sz w:val="26"/>
          <w:szCs w:val="26"/>
        </w:rPr>
        <w:t>ому</w:t>
      </w:r>
      <w:r w:rsidRPr="00A86383">
        <w:rPr>
          <w:sz w:val="26"/>
          <w:szCs w:val="26"/>
        </w:rPr>
        <w:t xml:space="preserve"> предпринимател</w:t>
      </w:r>
      <w:r w:rsidR="003000BD" w:rsidRPr="00A86383">
        <w:rPr>
          <w:sz w:val="26"/>
          <w:szCs w:val="26"/>
        </w:rPr>
        <w:t>ю</w:t>
      </w:r>
      <w:r w:rsidRPr="00A86383">
        <w:rPr>
          <w:sz w:val="26"/>
          <w:szCs w:val="26"/>
        </w:rPr>
        <w:t xml:space="preserve"> по профессиям – подсобный рабочий, фасовщик. </w:t>
      </w:r>
    </w:p>
    <w:p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период участия во временном трудоустройстве несовершеннолетних граждан в возрасте от 14 до 18 лет в свободное от учебы время составил </w:t>
      </w:r>
      <w:r w:rsidR="003000BD" w:rsidRPr="00A86383">
        <w:rPr>
          <w:sz w:val="26"/>
          <w:szCs w:val="26"/>
        </w:rPr>
        <w:t>0,91</w:t>
      </w:r>
      <w:r w:rsidRPr="00A86383">
        <w:rPr>
          <w:sz w:val="26"/>
          <w:szCs w:val="26"/>
        </w:rPr>
        <w:t xml:space="preserve"> мес. </w:t>
      </w:r>
    </w:p>
    <w:p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размер заработной платы на </w:t>
      </w:r>
      <w:r w:rsidR="0042063D" w:rsidRPr="00A86383">
        <w:rPr>
          <w:sz w:val="26"/>
          <w:szCs w:val="26"/>
        </w:rPr>
        <w:t>одного ребенка составил</w:t>
      </w:r>
      <w:r w:rsidR="003000BD" w:rsidRPr="00A86383">
        <w:rPr>
          <w:sz w:val="26"/>
          <w:szCs w:val="26"/>
        </w:rPr>
        <w:t>5,</w:t>
      </w:r>
      <w:r w:rsidR="00A27636" w:rsidRPr="00A86383">
        <w:rPr>
          <w:sz w:val="26"/>
          <w:szCs w:val="26"/>
        </w:rPr>
        <w:t>7</w:t>
      </w:r>
      <w:r w:rsidRPr="00A86383">
        <w:rPr>
          <w:sz w:val="26"/>
          <w:szCs w:val="26"/>
        </w:rPr>
        <w:t>тыс. рублей.</w:t>
      </w:r>
    </w:p>
    <w:p w:rsidR="00071583" w:rsidRPr="00065121" w:rsidRDefault="00071583">
      <w:pPr>
        <w:spacing w:after="200" w:line="276" w:lineRule="auto"/>
        <w:rPr>
          <w:sz w:val="24"/>
          <w:szCs w:val="24"/>
        </w:rPr>
      </w:pPr>
      <w:r w:rsidRPr="00065121">
        <w:rPr>
          <w:sz w:val="24"/>
          <w:szCs w:val="24"/>
        </w:rPr>
        <w:br w:type="page"/>
      </w:r>
    </w:p>
    <w:p w:rsidR="002C051D" w:rsidRPr="00065121" w:rsidRDefault="008F2AA4" w:rsidP="002C051D">
      <w:pPr>
        <w:jc w:val="center"/>
        <w:rPr>
          <w:b/>
          <w:sz w:val="24"/>
          <w:szCs w:val="24"/>
        </w:rPr>
      </w:pPr>
      <w:bookmarkStart w:id="1" w:name="Par253"/>
      <w:bookmarkEnd w:id="1"/>
      <w:r w:rsidRPr="00065121">
        <w:rPr>
          <w:rFonts w:eastAsia="Times New Roman"/>
          <w:b/>
          <w:color w:val="052635"/>
          <w:sz w:val="24"/>
          <w:szCs w:val="24"/>
        </w:rPr>
        <w:t xml:space="preserve">Отчет </w:t>
      </w:r>
      <w:r w:rsidR="00A00AE8" w:rsidRPr="00065121">
        <w:rPr>
          <w:rFonts w:eastAsia="Times New Roman"/>
          <w:b/>
          <w:color w:val="052635"/>
          <w:sz w:val="24"/>
          <w:szCs w:val="24"/>
        </w:rPr>
        <w:t>по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оценке эффективности </w:t>
      </w:r>
      <w:r w:rsidR="002C051D" w:rsidRPr="00065121">
        <w:rPr>
          <w:b/>
          <w:sz w:val="24"/>
          <w:szCs w:val="24"/>
        </w:rPr>
        <w:t>реализации Муниципальной</w:t>
      </w:r>
      <w:r w:rsidR="004C35CB">
        <w:rPr>
          <w:b/>
          <w:sz w:val="24"/>
          <w:szCs w:val="24"/>
        </w:rPr>
        <w:t xml:space="preserve"> </w:t>
      </w:r>
      <w:r w:rsidR="002C051D" w:rsidRPr="00065121">
        <w:rPr>
          <w:b/>
          <w:sz w:val="24"/>
          <w:szCs w:val="24"/>
        </w:rPr>
        <w:t>программы «Содействие занятости</w:t>
      </w:r>
      <w:r w:rsidR="004C35CB">
        <w:rPr>
          <w:b/>
          <w:sz w:val="24"/>
          <w:szCs w:val="24"/>
        </w:rPr>
        <w:t xml:space="preserve"> </w:t>
      </w:r>
      <w:r w:rsidR="002C051D" w:rsidRPr="00065121">
        <w:rPr>
          <w:b/>
          <w:sz w:val="24"/>
          <w:szCs w:val="24"/>
        </w:rPr>
        <w:t>населения Аскизского района на 2017-2020 годы»</w:t>
      </w:r>
    </w:p>
    <w:p w:rsidR="008F2AA4" w:rsidRPr="00065121" w:rsidRDefault="008F2AA4" w:rsidP="002C051D">
      <w:pPr>
        <w:jc w:val="center"/>
        <w:rPr>
          <w:rFonts w:eastAsia="Times New Roman"/>
          <w:b/>
          <w:color w:val="052635"/>
          <w:sz w:val="24"/>
          <w:szCs w:val="24"/>
        </w:rPr>
      </w:pPr>
      <w:r w:rsidRPr="00065121">
        <w:rPr>
          <w:rFonts w:eastAsia="Times New Roman"/>
          <w:b/>
          <w:color w:val="052635"/>
          <w:sz w:val="24"/>
          <w:szCs w:val="24"/>
        </w:rPr>
        <w:t>по итогам 20</w:t>
      </w:r>
      <w:r w:rsidR="000D7639">
        <w:rPr>
          <w:rFonts w:eastAsia="Times New Roman"/>
          <w:b/>
          <w:color w:val="052635"/>
          <w:sz w:val="24"/>
          <w:szCs w:val="24"/>
        </w:rPr>
        <w:t>20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года</w:t>
      </w:r>
    </w:p>
    <w:p w:rsidR="008F2AA4" w:rsidRPr="00065121" w:rsidRDefault="008F2AA4" w:rsidP="008F2AA4">
      <w:pPr>
        <w:jc w:val="center"/>
        <w:rPr>
          <w:rFonts w:eastAsia="Times New Roman"/>
          <w:b/>
          <w:color w:val="052635"/>
          <w:sz w:val="24"/>
          <w:szCs w:val="24"/>
        </w:rPr>
      </w:pPr>
    </w:p>
    <w:tbl>
      <w:tblPr>
        <w:tblW w:w="9518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559"/>
        <w:gridCol w:w="1276"/>
        <w:gridCol w:w="1276"/>
        <w:gridCol w:w="1276"/>
      </w:tblGrid>
      <w:tr w:rsidR="008F2AA4" w:rsidTr="00071583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Плановое значение показателей на 20</w:t>
            </w:r>
            <w:r w:rsidR="000D7639"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20 г</w:t>
            </w: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Фактическое значение показателей за 20</w:t>
            </w:r>
            <w:r w:rsidR="000D7639"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20</w:t>
            </w: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Причины</w:t>
            </w:r>
          </w:p>
          <w:p w:rsidR="008F2AA4" w:rsidRDefault="008F2AA4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отклонений фактических </w:t>
            </w:r>
          </w:p>
          <w:p w:rsidR="008F2AA4" w:rsidRDefault="008F2AA4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значений</w:t>
            </w:r>
          </w:p>
          <w:p w:rsidR="008F2AA4" w:rsidRDefault="008F2AA4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 показателей</w:t>
            </w:r>
          </w:p>
          <w:p w:rsidR="008F2AA4" w:rsidRDefault="008F2AA4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 от плановых</w:t>
            </w:r>
          </w:p>
        </w:tc>
      </w:tr>
      <w:tr w:rsidR="008F2AA4" w:rsidTr="00071583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7</w:t>
            </w:r>
          </w:p>
        </w:tc>
      </w:tr>
      <w:tr w:rsidR="008F2AA4" w:rsidTr="00071583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Default="008F2A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51D" w:rsidRPr="002C051D" w:rsidRDefault="002C051D" w:rsidP="002C051D">
            <w:r w:rsidRPr="002C051D">
              <w:t>Муниципальной</w:t>
            </w:r>
          </w:p>
          <w:p w:rsidR="002C051D" w:rsidRPr="002C051D" w:rsidRDefault="002C051D" w:rsidP="002C051D">
            <w:r w:rsidRPr="002C051D">
              <w:t>программы «Содействие занятости</w:t>
            </w:r>
          </w:p>
          <w:p w:rsidR="002C051D" w:rsidRPr="002C051D" w:rsidRDefault="002C051D" w:rsidP="002C051D">
            <w:r w:rsidRPr="002C051D">
              <w:t>населения Аскизского района на 2017-2020 годы»</w:t>
            </w:r>
          </w:p>
          <w:p w:rsidR="008F2AA4" w:rsidRDefault="002C051D" w:rsidP="0022477E">
            <w:pPr>
              <w:rPr>
                <w:rFonts w:eastAsia="Times New Roman"/>
                <w:color w:val="052635"/>
                <w:lang w:eastAsia="en-US"/>
              </w:rPr>
            </w:pPr>
            <w:r w:rsidRPr="002C051D">
              <w:rPr>
                <w:rFonts w:eastAsia="Times New Roman"/>
                <w:color w:val="052635"/>
              </w:rPr>
              <w:t>по итогам 20</w:t>
            </w:r>
            <w:r w:rsidR="000D7639">
              <w:rPr>
                <w:rFonts w:eastAsia="Times New Roman"/>
                <w:color w:val="052635"/>
              </w:rPr>
              <w:t>20</w:t>
            </w:r>
            <w:r w:rsidRPr="002C051D">
              <w:rPr>
                <w:rFonts w:eastAsia="Times New Roman"/>
                <w:color w:val="052635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  <w:p w:rsidR="008F2AA4" w:rsidRDefault="008F2AA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Default="008F2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1583" w:rsidTr="00071583">
        <w:trPr>
          <w:trHeight w:val="56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583" w:rsidRDefault="000715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тыс.   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B26FB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876EE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876EE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1583" w:rsidTr="00071583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583" w:rsidRDefault="000715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целевой индикатор 1 </w:t>
            </w:r>
          </w:p>
          <w:p w:rsidR="00071583" w:rsidRDefault="00071583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t>Уровень регистрируемой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B26FB6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 w:rsidP="00071583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>не выше</w:t>
            </w:r>
          </w:p>
          <w:p w:rsidR="00071583" w:rsidRPr="00071583" w:rsidRDefault="00071583" w:rsidP="00071583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>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071583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1583" w:rsidTr="00071583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1583" w:rsidRDefault="000715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целевой индикатор 2</w:t>
            </w:r>
          </w:p>
          <w:p w:rsidR="00071583" w:rsidRDefault="00071583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t>Коэффициент напряженности на рынке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 w:rsidP="0042063D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кол-во.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 w:rsidP="00B26FB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 w:rsidP="00071583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 xml:space="preserve">не выше </w:t>
            </w:r>
          </w:p>
          <w:p w:rsidR="00071583" w:rsidRPr="00071583" w:rsidRDefault="0059469E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83" w:rsidRPr="0007158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Pr="00071583" w:rsidRDefault="0059469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583" w:rsidRDefault="000715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0F2F" w:rsidTr="00071583">
        <w:trPr>
          <w:trHeight w:val="581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0F2F" w:rsidRDefault="00110F2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110F2F" w:rsidP="00A47346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 w:rsidRPr="0059469E">
              <w:rPr>
                <w:rFonts w:eastAsia="Times New Roman"/>
                <w:color w:val="052635"/>
                <w:lang w:eastAsia="en-US"/>
              </w:rPr>
              <w:t>Значение оценки эффективности реализации программы (заполняются </w:t>
            </w:r>
            <w:hyperlink r:id="rId5" w:anchor="Par268" w:history="1">
              <w:r w:rsidRPr="0059469E">
                <w:rPr>
                  <w:rStyle w:val="a3"/>
                  <w:rFonts w:eastAsia="Times New Roman"/>
                  <w:lang w:eastAsia="en-US"/>
                </w:rPr>
                <w:t>4</w:t>
              </w:r>
            </w:hyperlink>
            <w:r w:rsidRPr="0059469E">
              <w:rPr>
                <w:rFonts w:eastAsia="Times New Roman"/>
                <w:color w:val="052635"/>
                <w:lang w:eastAsia="en-US"/>
              </w:rPr>
              <w:t> и </w:t>
            </w:r>
            <w:hyperlink r:id="rId6" w:anchor="Par270" w:history="1">
              <w:r w:rsidRPr="0059469E">
                <w:rPr>
                  <w:rStyle w:val="a3"/>
                  <w:rFonts w:eastAsia="Times New Roman"/>
                  <w:lang w:eastAsia="en-US"/>
                </w:rPr>
                <w:t>6 столбцы</w:t>
              </w:r>
            </w:hyperlink>
            <w:r w:rsidRPr="0059469E">
              <w:rPr>
                <w:rFonts w:eastAsia="Times New Roman"/>
                <w:color w:val="052635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110F2F" w:rsidP="00A4734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59469E" w:rsidP="000E6E1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110F2F" w:rsidP="00A4734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AC4CEE" w:rsidP="005E3ADD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F2F" w:rsidRPr="0059469E" w:rsidRDefault="00110F2F" w:rsidP="00A4734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F2AA4" w:rsidRDefault="008F2AA4" w:rsidP="008F2AA4">
      <w:pPr>
        <w:jc w:val="both"/>
        <w:rPr>
          <w:sz w:val="24"/>
          <w:szCs w:val="24"/>
        </w:rPr>
      </w:pPr>
    </w:p>
    <w:p w:rsidR="00876EE8" w:rsidRDefault="00876EE8" w:rsidP="008F2AA4">
      <w:pPr>
        <w:jc w:val="both"/>
        <w:rPr>
          <w:sz w:val="24"/>
          <w:szCs w:val="24"/>
        </w:rPr>
      </w:pPr>
    </w:p>
    <w:p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2,9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7,98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=0,36</m:t>
        </m:r>
      </m:oMath>
    </w:p>
    <w:p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3,0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7,0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=0,43</m:t>
        </m:r>
      </m:oMath>
    </w:p>
    <w:p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подпрограмме:</w:t>
      </w:r>
    </w:p>
    <w:p w:rsidR="008F2AA4" w:rsidRDefault="008F2AA4" w:rsidP="008F2AA4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0,36+0,43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</m:t>
            </m:r>
          </m:den>
        </m:f>
      </m:oMath>
      <w:r w:rsidR="006800FD">
        <w:rPr>
          <w:rFonts w:eastAsia="Times New Roman"/>
          <w:sz w:val="28"/>
          <w:szCs w:val="28"/>
        </w:rPr>
        <w:t xml:space="preserve"> = </w:t>
      </w:r>
      <w:r w:rsidR="00AC4CEE">
        <w:rPr>
          <w:rFonts w:eastAsia="Times New Roman"/>
          <w:sz w:val="28"/>
          <w:szCs w:val="28"/>
        </w:rPr>
        <w:t>0,4</w:t>
      </w:r>
    </w:p>
    <w:p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Финансового обеспечения подпрограммы:</w:t>
      </w:r>
    </w:p>
    <w:p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</m:t>
            </m:r>
          </m:den>
        </m:f>
      </m:oMath>
      <w:r>
        <w:rPr>
          <w:rFonts w:eastAsia="Times New Roman"/>
          <w:sz w:val="24"/>
          <w:szCs w:val="24"/>
        </w:rPr>
        <w:t xml:space="preserve"> = 1 </w:t>
      </w:r>
    </w:p>
    <w:p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эффективности реализации подпрограммы</w:t>
      </w:r>
      <w:r>
        <w:rPr>
          <w:rFonts w:eastAsia="Times New Roman"/>
          <w:sz w:val="24"/>
          <w:szCs w:val="24"/>
        </w:rPr>
        <w:t>:</w:t>
      </w:r>
    </w:p>
    <w:p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w:r w:rsidR="00AC4CEE">
        <w:rPr>
          <w:rFonts w:eastAsia="Times New Roman"/>
          <w:sz w:val="28"/>
          <w:szCs w:val="28"/>
        </w:rPr>
        <w:t>0,4</w:t>
      </w:r>
    </w:p>
    <w:p w:rsidR="00876EE8" w:rsidRDefault="00876EE8" w:rsidP="008F2AA4">
      <w:pPr>
        <w:shd w:val="clear" w:color="auto" w:fill="FFFFFF"/>
        <w:rPr>
          <w:rFonts w:eastAsia="Times New Roman"/>
          <w:sz w:val="24"/>
          <w:szCs w:val="24"/>
        </w:rPr>
      </w:pPr>
    </w:p>
    <w:p w:rsidR="0042063D" w:rsidRPr="00065121" w:rsidRDefault="008F2AA4" w:rsidP="002C051D">
      <w:pPr>
        <w:rPr>
          <w:sz w:val="24"/>
          <w:szCs w:val="24"/>
        </w:rPr>
      </w:pPr>
      <w:r w:rsidRPr="00065121">
        <w:rPr>
          <w:sz w:val="24"/>
          <w:szCs w:val="24"/>
        </w:rPr>
        <w:t xml:space="preserve">Предложения по дальнейшей реализации программы: </w:t>
      </w:r>
    </w:p>
    <w:p w:rsidR="002C051D" w:rsidRPr="00065121" w:rsidRDefault="00110F2F" w:rsidP="00876EE8">
      <w:pPr>
        <w:jc w:val="both"/>
        <w:rPr>
          <w:rFonts w:eastAsia="Times New Roman"/>
          <w:color w:val="052635"/>
          <w:sz w:val="24"/>
          <w:szCs w:val="24"/>
        </w:rPr>
      </w:pPr>
      <w:r w:rsidRPr="00065121">
        <w:rPr>
          <w:sz w:val="24"/>
          <w:szCs w:val="24"/>
        </w:rPr>
        <w:t xml:space="preserve">Показатель </w:t>
      </w:r>
      <w:r w:rsidR="00AC4CEE">
        <w:rPr>
          <w:sz w:val="24"/>
          <w:szCs w:val="24"/>
        </w:rPr>
        <w:t>низкий</w:t>
      </w:r>
      <w:r w:rsidRPr="00065121">
        <w:rPr>
          <w:sz w:val="24"/>
          <w:szCs w:val="24"/>
        </w:rPr>
        <w:t xml:space="preserve">, необходимо </w:t>
      </w:r>
      <w:r w:rsidR="00AC4CEE">
        <w:rPr>
          <w:sz w:val="24"/>
          <w:szCs w:val="24"/>
        </w:rPr>
        <w:t xml:space="preserve">снизить уровень регистрируемой безработицы до уровня конца 2019 года. </w:t>
      </w:r>
    </w:p>
    <w:p w:rsidR="00071AC1" w:rsidRDefault="00071AC1" w:rsidP="002C051D">
      <w:pPr>
        <w:jc w:val="both"/>
      </w:pPr>
    </w:p>
    <w:sectPr w:rsidR="00071AC1" w:rsidSect="004C35C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F2AA4"/>
    <w:rsid w:val="00065121"/>
    <w:rsid w:val="00071583"/>
    <w:rsid w:val="00071AC1"/>
    <w:rsid w:val="000D7639"/>
    <w:rsid w:val="000E6E12"/>
    <w:rsid w:val="00110F2F"/>
    <w:rsid w:val="001228CD"/>
    <w:rsid w:val="0022477E"/>
    <w:rsid w:val="00253749"/>
    <w:rsid w:val="002C051D"/>
    <w:rsid w:val="003000BD"/>
    <w:rsid w:val="00336C65"/>
    <w:rsid w:val="003978F7"/>
    <w:rsid w:val="003D40F4"/>
    <w:rsid w:val="0042063D"/>
    <w:rsid w:val="004C35CB"/>
    <w:rsid w:val="0059469E"/>
    <w:rsid w:val="005C5522"/>
    <w:rsid w:val="005D4BBC"/>
    <w:rsid w:val="005E3ADD"/>
    <w:rsid w:val="006700E6"/>
    <w:rsid w:val="006800FD"/>
    <w:rsid w:val="006D3745"/>
    <w:rsid w:val="007B0D90"/>
    <w:rsid w:val="007E2506"/>
    <w:rsid w:val="00833BD3"/>
    <w:rsid w:val="00835D65"/>
    <w:rsid w:val="00876EE8"/>
    <w:rsid w:val="008F2AA4"/>
    <w:rsid w:val="00952BAA"/>
    <w:rsid w:val="00996F19"/>
    <w:rsid w:val="00A00AE8"/>
    <w:rsid w:val="00A238F5"/>
    <w:rsid w:val="00A27636"/>
    <w:rsid w:val="00A86383"/>
    <w:rsid w:val="00A94543"/>
    <w:rsid w:val="00AB4308"/>
    <w:rsid w:val="00AC4819"/>
    <w:rsid w:val="00AC4CEE"/>
    <w:rsid w:val="00B31652"/>
    <w:rsid w:val="00BA1D2F"/>
    <w:rsid w:val="00C30B6A"/>
    <w:rsid w:val="00D750F2"/>
    <w:rsid w:val="00E1103F"/>
    <w:rsid w:val="00E21D78"/>
    <w:rsid w:val="00E41D6A"/>
    <w:rsid w:val="00E9552D"/>
    <w:rsid w:val="00EA5FCE"/>
    <w:rsid w:val="00F00B70"/>
    <w:rsid w:val="00F44FE2"/>
    <w:rsid w:val="00FC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2</cp:revision>
  <cp:lastPrinted>2021-03-26T01:44:00Z</cp:lastPrinted>
  <dcterms:created xsi:type="dcterms:W3CDTF">2021-03-26T01:46:00Z</dcterms:created>
  <dcterms:modified xsi:type="dcterms:W3CDTF">2021-03-26T01:46:00Z</dcterms:modified>
</cp:coreProperties>
</file>