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8B7BF1" w:rsidRDefault="00FB7EC2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8B7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BF1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8B7BF1">
        <w:rPr>
          <w:rFonts w:ascii="Times New Roman" w:hAnsi="Times New Roman" w:cs="Times New Roman"/>
          <w:sz w:val="26"/>
          <w:szCs w:val="26"/>
        </w:rPr>
        <w:t xml:space="preserve"> района Республики Хакасия, председатель Оргкомитета</w:t>
      </w:r>
      <w:r w:rsidR="00D6766C">
        <w:rPr>
          <w:rFonts w:ascii="Times New Roman" w:hAnsi="Times New Roman" w:cs="Times New Roman"/>
          <w:sz w:val="26"/>
          <w:szCs w:val="26"/>
        </w:rPr>
        <w:t xml:space="preserve"> </w:t>
      </w:r>
      <w:r w:rsidR="001F5991">
        <w:rPr>
          <w:rFonts w:ascii="Times New Roman" w:hAnsi="Times New Roman" w:cs="Times New Roman"/>
          <w:sz w:val="26"/>
          <w:szCs w:val="26"/>
        </w:rPr>
        <w:t>к</w:t>
      </w:r>
      <w:r w:rsidR="00D6766C">
        <w:rPr>
          <w:rFonts w:ascii="Times New Roman" w:hAnsi="Times New Roman" w:cs="Times New Roman"/>
          <w:sz w:val="26"/>
          <w:szCs w:val="26"/>
        </w:rPr>
        <w:t>онкурса</w:t>
      </w:r>
    </w:p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spellStart"/>
      <w:r w:rsidR="00FB7EC2">
        <w:rPr>
          <w:rFonts w:ascii="Times New Roman" w:hAnsi="Times New Roman" w:cs="Times New Roman"/>
          <w:sz w:val="26"/>
          <w:szCs w:val="26"/>
        </w:rPr>
        <w:t>А.С.Челтыгмашев</w:t>
      </w:r>
      <w:proofErr w:type="spellEnd"/>
    </w:p>
    <w:p w:rsidR="00A41B63" w:rsidRDefault="00A41B63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A41B63" w:rsidRDefault="00EB50A7" w:rsidP="007E5E1A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8B7BF1" w:rsidRDefault="008B7BF1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D64" w:rsidRDefault="003A7D64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F1" w:rsidRDefault="008B7BF1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1A18CF" w:rsidRDefault="00C15F02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r w:rsidR="001A18CF">
        <w:rPr>
          <w:rFonts w:ascii="Times New Roman" w:hAnsi="Times New Roman" w:cs="Times New Roman"/>
          <w:b/>
          <w:sz w:val="26"/>
          <w:szCs w:val="26"/>
        </w:rPr>
        <w:t>аседания</w:t>
      </w:r>
      <w:proofErr w:type="gramEnd"/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BF1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84748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районного конкурса «Лучш</w:t>
      </w:r>
      <w:r w:rsidR="00A41B63">
        <w:rPr>
          <w:rFonts w:ascii="Times New Roman" w:hAnsi="Times New Roman" w:cs="Times New Roman"/>
          <w:b/>
          <w:sz w:val="26"/>
          <w:szCs w:val="26"/>
        </w:rPr>
        <w:t>ий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органа территориального общественного самоуправления </w:t>
      </w:r>
      <w:r w:rsidR="00783D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(поселения) </w:t>
      </w:r>
      <w:proofErr w:type="spellStart"/>
      <w:r w:rsidR="00783D4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83D4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783D45" w:rsidRDefault="00783D45" w:rsidP="007E5E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D45" w:rsidRDefault="00EB50A7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7D05">
        <w:rPr>
          <w:rFonts w:ascii="Times New Roman" w:hAnsi="Times New Roman" w:cs="Times New Roman"/>
          <w:sz w:val="26"/>
          <w:szCs w:val="26"/>
        </w:rPr>
        <w:t>01.03.2023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B4A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47481">
        <w:rPr>
          <w:rFonts w:ascii="Times New Roman" w:hAnsi="Times New Roman" w:cs="Times New Roman"/>
          <w:sz w:val="26"/>
          <w:szCs w:val="26"/>
        </w:rPr>
        <w:t xml:space="preserve">  </w:t>
      </w:r>
      <w:r w:rsidR="00783D45">
        <w:rPr>
          <w:rFonts w:ascii="Times New Roman" w:hAnsi="Times New Roman" w:cs="Times New Roman"/>
          <w:sz w:val="26"/>
          <w:szCs w:val="26"/>
        </w:rPr>
        <w:t>Малый зал</w:t>
      </w:r>
    </w:p>
    <w:p w:rsidR="00783D45" w:rsidRDefault="00A41B63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Администрации Аскизского района</w:t>
      </w:r>
    </w:p>
    <w:p w:rsidR="00783D45" w:rsidRDefault="00783D45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D45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6B4EE3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B4EE3" w:rsidRPr="00245FCA" w:rsidTr="003A7D64">
        <w:tc>
          <w:tcPr>
            <w:tcW w:w="2802" w:type="dxa"/>
          </w:tcPr>
          <w:p w:rsidR="006B4EE3" w:rsidRDefault="0004260F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</w:p>
          <w:p w:rsidR="0004260F" w:rsidRPr="00245FCA" w:rsidRDefault="0004260F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769" w:type="dxa"/>
          </w:tcPr>
          <w:p w:rsidR="006B4EE3" w:rsidRPr="00245FCA" w:rsidRDefault="0004260F" w:rsidP="007E5E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Хакасия, председатель </w:t>
            </w:r>
            <w:r w:rsidR="00AD7C6E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EE3" w:rsidRDefault="006B4EE3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FDA" w:rsidRDefault="00D52FDA" w:rsidP="007E5E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52FDA" w:rsidRPr="00D52FDA" w:rsidRDefault="00D52FDA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D7C6E" w:rsidRPr="00AD7C6E" w:rsidTr="003D5095">
        <w:trPr>
          <w:trHeight w:val="665"/>
        </w:trPr>
        <w:tc>
          <w:tcPr>
            <w:tcW w:w="2802" w:type="dxa"/>
          </w:tcPr>
          <w:p w:rsidR="00AE685B" w:rsidRDefault="00AE685B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Симаткин</w:t>
            </w:r>
            <w:proofErr w:type="spellEnd"/>
          </w:p>
          <w:p w:rsidR="0004260F" w:rsidRPr="00AD7C6E" w:rsidRDefault="00AE685B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 Иванович</w:t>
            </w:r>
          </w:p>
        </w:tc>
        <w:tc>
          <w:tcPr>
            <w:tcW w:w="6769" w:type="dxa"/>
          </w:tcPr>
          <w:p w:rsidR="00AD7C6E" w:rsidRPr="00AD7C6E" w:rsidRDefault="00AE685B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</w:tc>
      </w:tr>
      <w:tr w:rsidR="003D5095" w:rsidRPr="00AD7C6E" w:rsidTr="003D5095">
        <w:trPr>
          <w:trHeight w:val="986"/>
        </w:trPr>
        <w:tc>
          <w:tcPr>
            <w:tcW w:w="2802" w:type="dxa"/>
          </w:tcPr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Баскучекова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Упленковна</w:t>
            </w:r>
            <w:proofErr w:type="spellEnd"/>
          </w:p>
        </w:tc>
        <w:tc>
          <w:tcPr>
            <w:tcW w:w="6769" w:type="dxa"/>
          </w:tcPr>
          <w:p w:rsidR="003D5095" w:rsidRDefault="003D5095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специалист отдела по работе с поселениями и общественностью Администрации Аскизского района Республики Хакасия, секретарь организационного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D7C6E" w:rsidRPr="00AD7C6E" w:rsidTr="003D5095">
        <w:trPr>
          <w:trHeight w:val="705"/>
        </w:trPr>
        <w:tc>
          <w:tcPr>
            <w:tcW w:w="2802" w:type="dxa"/>
          </w:tcPr>
          <w:p w:rsidR="00AD7C6E" w:rsidRPr="00AD7C6E" w:rsidRDefault="00AD7C6E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C6E" w:rsidRPr="00AD7C6E" w:rsidRDefault="00AD7C6E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Келемана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769" w:type="dxa"/>
          </w:tcPr>
          <w:p w:rsidR="00AD7C6E" w:rsidRPr="00AD7C6E" w:rsidRDefault="00AD7C6E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МКУ «Управление культуры администрации </w:t>
            </w: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Хакасия»;</w:t>
            </w:r>
          </w:p>
        </w:tc>
      </w:tr>
      <w:tr w:rsidR="00197A27" w:rsidRPr="00AD7C6E" w:rsidTr="003D5095">
        <w:trPr>
          <w:trHeight w:val="998"/>
        </w:trPr>
        <w:tc>
          <w:tcPr>
            <w:tcW w:w="2802" w:type="dxa"/>
          </w:tcPr>
          <w:p w:rsidR="00197A27" w:rsidRPr="00AD7C6E" w:rsidRDefault="00197A27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197A27" w:rsidRPr="00AD7C6E" w:rsidRDefault="00197A27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769" w:type="dxa"/>
          </w:tcPr>
          <w:p w:rsidR="00197A27" w:rsidRPr="00AD7C6E" w:rsidRDefault="00197A27" w:rsidP="007E5E1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отделом по работе с поселениями и общественностью Администрации </w:t>
            </w: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</w:tc>
      </w:tr>
      <w:tr w:rsidR="00A4490B" w:rsidRPr="00A4490B" w:rsidTr="003D5095">
        <w:trPr>
          <w:trHeight w:val="715"/>
        </w:trPr>
        <w:tc>
          <w:tcPr>
            <w:tcW w:w="2802" w:type="dxa"/>
          </w:tcPr>
          <w:p w:rsidR="00A4490B" w:rsidRPr="00A4490B" w:rsidRDefault="00A4490B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Миллер </w:t>
            </w:r>
          </w:p>
          <w:p w:rsidR="00A4490B" w:rsidRPr="00A4490B" w:rsidRDefault="00A4490B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Тарина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6769" w:type="dxa"/>
          </w:tcPr>
          <w:p w:rsidR="00A4490B" w:rsidRPr="00A4490B" w:rsidRDefault="00A4490B" w:rsidP="007E5E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муниципального образования </w:t>
            </w: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согласованию);</w:t>
            </w:r>
          </w:p>
        </w:tc>
      </w:tr>
      <w:tr w:rsidR="003D5095" w:rsidRPr="00A4490B" w:rsidTr="003D5095">
        <w:trPr>
          <w:trHeight w:val="696"/>
        </w:trPr>
        <w:tc>
          <w:tcPr>
            <w:tcW w:w="2802" w:type="dxa"/>
          </w:tcPr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Тохтобина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Алевтина Алексеевна</w:t>
            </w:r>
          </w:p>
        </w:tc>
        <w:tc>
          <w:tcPr>
            <w:tcW w:w="6769" w:type="dxa"/>
          </w:tcPr>
          <w:p w:rsidR="003D5095" w:rsidRPr="00A4490B" w:rsidRDefault="003D5095" w:rsidP="007E5E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</w:t>
            </w:r>
            <w:proofErr w:type="spellStart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A4490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3D5095" w:rsidRPr="003D5095" w:rsidTr="004E4A75">
        <w:trPr>
          <w:trHeight w:val="974"/>
        </w:trPr>
        <w:tc>
          <w:tcPr>
            <w:tcW w:w="2802" w:type="dxa"/>
          </w:tcPr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769" w:type="dxa"/>
          </w:tcPr>
          <w:p w:rsidR="003D5095" w:rsidRP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gramEnd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окружающей среды и природопользованию Администрации </w:t>
            </w:r>
            <w:proofErr w:type="spellStart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Хакасия;</w:t>
            </w:r>
          </w:p>
        </w:tc>
      </w:tr>
      <w:tr w:rsidR="003D5095" w:rsidRPr="00AD7C6E" w:rsidTr="003D5095">
        <w:tc>
          <w:tcPr>
            <w:tcW w:w="2802" w:type="dxa"/>
          </w:tcPr>
          <w:p w:rsidR="003D5095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Шроо</w:t>
            </w:r>
            <w:proofErr w:type="spellEnd"/>
          </w:p>
          <w:p w:rsidR="003D5095" w:rsidRPr="00A4490B" w:rsidRDefault="003D509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Петровна</w:t>
            </w:r>
          </w:p>
        </w:tc>
        <w:tc>
          <w:tcPr>
            <w:tcW w:w="6769" w:type="dxa"/>
          </w:tcPr>
          <w:p w:rsidR="003D5095" w:rsidRDefault="003D5095" w:rsidP="007E5E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пресс-службы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Хакасия.</w:t>
            </w:r>
          </w:p>
        </w:tc>
      </w:tr>
    </w:tbl>
    <w:p w:rsidR="003D5095" w:rsidRDefault="003D5095" w:rsidP="007E5E1A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4E4A75" w:rsidRDefault="004E4A75" w:rsidP="007E5E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4A75" w:rsidRDefault="004E4A75" w:rsidP="007E5E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5095" w:rsidRPr="004E4A75" w:rsidRDefault="004E4A75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2403D4" w:rsidRDefault="00106461" w:rsidP="007E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6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461">
        <w:rPr>
          <w:rFonts w:ascii="Times New Roman" w:hAnsi="Times New Roman" w:cs="Times New Roman"/>
          <w:b/>
          <w:sz w:val="26"/>
          <w:szCs w:val="26"/>
        </w:rPr>
        <w:t>О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74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D509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районном конкурсе </w:t>
      </w:r>
      <w:r w:rsidR="00714303">
        <w:rPr>
          <w:rFonts w:ascii="Times New Roman" w:hAnsi="Times New Roman" w:cs="Times New Roman"/>
          <w:b/>
          <w:sz w:val="26"/>
          <w:szCs w:val="26"/>
        </w:rPr>
        <w:t>«Лучш</w:t>
      </w:r>
      <w:r w:rsidR="00125327">
        <w:rPr>
          <w:rFonts w:ascii="Times New Roman" w:hAnsi="Times New Roman" w:cs="Times New Roman"/>
          <w:b/>
          <w:sz w:val="26"/>
          <w:szCs w:val="26"/>
        </w:rPr>
        <w:t>ий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>социально значимый проект органа территориального общественного самоуправления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(поселения) </w:t>
      </w:r>
      <w:proofErr w:type="spellStart"/>
      <w:r w:rsidR="00714303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14303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  <w:r w:rsidR="007E5E1A">
        <w:rPr>
          <w:rFonts w:ascii="Times New Roman" w:hAnsi="Times New Roman" w:cs="Times New Roman"/>
          <w:b/>
          <w:sz w:val="26"/>
          <w:szCs w:val="26"/>
        </w:rPr>
        <w:t>.</w:t>
      </w:r>
    </w:p>
    <w:p w:rsidR="00106461" w:rsidRDefault="00106461" w:rsidP="007E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583D5" wp14:editId="41DF6A9B">
                <wp:simplePos x="0" y="0"/>
                <wp:positionH relativeFrom="column">
                  <wp:posOffset>72390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8D34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.45pt" to="45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s4QEAANkDAAAOAAAAZHJzL2Uyb0RvYy54bWysU0uO1DAQ3SNxB8t7OsmgARR1ehYzgg2C&#10;Fp8DeBy7Y+GfbNNJ74A1Uh+BK7AAaaQBzuDciLI7nUGAEEJsHJerXlW9V5Xl2aAk2jLnhdENrhYl&#10;RkxT0wq9afDLFw/vPMD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" strokecolor="black [3040]"/>
            </w:pict>
          </mc:Fallback>
        </mc:AlternateContent>
      </w:r>
      <w:proofErr w:type="spellStart"/>
      <w:r w:rsidR="0012374E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="0012374E">
        <w:rPr>
          <w:rFonts w:ascii="Times New Roman" w:hAnsi="Times New Roman" w:cs="Times New Roman"/>
          <w:sz w:val="24"/>
          <w:szCs w:val="24"/>
        </w:rPr>
        <w:t>.</w:t>
      </w:r>
      <w:r w:rsidR="00EB5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74E">
        <w:rPr>
          <w:rFonts w:ascii="Times New Roman" w:hAnsi="Times New Roman" w:cs="Times New Roman"/>
          <w:sz w:val="24"/>
          <w:szCs w:val="24"/>
        </w:rPr>
        <w:t>Челтыгмашев</w:t>
      </w:r>
      <w:proofErr w:type="spellEnd"/>
    </w:p>
    <w:p w:rsidR="007E5E1A" w:rsidRPr="007E5E1A" w:rsidRDefault="007E5E1A" w:rsidP="007E5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A00" w:rsidRDefault="00825A00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  <w:bookmarkStart w:id="0" w:name="_GoBack"/>
      <w:bookmarkEnd w:id="0"/>
    </w:p>
    <w:p w:rsidR="006F4B35" w:rsidRDefault="00EB7544" w:rsidP="007E5E1A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главам муниципальных образований (поселений) Аскизского района</w:t>
      </w:r>
      <w:r w:rsidR="006F4B35">
        <w:rPr>
          <w:rFonts w:ascii="Times New Roman" w:hAnsi="Times New Roman" w:cs="Times New Roman"/>
          <w:sz w:val="26"/>
          <w:szCs w:val="26"/>
        </w:rPr>
        <w:t>:</w:t>
      </w:r>
    </w:p>
    <w:p w:rsidR="00EB7544" w:rsidRDefault="006F4B35" w:rsidP="007E5E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7544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FB4A6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D509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B7544" w:rsidRPr="00EB7544">
        <w:rPr>
          <w:rFonts w:ascii="Times New Roman" w:hAnsi="Times New Roman" w:cs="Times New Roman"/>
          <w:sz w:val="26"/>
          <w:szCs w:val="26"/>
        </w:rPr>
        <w:t xml:space="preserve"> районном конкурсе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="00EB7544" w:rsidRPr="00EB754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B7544" w:rsidRPr="00EB754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EB7544">
        <w:rPr>
          <w:rFonts w:ascii="Times New Roman" w:hAnsi="Times New Roman" w:cs="Times New Roman"/>
          <w:sz w:val="26"/>
          <w:szCs w:val="26"/>
        </w:rPr>
        <w:t xml:space="preserve"> (далее – конкурс);</w:t>
      </w:r>
    </w:p>
    <w:p w:rsidR="006F4B35" w:rsidRDefault="006F4B35" w:rsidP="007E5E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главам муниципальных образований (поселений), прошедшим во второй этап конкурса, лично сопровождать мультимедийную презентацию проекта, продолжительностью не более 10 минут.</w:t>
      </w:r>
    </w:p>
    <w:p w:rsidR="00A05C1E" w:rsidRDefault="00A05C1E" w:rsidP="007E5E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E4A75" w:rsidRDefault="004E4A75" w:rsidP="007E5E1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A05C1E" w:rsidRDefault="00CF6F13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2E2BB" wp14:editId="43B0DF19">
                <wp:simplePos x="0" y="0"/>
                <wp:positionH relativeFrom="column">
                  <wp:posOffset>148590</wp:posOffset>
                </wp:positionH>
                <wp:positionV relativeFrom="paragraph">
                  <wp:posOffset>729615</wp:posOffset>
                </wp:positionV>
                <wp:extent cx="575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48A77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57.45pt" to="464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"/>
            </w:pict>
          </mc:Fallback>
        </mc:AlternateContent>
      </w:r>
      <w:r w:rsidR="00A05C1E">
        <w:rPr>
          <w:rFonts w:ascii="Times New Roman" w:hAnsi="Times New Roman" w:cs="Times New Roman"/>
          <w:b/>
          <w:sz w:val="26"/>
          <w:szCs w:val="26"/>
        </w:rPr>
        <w:t>2</w:t>
      </w:r>
      <w:r w:rsidR="00A05C1E" w:rsidRPr="00106461">
        <w:rPr>
          <w:rFonts w:ascii="Times New Roman" w:hAnsi="Times New Roman" w:cs="Times New Roman"/>
          <w:b/>
          <w:sz w:val="26"/>
          <w:szCs w:val="26"/>
        </w:rPr>
        <w:t>.</w:t>
      </w:r>
      <w:r w:rsidR="00A05C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C7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D4FB2">
        <w:rPr>
          <w:rFonts w:ascii="Times New Roman" w:hAnsi="Times New Roman" w:cs="Times New Roman"/>
          <w:b/>
          <w:sz w:val="26"/>
          <w:szCs w:val="26"/>
        </w:rPr>
        <w:t xml:space="preserve">организационно-методическом 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обеспечении </w:t>
      </w:r>
      <w:r w:rsidR="00D31A2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D509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B1715"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="001B171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1B171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  <w:r w:rsidR="007E5E1A">
        <w:rPr>
          <w:rFonts w:ascii="Times New Roman" w:hAnsi="Times New Roman" w:cs="Times New Roman"/>
          <w:b/>
          <w:sz w:val="26"/>
          <w:szCs w:val="26"/>
        </w:rPr>
        <w:t>.</w:t>
      </w:r>
    </w:p>
    <w:p w:rsidR="00A05C1E" w:rsidRDefault="00EB50A7" w:rsidP="007E5E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Баскучекова</w:t>
      </w:r>
      <w:proofErr w:type="spellEnd"/>
    </w:p>
    <w:p w:rsidR="007E5E1A" w:rsidRDefault="007E5E1A" w:rsidP="007E5E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5C1E" w:rsidRDefault="00A05C1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450AA6" w:rsidRDefault="003D0FB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перечень и формы представляемых участниками конкурса материалов (приложение </w:t>
      </w:r>
      <w:r w:rsidR="009852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D0FBF" w:rsidRPr="00051EDA" w:rsidRDefault="003D0FB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Утвердить положение об экспертном совете конкурса и состав экспертного совета (приложение </w:t>
      </w:r>
      <w:r w:rsidR="009852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F3C7F" w:rsidRPr="004F3C7F" w:rsidRDefault="004F3C7F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3C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Утвердить критерии оценки проектов, представляемых участниками конкурса (приложение </w:t>
      </w:r>
      <w:r w:rsidR="009852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852D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Отделу по работе с поселениями и общественностью Администрации Аскизского района Республики Хакасия разместить до </w:t>
      </w:r>
      <w:r w:rsidR="004E4A75">
        <w:rPr>
          <w:rFonts w:ascii="Times New Roman" w:hAnsi="Times New Roman" w:cs="Times New Roman"/>
          <w:sz w:val="26"/>
          <w:szCs w:val="26"/>
        </w:rPr>
        <w:t>03.03.2023</w:t>
      </w:r>
      <w:r>
        <w:rPr>
          <w:rFonts w:ascii="Times New Roman" w:hAnsi="Times New Roman" w:cs="Times New Roman"/>
          <w:sz w:val="26"/>
          <w:szCs w:val="26"/>
        </w:rPr>
        <w:t xml:space="preserve"> года материалы, необходимые для обеспечения участия муниципальных образований (поселений) в конкурсе, на Официальном сайте Администрации Аскизского района Республики Хакасия.</w:t>
      </w:r>
    </w:p>
    <w:p w:rsidR="00F905E8" w:rsidRDefault="00F905E8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B34" w:rsidRDefault="00A96B34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A0C02">
        <w:rPr>
          <w:rFonts w:ascii="Times New Roman" w:hAnsi="Times New Roman" w:cs="Times New Roman"/>
          <w:sz w:val="26"/>
          <w:szCs w:val="26"/>
        </w:rPr>
        <w:t>Оргкомитета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B50A7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 w:rsidR="00EB50A7">
        <w:rPr>
          <w:rFonts w:ascii="Times New Roman" w:hAnsi="Times New Roman" w:cs="Times New Roman"/>
          <w:sz w:val="26"/>
          <w:szCs w:val="26"/>
        </w:rPr>
        <w:t>Е.У</w:t>
      </w:r>
      <w:proofErr w:type="spellEnd"/>
      <w:r w:rsidR="00EB50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B50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0A7">
        <w:rPr>
          <w:rFonts w:ascii="Times New Roman" w:hAnsi="Times New Roman" w:cs="Times New Roman"/>
          <w:sz w:val="26"/>
          <w:szCs w:val="26"/>
        </w:rPr>
        <w:t>Баскучекова</w:t>
      </w:r>
      <w:proofErr w:type="spellEnd"/>
    </w:p>
    <w:p w:rsidR="00A96B34" w:rsidRDefault="00A96B34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B9B" w:rsidRDefault="00282B9B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7E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Pr="0033743B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Default="0033743B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107" w:rsidRDefault="003C4107" w:rsidP="007E5E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43B" w:rsidRPr="00026C7D" w:rsidRDefault="0033743B" w:rsidP="007E5E1A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1D0AEA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3743B" w:rsidRPr="00BB52B5" w:rsidRDefault="0033743B" w:rsidP="007E5E1A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17D3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тверждено</w:t>
      </w:r>
    </w:p>
    <w:p w:rsidR="0033743B" w:rsidRPr="00BB52B5" w:rsidRDefault="0033743B" w:rsidP="007E5E1A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33743B" w:rsidRDefault="00D90DBB" w:rsidP="007E5E1A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43B" w:rsidRDefault="0033743B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43B" w:rsidRDefault="0033743B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конкурсных материалов, </w:t>
      </w:r>
    </w:p>
    <w:p w:rsidR="00851B01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851B01" w:rsidRDefault="00851B01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383708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B01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первого этапа Конкурса:</w:t>
      </w:r>
    </w:p>
    <w:p w:rsidR="00383708" w:rsidRPr="00383708" w:rsidRDefault="00383708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851B01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аявка на участие в </w:t>
      </w:r>
      <w:r w:rsidR="0098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конкурсе «Лучший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B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851B01"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 w:rsidR="00CD1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 установленной формы;</w:t>
      </w:r>
    </w:p>
    <w:p w:rsidR="005269BA" w:rsidRDefault="00D90DBB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Заверенная копия документа, подтверждающего участие органов территориального общественного </w:t>
      </w:r>
      <w:r w:rsidR="005269B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муниципального образования (поселения) в процессе разработки социально значимого проекта;</w:t>
      </w:r>
    </w:p>
    <w:p w:rsidR="00677653" w:rsidRDefault="005269B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Паспорт социально значимого проекта муниципального образования (поселения) Аскизского района установленной формы (с обязательным предоставлением необходимых приложений);</w:t>
      </w:r>
    </w:p>
    <w:p w:rsidR="005269BA" w:rsidRDefault="005269B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Эскиз (цветное изображение) проекта, планируемого к реализации (приложение к паспорту проекта)</w:t>
      </w:r>
      <w:r w:rsidR="00D226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условии реализации проекта в несколько этапов представить эскизы реализации каждого этапа проекта.</w:t>
      </w:r>
    </w:p>
    <w:p w:rsidR="00D226F5" w:rsidRDefault="00D226F5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Иные дополнительные материалы на усмотрение участников Конкурса (не оцениваются экспертным советом Конкурса).</w:t>
      </w:r>
    </w:p>
    <w:p w:rsidR="00D226F5" w:rsidRDefault="00D226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A70" w:rsidRDefault="005A486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участников второго этапа Конкурса:</w:t>
      </w:r>
    </w:p>
    <w:p w:rsidR="00383708" w:rsidRPr="00383708" w:rsidRDefault="00383708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141A70" w:rsidRDefault="005A486A" w:rsidP="007E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М</w:t>
      </w:r>
      <w:r w:rsidR="00141A7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ультимедийная презентация социально значимого проекта органа территориального общественного самоуправления муниципального образования (поселения) Аскизского района.</w:t>
      </w: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A2" w:rsidRDefault="003409A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1525FD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EE69FC" w:rsidRDefault="00EE69FC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3C410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3C41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EE69FC" w:rsidRDefault="00EE69FC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9FC" w:rsidRDefault="00EE69F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E69FC" w:rsidRDefault="00EE69F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</w:t>
      </w:r>
      <w:r w:rsidR="009852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районном конкурс</w:t>
      </w:r>
      <w:r w:rsidR="00CE37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EE69FC" w:rsidRDefault="00EE69FC" w:rsidP="007E5E1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«_____» _____________ 202</w:t>
      </w:r>
      <w:r w:rsidR="003D5095" w:rsidRPr="003A7D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E37C2" w:rsidRDefault="00CE37C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7C2" w:rsidRDefault="00CE37C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</w:t>
      </w:r>
      <w:r w:rsid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</w:t>
      </w:r>
    </w:p>
    <w:p w:rsidR="00CE37C2" w:rsidRDefault="00CE37C2" w:rsidP="007E5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(наименование </w:t>
      </w:r>
      <w:r w:rsidR="00026C7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органа ТОС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муниципального образования)</w:t>
      </w:r>
    </w:p>
    <w:p w:rsidR="00CE37C2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D4DF5" w:rsidRDefault="00ED4DF5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(адрес, телефон, адрес электронной почты и сайта в интернете)</w:t>
      </w: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участников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номинации ____________________</w:t>
      </w: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D4DF5" w:rsidRDefault="00ED4DF5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(полное наименование номинации, в которой планируется участие Администрации)</w:t>
      </w:r>
    </w:p>
    <w:p w:rsidR="00014B53" w:rsidRDefault="00014B53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ответственным за 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конкурсной документации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_________</w:t>
      </w:r>
      <w:r w:rsidR="00284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014B53" w:rsidRDefault="00014B53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B53" w:rsidRDefault="00014B53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(ФИО, должность, № рабочего и сот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. телефонов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, адрес электронной почты)</w:t>
      </w:r>
    </w:p>
    <w:p w:rsidR="00014B53" w:rsidRDefault="00014B53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4B53" w:rsidRDefault="003059A8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документов, необходимых для участия в конкурсе прилагается.</w:t>
      </w: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_______________   ________________________</w:t>
      </w: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                      (подпись)                                               (ФИО)</w:t>
      </w: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М.П.</w:t>
      </w: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11B" w:rsidRDefault="0028411B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заявки в Администрации Аскизского района</w:t>
      </w:r>
    </w:p>
    <w:p w:rsidR="003059A8" w:rsidRDefault="003059A8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 202</w:t>
      </w:r>
      <w:r w:rsidR="00D61F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______</w:t>
      </w:r>
    </w:p>
    <w:p w:rsidR="00DE58D0" w:rsidRDefault="00DE58D0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  _____________</w:t>
      </w:r>
    </w:p>
    <w:p w:rsidR="00DE58D0" w:rsidRPr="00DE58D0" w:rsidRDefault="00DE58D0" w:rsidP="007E5E1A">
      <w:pPr>
        <w:tabs>
          <w:tab w:val="left" w:pos="7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(ФИО, должность принявшего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заявку)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(подпись)</w:t>
      </w:r>
    </w:p>
    <w:p w:rsidR="00922838" w:rsidRDefault="00922838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7E5E1A">
      <w:pPr>
        <w:tabs>
          <w:tab w:val="left" w:pos="567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Pr="00083AE6" w:rsidRDefault="00922838" w:rsidP="007E5E1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3C4107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</w:t>
      </w:r>
    </w:p>
    <w:p w:rsidR="00922838" w:rsidRPr="00BB52B5" w:rsidRDefault="00922838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38" w:rsidRDefault="00922838" w:rsidP="003C4107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оргкомитет </w:t>
      </w:r>
      <w:r w:rsidRPr="00CA63B5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922838" w:rsidRPr="00663F8C" w:rsidRDefault="00922838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922838" w:rsidRPr="00954669" w:rsidRDefault="00922838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67"/>
        <w:gridCol w:w="4752"/>
      </w:tblGrid>
      <w:tr w:rsidR="00922838" w:rsidRPr="00954669" w:rsidTr="001D0AEA">
        <w:trPr>
          <w:trHeight w:val="119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ПАСПОРТ ПРОЕКТА</w:t>
            </w:r>
          </w:p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922838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наименование </w:t>
            </w:r>
            <w:r w:rsidR="00026C7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органа ТОС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(поселения)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района</w:t>
            </w:r>
          </w:p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88"/>
        </w:trPr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пункта паспорта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9D0294" w:rsidRPr="00954669" w:rsidTr="00096D41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Номинация участника конкурса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Место реализации проекта (населенный пункт</w:t>
            </w:r>
            <w:r w:rsidR="00070CDA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 точное местоположение будущего объекта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Содержание проекта (краткое описание сути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Актуальность проекта для жителей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rPr>
          <w:trHeight w:val="3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органов территориального общественного самоуправления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поселения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 разработке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Целевая группа и широта охвата пользователей результатами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Рабочий план реализации проекта: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1D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Смета расходов на реализацию проекта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Наименование оплачиваемых работ и приобретаемых материально-технических ресурсов: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4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D0294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294" w:rsidRPr="00954669" w:rsidRDefault="009D0294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294" w:rsidRPr="00954669" w:rsidRDefault="009D0294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Объемы средств (руб.)</w:t>
            </w:r>
          </w:p>
        </w:tc>
      </w:tr>
      <w:tr w:rsidR="00922838" w:rsidRPr="00954669" w:rsidTr="00096D4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Всего (руб.), в том числе: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1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средства районного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(в рамках конкурса)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иные средства </w:t>
            </w:r>
            <w:r w:rsidR="000E101E"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республиканского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районного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бюджета (указать, в рамках каких программ мероприятий и т.д.)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иные привлеченные средства (указать какие)</w:t>
            </w:r>
            <w:r w:rsidR="000E101E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(с приложением гарантийных писем)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rPr>
          <w:trHeight w:val="6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Использование потенциала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территориального общественного самоуправления 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(виды работ, в которых планируется задействовать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или иной вклад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ТОС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в реализацию проекта)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реализации проекта в случае предоставления по итогам Конкурса суммы финансовых средств меньшей, чем предполагает бюджет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Степень проработаннос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ти проекта на момент участия в К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онкурсе (наличие проектной документации, выделенных площадей, разрешительных документов и др.)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социальных и финансово-</w:t>
            </w:r>
            <w:r w:rsidR="00096D41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</w:t>
            </w: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кономических рисков в процессе реализации проекта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  <w:tr w:rsidR="00922838" w:rsidRPr="00954669" w:rsidTr="00096D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95466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Оценка возможности дальнейшего развития проекта и использование результатов его реализации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838" w:rsidRPr="00954669" w:rsidRDefault="00922838" w:rsidP="007E5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</w:tr>
    </w:tbl>
    <w:p w:rsidR="00922838" w:rsidRPr="00954669" w:rsidRDefault="00922838" w:rsidP="007E5E1A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br/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Глава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муниципального образования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(поселения)                                              ______________                         ______________</w:t>
      </w:r>
    </w:p>
    <w:p w:rsidR="00922838" w:rsidRPr="00954669" w:rsidRDefault="00922838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(подпись)                                  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</w:t>
      </w:r>
      <w:r w:rsidRPr="0095466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(Ф.И.О.)</w:t>
      </w:r>
    </w:p>
    <w:p w:rsidR="00922838" w:rsidRPr="00954669" w:rsidRDefault="00096D41" w:rsidP="007E5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ab/>
        <w:t>М.П.</w:t>
      </w:r>
    </w:p>
    <w:p w:rsidR="003C4107" w:rsidRDefault="003C4107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07" w:rsidRDefault="003C4107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07" w:rsidRDefault="003C4107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Pr="00026C7D" w:rsidRDefault="0074598F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99259C" w:rsidRPr="00026C7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4598F" w:rsidRPr="00BB52B5" w:rsidRDefault="0074598F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тверждено</w:t>
      </w:r>
    </w:p>
    <w:p w:rsidR="0074598F" w:rsidRPr="00BB52B5" w:rsidRDefault="0074598F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9925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значимый проект органа территориального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2E2028" w:rsidRP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02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айона»</w:t>
      </w:r>
    </w:p>
    <w:p w:rsidR="0074598F" w:rsidRDefault="002E2028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598F" w:rsidRDefault="0074598F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экспертном совете 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целях организации работы экспертного совета </w:t>
      </w:r>
      <w:r w:rsidR="0099259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65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Экспертный совет Конкурса (далее – Совет) образуется для </w:t>
      </w:r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изучения, анализа и комплексной оценки социально значимых проектов, представленных участниками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Совет осуществляет свою деятельность на первом этапе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Персональный состав Совета утв</w:t>
      </w:r>
      <w:r w:rsidR="009F78C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ерждается Оргкомитетом Конкурса.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Совета могут входить представители органов местного самоуправления, Общественной палаты муниципального образования Аскизский район</w:t>
      </w:r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Совета депутатов </w:t>
      </w:r>
      <w:proofErr w:type="spellStart"/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4E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48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организаций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ДЕЯТЕЛЬНОСТИ ЭКСПЕРТНОГО СОВЕТА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Совет возглавляет председатель, который осуществляет руководство деятельностью Совета, в том числе проводит заседания Совета, организует работу экспертов, подписывает протоколы заседаний, представляет результаты работы Совета в Оргкомитет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Организационно-методическое обеспечение деятельности Совета осуществляет секретарь Совета, который приглашает экспертов на заседания Совета, осуществляет подготовку рабочих материалов к заседаниям Совета, ведет протоколы заседаний Совета, обеспечивает сохранность документов Совета, выполняет иную работу по поручению председателя Совета.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Основной формой работы Совета является заседание.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На заседании Совета: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3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знакомятся </w:t>
      </w:r>
      <w:r w:rsidR="00AA454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критериями оценки проектов, направленных на социально-экономическое развитие муниципальных образований (поселений) Аскизского района, представляемых участниками Конкурса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(каждый критерий оценки проекта оценивается от 1 до </w:t>
      </w:r>
      <w:r w:rsidR="00DF707E" w:rsidRPr="00DF707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эксперты получают оценочные листы для проведения оценки конкурсных материалов участников Конкурса</w:t>
      </w:r>
      <w:r w:rsidR="00672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каждым экспертом индивидуально</w:t>
      </w:r>
      <w:r w:rsidR="00C134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25B3" w:rsidRDefault="006725B3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определяются сроки работы экспертов, в том числе с учетом количества поданных заявок на Конкурс.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Экс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перты имеют право собраться вне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Совета для изучения, анализа и оценивания конкурсных материалов, представленных участниками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Совета вносит данные оценочных листов, заполненных экспертами, в сводные 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участников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оценочный лист заполняется секретарем Совета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присутствии экспертов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сводного оценочного листа подсчитывается общее количество баллов, набранных каждым участником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оценочные листы участников Конкурса подписываются секретарем Совета.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E3F4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сводных оценочных листов участников Конкурса выстраиваются рейтинги участников Конкурса в каждой из номинаций. В каждом рейтинге наиболее высокую позицию занимает участник с наибольшим количеством баллов, наиболее низкую – участник с наименьшим количеством баллов.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равном итоговом количестве баллов у двух и более участников Конкурса в какой-либо номинации вопрос о признании победителем в номинации выносится на заседание Оргкомитета Конкурса. 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Рейтинги участников Конкурса в каждой номинации утверждаются решением Совета на его итоговом заседании.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Протокол заседания Совета с решением об утверждении рейтингов подписывается председателем и секретарем Совета и передается в Оргкомитет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ЧЛЕНОВ ЭКСПЕРТНОГО СОВЕТА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Члены Совета в своей деятельности обязаны: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руководствоваться требованиями настоящего Положения;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качественно осуществлять работу по изучению, анализу и оцениванию конкурсных материалов участников Конкурса;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полную сохранность конкурсных материалов участников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Члены Совета имеют право: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получение дополнительной информации от участников Конкурса;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внесение предложений по вопросам проведения Конкурса, которые оформляются в письменном виде и передаются секретарю для доведения до председателя Оргкомитета Конкурса;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выражение собственного мнения по результатам оценивания конкурсных материалов </w:t>
      </w:r>
      <w:r w:rsidR="00F7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Конкурса, которое оформляется в письменном виде и передается секретарю для доведения до председателя Оргкомитета Конкурса.</w:t>
      </w: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8A1" w:rsidRDefault="00BF58A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4C6" w:rsidRPr="00026C7D" w:rsidRDefault="00C134C6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Pr="0080793C" w:rsidRDefault="00F72E3E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1C0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598F" w:rsidRPr="00BB52B5" w:rsidRDefault="0074598F" w:rsidP="007E5E1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экспертном совете </w:t>
      </w:r>
      <w:r w:rsidR="00F7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Экспертного совета </w:t>
      </w:r>
      <w:r w:rsidR="008079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4598F" w:rsidRDefault="0074598F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4598F" w:rsidRPr="00963301" w:rsidTr="003D5095">
        <w:trPr>
          <w:trHeight w:val="1185"/>
        </w:trPr>
        <w:tc>
          <w:tcPr>
            <w:tcW w:w="4077" w:type="dxa"/>
          </w:tcPr>
          <w:p w:rsidR="0074598F" w:rsidRPr="003654D6" w:rsidRDefault="003654D6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494" w:type="dxa"/>
          </w:tcPr>
          <w:p w:rsidR="0074598F" w:rsidRPr="00963301" w:rsidRDefault="00026C7D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598F" w:rsidRPr="0096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proofErr w:type="gramEnd"/>
            <w:r w:rsidR="0074598F" w:rsidRPr="0096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палаты муниципального образования Аскизский район, председатель экспертного совета</w:t>
            </w:r>
            <w:r w:rsidR="0098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74598F" w:rsidRPr="0096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4598F" w:rsidRPr="00963301" w:rsidTr="003D5095">
        <w:trPr>
          <w:trHeight w:val="1273"/>
        </w:trPr>
        <w:tc>
          <w:tcPr>
            <w:tcW w:w="4077" w:type="dxa"/>
          </w:tcPr>
          <w:p w:rsidR="0074598F" w:rsidRPr="00963301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Татьяна Михайловна</w:t>
            </w:r>
          </w:p>
        </w:tc>
        <w:tc>
          <w:tcPr>
            <w:tcW w:w="5494" w:type="dxa"/>
          </w:tcPr>
          <w:p w:rsidR="0074598F" w:rsidRPr="00963301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по работе с поселениями и общественностью Администрации Аскизского района, заместитель председателя экспертного совета;</w:t>
            </w:r>
          </w:p>
        </w:tc>
      </w:tr>
      <w:tr w:rsidR="0074598F" w:rsidRPr="00963301" w:rsidTr="003D5095">
        <w:trPr>
          <w:trHeight w:val="993"/>
        </w:trPr>
        <w:tc>
          <w:tcPr>
            <w:tcW w:w="4077" w:type="dxa"/>
          </w:tcPr>
          <w:p w:rsidR="0074598F" w:rsidRPr="00963301" w:rsidRDefault="00EB50A7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Баскучекова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Упленковна</w:t>
            </w:r>
            <w:proofErr w:type="spellEnd"/>
          </w:p>
        </w:tc>
        <w:tc>
          <w:tcPr>
            <w:tcW w:w="5494" w:type="dxa"/>
          </w:tcPr>
          <w:p w:rsidR="0074598F" w:rsidRPr="00963301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работе с поселениями и общественностью Администрации Аскизского района, секретарь экспертного совета.</w:t>
            </w:r>
          </w:p>
        </w:tc>
      </w:tr>
      <w:tr w:rsidR="0074598F" w:rsidRPr="00963301" w:rsidTr="00351667">
        <w:tc>
          <w:tcPr>
            <w:tcW w:w="4077" w:type="dxa"/>
          </w:tcPr>
          <w:p w:rsidR="0074598F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экспертного совета:</w:t>
            </w:r>
          </w:p>
          <w:p w:rsidR="0074598F" w:rsidRPr="00963301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74598F" w:rsidRPr="00963301" w:rsidRDefault="0074598F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DA" w:rsidRPr="00963301" w:rsidTr="003D5095">
        <w:trPr>
          <w:trHeight w:val="718"/>
        </w:trPr>
        <w:tc>
          <w:tcPr>
            <w:tcW w:w="4077" w:type="dxa"/>
          </w:tcPr>
          <w:p w:rsidR="00051EDA" w:rsidRDefault="00051EDA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Васильевич</w:t>
            </w:r>
          </w:p>
        </w:tc>
        <w:tc>
          <w:tcPr>
            <w:tcW w:w="5494" w:type="dxa"/>
          </w:tcPr>
          <w:p w:rsidR="00051EDA" w:rsidRPr="00963301" w:rsidRDefault="00026C7D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proofErr w:type="gramEnd"/>
            <w:r w:rsidR="000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Управления культуры администрации </w:t>
            </w:r>
            <w:proofErr w:type="spellStart"/>
            <w:r w:rsidR="000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="0005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74598F" w:rsidRPr="00963301" w:rsidTr="004E4A75">
        <w:trPr>
          <w:trHeight w:val="1012"/>
        </w:trPr>
        <w:tc>
          <w:tcPr>
            <w:tcW w:w="4077" w:type="dxa"/>
          </w:tcPr>
          <w:p w:rsidR="0074598F" w:rsidRDefault="004E4A75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Ольга Владимировна</w:t>
            </w:r>
          </w:p>
        </w:tc>
        <w:tc>
          <w:tcPr>
            <w:tcW w:w="5494" w:type="dxa"/>
          </w:tcPr>
          <w:p w:rsidR="004E4A75" w:rsidRPr="004E4A75" w:rsidRDefault="004E4A75" w:rsidP="007E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gramEnd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окружающей среды и природопользованию Администрации </w:t>
            </w:r>
            <w:proofErr w:type="spellStart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3D509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Хакасия;</w:t>
            </w:r>
          </w:p>
        </w:tc>
      </w:tr>
      <w:tr w:rsidR="0074598F" w:rsidRPr="00963301" w:rsidTr="003D5095">
        <w:trPr>
          <w:trHeight w:val="697"/>
        </w:trPr>
        <w:tc>
          <w:tcPr>
            <w:tcW w:w="4077" w:type="dxa"/>
          </w:tcPr>
          <w:p w:rsidR="0074598F" w:rsidRDefault="00E32B1A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Алексеевна</w:t>
            </w:r>
          </w:p>
        </w:tc>
        <w:tc>
          <w:tcPr>
            <w:tcW w:w="5494" w:type="dxa"/>
          </w:tcPr>
          <w:p w:rsidR="00E32B1A" w:rsidRDefault="00E32B1A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351667" w:rsidRPr="00963301" w:rsidTr="003D5095">
        <w:trPr>
          <w:trHeight w:val="720"/>
        </w:trPr>
        <w:tc>
          <w:tcPr>
            <w:tcW w:w="4077" w:type="dxa"/>
          </w:tcPr>
          <w:p w:rsidR="00351667" w:rsidRDefault="00A42563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="0076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494" w:type="dxa"/>
          </w:tcPr>
          <w:p w:rsidR="00351667" w:rsidRDefault="00A42563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="00351667" w:rsidRP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5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32B1A" w:rsidRPr="00963301" w:rsidTr="00351667">
        <w:tc>
          <w:tcPr>
            <w:tcW w:w="4077" w:type="dxa"/>
          </w:tcPr>
          <w:p w:rsidR="00E32B1A" w:rsidRDefault="00E32B1A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5494" w:type="dxa"/>
          </w:tcPr>
          <w:p w:rsidR="00E32B1A" w:rsidRDefault="00E32B1A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пресс-службы Администрации Аскизского района Республики Хакасия.</w:t>
            </w:r>
          </w:p>
        </w:tc>
      </w:tr>
    </w:tbl>
    <w:p w:rsidR="009860C4" w:rsidRDefault="009860C4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7D2" w:rsidRDefault="00DB27D2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63" w:rsidRDefault="00A42563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095" w:rsidRDefault="003D5095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095" w:rsidRDefault="003D5095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095" w:rsidRDefault="003D5095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095" w:rsidRPr="00026C7D" w:rsidRDefault="003D5095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502" w:rsidRPr="00026C7D" w:rsidRDefault="009C2502" w:rsidP="007E5E1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E40" w:rsidRPr="00051EDA" w:rsidRDefault="00710E40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1C00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710E40" w:rsidRPr="00BB52B5" w:rsidRDefault="00710E40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710E40" w:rsidRPr="00BB52B5" w:rsidRDefault="00710E40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D918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значимый проект органа территориального общественного самоуправления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710E40" w:rsidRPr="00383708" w:rsidRDefault="00D9182E" w:rsidP="007E5E1A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0E40" w:rsidRDefault="00710E40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E40" w:rsidRDefault="00710E40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D9182E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  <w:r w:rsidR="00011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</w:p>
    <w:p w:rsidR="00710E40" w:rsidRDefault="0001157B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</w:t>
      </w:r>
      <w:r w:rsidR="008906F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</w:t>
      </w:r>
      <w:proofErr w:type="gramEnd"/>
      <w:r w:rsidR="00890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значимых проектов органов территориального общественного самоуправления муниципальных образований (поселений) Аскизского района</w:t>
      </w:r>
    </w:p>
    <w:p w:rsidR="002F02B2" w:rsidRDefault="002F02B2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D9182E" w:rsidRPr="00383708" w:rsidTr="00383708">
        <w:trPr>
          <w:trHeight w:val="476"/>
        </w:trPr>
        <w:tc>
          <w:tcPr>
            <w:tcW w:w="959" w:type="dxa"/>
            <w:vAlign w:val="center"/>
          </w:tcPr>
          <w:p w:rsidR="00D9182E" w:rsidRPr="00383708" w:rsidRDefault="00D9182E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12" w:type="dxa"/>
            <w:vAlign w:val="center"/>
          </w:tcPr>
          <w:p w:rsidR="00D9182E" w:rsidRPr="00383708" w:rsidRDefault="00D9182E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социально</w:t>
            </w:r>
            <w:r w:rsidR="008356D9"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значимого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D9182E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vAlign w:val="center"/>
          </w:tcPr>
          <w:p w:rsidR="00D9182E" w:rsidRPr="00D9182E" w:rsidRDefault="00D9182E" w:rsidP="007E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D9182E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vAlign w:val="center"/>
          </w:tcPr>
          <w:p w:rsidR="00D9182E" w:rsidRPr="00D9182E" w:rsidRDefault="00C46833" w:rsidP="007E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проработанности проекта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C46833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vAlign w:val="center"/>
          </w:tcPr>
          <w:p w:rsidR="00D9182E" w:rsidRPr="00D9182E" w:rsidRDefault="00C46833" w:rsidP="007E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образования, иных источников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C46833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vAlign w:val="center"/>
          </w:tcPr>
          <w:p w:rsidR="00D9182E" w:rsidRPr="00D9182E" w:rsidRDefault="000B6EFC" w:rsidP="007E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представленных на Конкурс материалов (оформление, содержание паспорта проекта (полнота и логичность содержания, точность и лаконичность изложения, грамотность, аккуратность оформления)</w:t>
            </w:r>
          </w:p>
        </w:tc>
      </w:tr>
      <w:tr w:rsidR="00D9182E" w:rsidRPr="00D9182E" w:rsidTr="00D9182E">
        <w:tc>
          <w:tcPr>
            <w:tcW w:w="959" w:type="dxa"/>
            <w:vAlign w:val="center"/>
          </w:tcPr>
          <w:p w:rsidR="00D9182E" w:rsidRPr="00D9182E" w:rsidRDefault="000B6EF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vAlign w:val="center"/>
          </w:tcPr>
          <w:p w:rsidR="00D9182E" w:rsidRPr="00D9182E" w:rsidRDefault="000B6EFC" w:rsidP="007E5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эскиза </w:t>
            </w:r>
            <w:r w:rsidR="0050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(цветного изображения) проекта, планируемого к реализации, и его единство с паспортом проекта</w:t>
            </w:r>
          </w:p>
        </w:tc>
      </w:tr>
    </w:tbl>
    <w:p w:rsidR="002F02B2" w:rsidRDefault="002F02B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8B7" w:rsidRDefault="006868B7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8B7" w:rsidRDefault="006868B7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Pr="00BB52B5" w:rsidRDefault="00E25301" w:rsidP="007E5E1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25301" w:rsidRPr="00BB52B5" w:rsidRDefault="00E25301" w:rsidP="007E5E1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 оценки социально значимых проектов </w:t>
      </w:r>
      <w:r w:rsidR="005059A6" w:rsidRP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территориального общественного самоуправления муниципальных образований (поселений) Аскизского района</w:t>
      </w:r>
    </w:p>
    <w:p w:rsidR="00E25301" w:rsidRDefault="00E25301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708" w:rsidRDefault="007727A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Оценочный лист </w:t>
      </w:r>
    </w:p>
    <w:p w:rsidR="00383708" w:rsidRDefault="007727A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59A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3D50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</w:t>
      </w:r>
    </w:p>
    <w:p w:rsidR="00E25301" w:rsidRPr="00051EDA" w:rsidRDefault="007727A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772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FE6F57" w:rsidRPr="00051EDA" w:rsidRDefault="00FE6F57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F57" w:rsidRDefault="00FE6F57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</w:t>
      </w:r>
    </w:p>
    <w:p w:rsidR="00FE6F57" w:rsidRDefault="00FE6F57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</w:t>
      </w:r>
    </w:p>
    <w:p w:rsidR="00FE6F57" w:rsidRPr="00FE6F57" w:rsidRDefault="00FE6F57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FE6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proofErr w:type="gramEnd"/>
      <w:r w:rsidRPr="00FE6F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727AC" w:rsidRDefault="007727AC" w:rsidP="007E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276"/>
        <w:gridCol w:w="1276"/>
        <w:gridCol w:w="1276"/>
      </w:tblGrid>
      <w:tr w:rsidR="00EB118C" w:rsidRPr="009925F0" w:rsidTr="001D0AEA">
        <w:tc>
          <w:tcPr>
            <w:tcW w:w="675" w:type="dxa"/>
            <w:vMerge w:val="restart"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социально значимого проекта</w:t>
            </w:r>
          </w:p>
        </w:tc>
        <w:tc>
          <w:tcPr>
            <w:tcW w:w="5104" w:type="dxa"/>
            <w:gridSpan w:val="4"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F84CFF"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органа ТОС </w:t>
            </w:r>
            <w:r w:rsidRPr="00383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МО/Наименование проекта</w:t>
            </w:r>
          </w:p>
        </w:tc>
      </w:tr>
      <w:tr w:rsidR="00EB118C" w:rsidRPr="009925F0" w:rsidTr="00383708">
        <w:trPr>
          <w:trHeight w:val="383"/>
        </w:trPr>
        <w:tc>
          <w:tcPr>
            <w:tcW w:w="675" w:type="dxa"/>
            <w:vMerge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118C" w:rsidRPr="00383708" w:rsidRDefault="00EB118C" w:rsidP="007E5E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проработанности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образования, иных источников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представленных на Конкурс материалов (оформление, содержание паспорта проекта (полнота и логичность содержания, точность и лаконичность изложения, грамотность, аккуратность оформления)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18C" w:rsidRPr="009925F0" w:rsidTr="001D0AEA">
        <w:tc>
          <w:tcPr>
            <w:tcW w:w="675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EB118C" w:rsidRPr="00D9182E" w:rsidRDefault="00EB118C" w:rsidP="007E5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эскиза (цветного изображения) проекта, планируемого к реализации, и его единство с паспортом проекта</w:t>
            </w:r>
          </w:p>
        </w:tc>
        <w:tc>
          <w:tcPr>
            <w:tcW w:w="1276" w:type="dxa"/>
            <w:vAlign w:val="center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118C" w:rsidRPr="009925F0" w:rsidRDefault="00EB118C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57" w:rsidRPr="009925F0" w:rsidTr="001D0AEA">
        <w:tc>
          <w:tcPr>
            <w:tcW w:w="675" w:type="dxa"/>
            <w:vAlign w:val="center"/>
          </w:tcPr>
          <w:p w:rsidR="00FE6F57" w:rsidRDefault="00FE6F57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FE6F57" w:rsidRDefault="00FE6F57" w:rsidP="007E5E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E6F57" w:rsidRPr="009925F0" w:rsidRDefault="00FE6F57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6F57" w:rsidRPr="009925F0" w:rsidRDefault="00FE6F57" w:rsidP="007E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5F0" w:rsidRPr="009925F0" w:rsidRDefault="009925F0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301" w:rsidRDefault="00E25301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8C" w:rsidRDefault="00EB118C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18C" w:rsidRDefault="00EB118C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Экспертного совета  ______________  _______________________________</w:t>
      </w:r>
    </w:p>
    <w:p w:rsidR="00EB118C" w:rsidRDefault="00EB118C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118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B118C" w:rsidRPr="00EB118C" w:rsidRDefault="00EB118C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2" w:rsidRDefault="00EB118C" w:rsidP="007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</w:t>
      </w:r>
      <w:r w:rsidR="001C0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D61F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E4632" w:rsidRPr="003444BD" w:rsidRDefault="00BE4632" w:rsidP="007E5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4632" w:rsidRPr="003444BD" w:rsidSect="00EB50A7">
      <w:pgSz w:w="11906" w:h="16838"/>
      <w:pgMar w:top="851" w:right="680" w:bottom="992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F"/>
    <w:rsid w:val="0001157B"/>
    <w:rsid w:val="00011A98"/>
    <w:rsid w:val="00014B53"/>
    <w:rsid w:val="00026C7D"/>
    <w:rsid w:val="00032C00"/>
    <w:rsid w:val="00035248"/>
    <w:rsid w:val="0004260F"/>
    <w:rsid w:val="00051EDA"/>
    <w:rsid w:val="00064E93"/>
    <w:rsid w:val="00070CDA"/>
    <w:rsid w:val="00083AE6"/>
    <w:rsid w:val="00092F4A"/>
    <w:rsid w:val="00096282"/>
    <w:rsid w:val="00096D41"/>
    <w:rsid w:val="000A6F5B"/>
    <w:rsid w:val="000A7BAE"/>
    <w:rsid w:val="000B6EFC"/>
    <w:rsid w:val="000E101E"/>
    <w:rsid w:val="000E4449"/>
    <w:rsid w:val="00106461"/>
    <w:rsid w:val="001116C7"/>
    <w:rsid w:val="00121EC1"/>
    <w:rsid w:val="0012374E"/>
    <w:rsid w:val="00125327"/>
    <w:rsid w:val="0012621D"/>
    <w:rsid w:val="001412B1"/>
    <w:rsid w:val="00141A70"/>
    <w:rsid w:val="001525FD"/>
    <w:rsid w:val="001546C4"/>
    <w:rsid w:val="00154F51"/>
    <w:rsid w:val="00155A7D"/>
    <w:rsid w:val="00166C74"/>
    <w:rsid w:val="001762AE"/>
    <w:rsid w:val="00197A27"/>
    <w:rsid w:val="00197D05"/>
    <w:rsid w:val="001A05F3"/>
    <w:rsid w:val="001A18CF"/>
    <w:rsid w:val="001B1715"/>
    <w:rsid w:val="001B6833"/>
    <w:rsid w:val="001C003D"/>
    <w:rsid w:val="001D0AEA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C2E32"/>
    <w:rsid w:val="002E2028"/>
    <w:rsid w:val="002E2BFC"/>
    <w:rsid w:val="002E7E47"/>
    <w:rsid w:val="002F02B2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654D6"/>
    <w:rsid w:val="003779D4"/>
    <w:rsid w:val="00382177"/>
    <w:rsid w:val="00383708"/>
    <w:rsid w:val="00397BD6"/>
    <w:rsid w:val="003A20FA"/>
    <w:rsid w:val="003A2DCA"/>
    <w:rsid w:val="003A7D64"/>
    <w:rsid w:val="003B6D8D"/>
    <w:rsid w:val="003B793F"/>
    <w:rsid w:val="003C2DE7"/>
    <w:rsid w:val="003C4107"/>
    <w:rsid w:val="003D0FBF"/>
    <w:rsid w:val="003D5095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B528C"/>
    <w:rsid w:val="004C6491"/>
    <w:rsid w:val="004E3F48"/>
    <w:rsid w:val="004E4A75"/>
    <w:rsid w:val="004E7C00"/>
    <w:rsid w:val="004F3C7F"/>
    <w:rsid w:val="005059A6"/>
    <w:rsid w:val="005117F5"/>
    <w:rsid w:val="00517D32"/>
    <w:rsid w:val="005269BA"/>
    <w:rsid w:val="00550760"/>
    <w:rsid w:val="0058133B"/>
    <w:rsid w:val="00597DCB"/>
    <w:rsid w:val="005A1050"/>
    <w:rsid w:val="005A4773"/>
    <w:rsid w:val="005A486A"/>
    <w:rsid w:val="005A61D3"/>
    <w:rsid w:val="00601C20"/>
    <w:rsid w:val="006250E8"/>
    <w:rsid w:val="00643B33"/>
    <w:rsid w:val="00660A59"/>
    <w:rsid w:val="00663F8C"/>
    <w:rsid w:val="006725B3"/>
    <w:rsid w:val="006767DC"/>
    <w:rsid w:val="00677653"/>
    <w:rsid w:val="006868B7"/>
    <w:rsid w:val="00695B1C"/>
    <w:rsid w:val="006A4CE8"/>
    <w:rsid w:val="006B44E5"/>
    <w:rsid w:val="006B4EE3"/>
    <w:rsid w:val="006F4B35"/>
    <w:rsid w:val="00710E40"/>
    <w:rsid w:val="00714303"/>
    <w:rsid w:val="0074598F"/>
    <w:rsid w:val="00767BA8"/>
    <w:rsid w:val="007727AC"/>
    <w:rsid w:val="0078200B"/>
    <w:rsid w:val="00783D45"/>
    <w:rsid w:val="007D408E"/>
    <w:rsid w:val="007E25C2"/>
    <w:rsid w:val="007E4C48"/>
    <w:rsid w:val="007E56D4"/>
    <w:rsid w:val="007E5E1A"/>
    <w:rsid w:val="007F2807"/>
    <w:rsid w:val="007F43EF"/>
    <w:rsid w:val="0080793C"/>
    <w:rsid w:val="00825A00"/>
    <w:rsid w:val="00826A10"/>
    <w:rsid w:val="00831D92"/>
    <w:rsid w:val="008356D9"/>
    <w:rsid w:val="00844E07"/>
    <w:rsid w:val="00847481"/>
    <w:rsid w:val="00851B01"/>
    <w:rsid w:val="008906FC"/>
    <w:rsid w:val="00893909"/>
    <w:rsid w:val="008A3DFC"/>
    <w:rsid w:val="008B7BF1"/>
    <w:rsid w:val="008C0571"/>
    <w:rsid w:val="008C33F4"/>
    <w:rsid w:val="008D4DAC"/>
    <w:rsid w:val="00900F5A"/>
    <w:rsid w:val="00922838"/>
    <w:rsid w:val="0092300E"/>
    <w:rsid w:val="0095252E"/>
    <w:rsid w:val="00963301"/>
    <w:rsid w:val="00974D20"/>
    <w:rsid w:val="009852DD"/>
    <w:rsid w:val="009860C4"/>
    <w:rsid w:val="00987228"/>
    <w:rsid w:val="0099259C"/>
    <w:rsid w:val="009925F0"/>
    <w:rsid w:val="009A5D0B"/>
    <w:rsid w:val="009B49FB"/>
    <w:rsid w:val="009C05BD"/>
    <w:rsid w:val="009C2502"/>
    <w:rsid w:val="009D0294"/>
    <w:rsid w:val="009F33AD"/>
    <w:rsid w:val="009F78C0"/>
    <w:rsid w:val="00A05C1E"/>
    <w:rsid w:val="00A22BFC"/>
    <w:rsid w:val="00A41B63"/>
    <w:rsid w:val="00A42563"/>
    <w:rsid w:val="00A43077"/>
    <w:rsid w:val="00A438F6"/>
    <w:rsid w:val="00A43DD8"/>
    <w:rsid w:val="00A4490B"/>
    <w:rsid w:val="00A6706C"/>
    <w:rsid w:val="00A84A84"/>
    <w:rsid w:val="00A85416"/>
    <w:rsid w:val="00A96B34"/>
    <w:rsid w:val="00AA4545"/>
    <w:rsid w:val="00AA51AD"/>
    <w:rsid w:val="00AD7C6E"/>
    <w:rsid w:val="00AE0C63"/>
    <w:rsid w:val="00AE685B"/>
    <w:rsid w:val="00B01368"/>
    <w:rsid w:val="00B1618D"/>
    <w:rsid w:val="00B5503D"/>
    <w:rsid w:val="00B711E5"/>
    <w:rsid w:val="00B83C52"/>
    <w:rsid w:val="00B94536"/>
    <w:rsid w:val="00BA0C02"/>
    <w:rsid w:val="00BB52B5"/>
    <w:rsid w:val="00BD4FB2"/>
    <w:rsid w:val="00BD68E7"/>
    <w:rsid w:val="00BE4632"/>
    <w:rsid w:val="00BE74D8"/>
    <w:rsid w:val="00BF2B07"/>
    <w:rsid w:val="00BF58A1"/>
    <w:rsid w:val="00C05BB9"/>
    <w:rsid w:val="00C0658C"/>
    <w:rsid w:val="00C07F0E"/>
    <w:rsid w:val="00C106B3"/>
    <w:rsid w:val="00C134C6"/>
    <w:rsid w:val="00C15F02"/>
    <w:rsid w:val="00C22FED"/>
    <w:rsid w:val="00C30EFF"/>
    <w:rsid w:val="00C46833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226F5"/>
    <w:rsid w:val="00D25DD4"/>
    <w:rsid w:val="00D31A2E"/>
    <w:rsid w:val="00D3359D"/>
    <w:rsid w:val="00D37E3A"/>
    <w:rsid w:val="00D52FDA"/>
    <w:rsid w:val="00D61FC7"/>
    <w:rsid w:val="00D65C5D"/>
    <w:rsid w:val="00D6766C"/>
    <w:rsid w:val="00D87312"/>
    <w:rsid w:val="00D90DBB"/>
    <w:rsid w:val="00D9182E"/>
    <w:rsid w:val="00DB27D2"/>
    <w:rsid w:val="00DD0342"/>
    <w:rsid w:val="00DD4655"/>
    <w:rsid w:val="00DE279C"/>
    <w:rsid w:val="00DE58D0"/>
    <w:rsid w:val="00DF707E"/>
    <w:rsid w:val="00E01398"/>
    <w:rsid w:val="00E032C1"/>
    <w:rsid w:val="00E05B95"/>
    <w:rsid w:val="00E23B25"/>
    <w:rsid w:val="00E24CB0"/>
    <w:rsid w:val="00E25301"/>
    <w:rsid w:val="00E32B1A"/>
    <w:rsid w:val="00E66C65"/>
    <w:rsid w:val="00E81B6E"/>
    <w:rsid w:val="00E91D01"/>
    <w:rsid w:val="00EB118C"/>
    <w:rsid w:val="00EB50A7"/>
    <w:rsid w:val="00EB7544"/>
    <w:rsid w:val="00EC752F"/>
    <w:rsid w:val="00ED4DF5"/>
    <w:rsid w:val="00EE69FC"/>
    <w:rsid w:val="00EF24EB"/>
    <w:rsid w:val="00EF44EB"/>
    <w:rsid w:val="00F41DE2"/>
    <w:rsid w:val="00F47DEF"/>
    <w:rsid w:val="00F56EA6"/>
    <w:rsid w:val="00F62CF7"/>
    <w:rsid w:val="00F62F04"/>
    <w:rsid w:val="00F64990"/>
    <w:rsid w:val="00F72834"/>
    <w:rsid w:val="00F72E3E"/>
    <w:rsid w:val="00F77B84"/>
    <w:rsid w:val="00F801FC"/>
    <w:rsid w:val="00F84CFF"/>
    <w:rsid w:val="00F905E8"/>
    <w:rsid w:val="00F94DC4"/>
    <w:rsid w:val="00FA6E53"/>
    <w:rsid w:val="00FB4A6D"/>
    <w:rsid w:val="00FB7EC2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B27A-03EE-4546-BDE6-B3973BE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4A4F-13B1-4072-9D6F-FA6D672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26</cp:revision>
  <cp:lastPrinted>2023-03-01T01:13:00Z</cp:lastPrinted>
  <dcterms:created xsi:type="dcterms:W3CDTF">2022-03-24T01:10:00Z</dcterms:created>
  <dcterms:modified xsi:type="dcterms:W3CDTF">2023-04-11T07:16:00Z</dcterms:modified>
</cp:coreProperties>
</file>