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709"/>
        <w:gridCol w:w="1321"/>
        <w:gridCol w:w="2085"/>
        <w:gridCol w:w="394"/>
        <w:gridCol w:w="1251"/>
        <w:gridCol w:w="4823"/>
        <w:gridCol w:w="93"/>
      </w:tblGrid>
      <w:tr w:rsidR="00050673" w:rsidRPr="00050673" w14:paraId="0EB7A975" w14:textId="77777777" w:rsidTr="00050673">
        <w:trPr>
          <w:trHeight w:val="1092"/>
          <w:tblCellSpacing w:w="0" w:type="dxa"/>
        </w:trPr>
        <w:tc>
          <w:tcPr>
            <w:tcW w:w="411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793E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3A0307B3" w14:textId="77777777" w:rsidR="00050673" w:rsidRPr="00050673" w:rsidRDefault="00050673" w:rsidP="0005067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214B29A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 </w:t>
            </w:r>
          </w:p>
          <w:p w14:paraId="5B88E9E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РЕСПУБЛИКИ ХАКАСИЯ</w:t>
            </w:r>
          </w:p>
        </w:tc>
        <w:tc>
          <w:tcPr>
            <w:tcW w:w="16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1B8F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13C6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619764D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08040D4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1E7F3F9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B6ED3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50673" w:rsidRPr="00050673" w14:paraId="5FB0DEFF" w14:textId="77777777" w:rsidTr="00050673">
        <w:trPr>
          <w:tblCellSpacing w:w="0" w:type="dxa"/>
        </w:trPr>
        <w:tc>
          <w:tcPr>
            <w:tcW w:w="32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A9B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DFB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0EBA62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B52203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8AB26C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E56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9D82D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50673" w:rsidRPr="00050673" w14:paraId="1AAE8885" w14:textId="77777777" w:rsidTr="00050673">
        <w:trPr>
          <w:trHeight w:val="712"/>
          <w:tblCellSpacing w:w="0" w:type="dxa"/>
        </w:trPr>
        <w:tc>
          <w:tcPr>
            <w:tcW w:w="32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D0A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6CBB6AD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ind w:left="106" w:hanging="106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от 29.12.2018</w:t>
            </w:r>
          </w:p>
        </w:tc>
        <w:tc>
          <w:tcPr>
            <w:tcW w:w="326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408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75A72E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B9E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2B4665F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№ 1149-п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C1FA5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50673" w:rsidRPr="00050673" w14:paraId="65C6D37B" w14:textId="77777777" w:rsidTr="00050673">
        <w:trPr>
          <w:trHeight w:val="555"/>
          <w:tblCellSpacing w:w="0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81BC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636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4107620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ind w:lef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 внесении изменений в Муниципальную программу «Культура Аскизского района на 2017-2020 гг.», утвержденную постановлением Администрации Аскизского района Республики Хакасия от 27.12.2016 № 1292-п</w:t>
            </w:r>
          </w:p>
          <w:p w14:paraId="5348353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E2F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50673" w:rsidRPr="00050673" w14:paraId="5A822E4B" w14:textId="77777777" w:rsidTr="00050673">
        <w:trPr>
          <w:tblCellSpacing w:w="0" w:type="dxa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AC1224" w14:textId="77777777" w:rsidR="00050673" w:rsidRPr="00050673" w:rsidRDefault="00050673" w:rsidP="0005067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40BD9A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B6A493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456E5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67192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FDAD7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B13B2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3F3FE0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36DCBF" w14:textId="77777777" w:rsidR="00050673" w:rsidRPr="00050673" w:rsidRDefault="00050673" w:rsidP="0005067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284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050673">
        <w:rPr>
          <w:rFonts w:ascii="Verdana" w:eastAsia="Times New Roman" w:hAnsi="Verdana" w:cs="Times New Roman"/>
          <w:color w:val="3D3D3D"/>
          <w:kern w:val="36"/>
          <w:sz w:val="24"/>
          <w:szCs w:val="24"/>
          <w:lang w:eastAsia="ru-RU"/>
        </w:rPr>
        <w:t>Руководствуясь ст.ст.35, 40 Устава муниципального образования Аскизский район от 20.12.2005 г., </w:t>
      </w:r>
      <w:r w:rsidRPr="00050673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Администрация Аскизского района Республики Хакасия постановляет:</w:t>
      </w:r>
    </w:p>
    <w:p w14:paraId="06BF5BA4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62B444B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изменения в Муниципальную программу «Культура Аскизского района на 2017 – 2020 годы», утвержденную постановлением Администрации Аскизского района Республики Хакасия от 27.12. 2016 г. № 1292– п:</w:t>
      </w:r>
    </w:p>
    <w:p w14:paraId="74E7E768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 В паспорте Муниципальной программы «Культура Аскизского района на 2017 – 2020 годы» строку «Объемы бюджетных ассигнований» изложить в следующей редакции: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4889"/>
      </w:tblGrid>
      <w:tr w:rsidR="00050673" w:rsidRPr="00050673" w14:paraId="28E0CF93" w14:textId="77777777" w:rsidTr="00050673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56BD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бюджетных ассигнований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79C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-затраты на весь срок реализации Программы 315655,134 тыс. рублей:</w:t>
            </w:r>
          </w:p>
          <w:p w14:paraId="6D77198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-2017год – 70420,6 тыс. рублей</w:t>
            </w:r>
          </w:p>
          <w:p w14:paraId="0D1A911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-2018 год – 130660,45. рублей</w:t>
            </w:r>
          </w:p>
          <w:p w14:paraId="4F3D7C7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-2019 год – 76437,684 тыс. рублей</w:t>
            </w:r>
          </w:p>
          <w:p w14:paraId="04DCE24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-2020 год – 55283,0 тыс. рублей</w:t>
            </w:r>
          </w:p>
        </w:tc>
      </w:tr>
    </w:tbl>
    <w:p w14:paraId="53880CD3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560CD00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1.2. Раздел 4 «Перечень программных мероприятий» изложить в новой редакции согласно приложению 1 к настоящему постановлению.</w:t>
      </w:r>
    </w:p>
    <w:p w14:paraId="0DA54462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1.3. Раздел 5 «Обоснование ресурсного обеспечения» изложить в новой редакции согласно приложению 2 к настоящему постановлению.</w:t>
      </w:r>
    </w:p>
    <w:p w14:paraId="183D0CBD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57"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Настоящее постановление направить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791E7DC8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21CC5AAB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BF1316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84BF8FA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Главы Администрации                                                                        А.В.Челтыгмашев</w:t>
      </w:r>
    </w:p>
    <w:p w14:paraId="559B5B52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Приложение 1 к постановлению</w:t>
      </w:r>
    </w:p>
    <w:p w14:paraId="440B4416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Администрации Аскизского района</w:t>
      </w:r>
    </w:p>
    <w:p w14:paraId="7F3FDE06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Республики Хакасия</w:t>
      </w:r>
    </w:p>
    <w:p w14:paraId="50358ACF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от 29.12.2018 № 1149-п</w:t>
      </w:r>
    </w:p>
    <w:p w14:paraId="311B0024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3E12FDB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«4. Перечень программных мероприятий»</w:t>
      </w:r>
    </w:p>
    <w:tbl>
      <w:tblPr>
        <w:tblW w:w="10065" w:type="dxa"/>
        <w:tblCellSpacing w:w="0" w:type="dxa"/>
        <w:tblInd w:w="-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80"/>
        <w:gridCol w:w="17"/>
        <w:gridCol w:w="822"/>
        <w:gridCol w:w="29"/>
        <w:gridCol w:w="44"/>
        <w:gridCol w:w="1064"/>
        <w:gridCol w:w="15"/>
        <w:gridCol w:w="1138"/>
        <w:gridCol w:w="15"/>
        <w:gridCol w:w="45"/>
        <w:gridCol w:w="988"/>
        <w:gridCol w:w="45"/>
        <w:gridCol w:w="60"/>
        <w:gridCol w:w="30"/>
        <w:gridCol w:w="15"/>
        <w:gridCol w:w="15"/>
        <w:gridCol w:w="1116"/>
      </w:tblGrid>
      <w:tr w:rsidR="00050673" w:rsidRPr="00050673" w14:paraId="5B83F54E" w14:textId="77777777" w:rsidTr="00050673">
        <w:trPr>
          <w:trHeight w:val="240"/>
          <w:tblCellSpacing w:w="0" w:type="dxa"/>
        </w:trPr>
        <w:tc>
          <w:tcPr>
            <w:tcW w:w="4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5C90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39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2E4E7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 финансирования (тыс. рублей)</w:t>
            </w:r>
          </w:p>
        </w:tc>
      </w:tr>
      <w:tr w:rsidR="00050673" w:rsidRPr="00050673" w14:paraId="4F7218C9" w14:textId="77777777" w:rsidTr="00050673">
        <w:trPr>
          <w:trHeight w:val="240"/>
          <w:tblCellSpacing w:w="0" w:type="dxa"/>
        </w:trPr>
        <w:tc>
          <w:tcPr>
            <w:tcW w:w="46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68A4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подпрограммы, источник финансирования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3909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E15A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 по годам</w:t>
            </w:r>
          </w:p>
        </w:tc>
      </w:tr>
      <w:tr w:rsidR="00050673" w:rsidRPr="00050673" w14:paraId="74D7B6D0" w14:textId="77777777" w:rsidTr="00050673">
        <w:trPr>
          <w:trHeight w:val="24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2DC4CA" w14:textId="77777777" w:rsidR="00050673" w:rsidRPr="00050673" w:rsidRDefault="00050673" w:rsidP="0005067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35731" w14:textId="77777777" w:rsidR="00050673" w:rsidRPr="00050673" w:rsidRDefault="00050673" w:rsidP="0005067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94DC8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DCE5D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69FE7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3C5C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050673" w:rsidRPr="00050673" w14:paraId="2D4C864D" w14:textId="77777777" w:rsidTr="00050673">
        <w:trPr>
          <w:trHeight w:val="240"/>
          <w:tblCellSpacing w:w="0" w:type="dxa"/>
        </w:trPr>
        <w:tc>
          <w:tcPr>
            <w:tcW w:w="1006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D410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Подпрограмма "Развитие культуры и искусства</w:t>
            </w:r>
          </w:p>
          <w:p w14:paraId="5003652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Аскизского района"</w:t>
            </w:r>
          </w:p>
        </w:tc>
      </w:tr>
      <w:tr w:rsidR="00050673" w:rsidRPr="00050673" w14:paraId="0D0439B7" w14:textId="77777777" w:rsidTr="00050673">
        <w:trPr>
          <w:trHeight w:val="11460"/>
          <w:tblCellSpacing w:w="0" w:type="dxa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C8F87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Всего по подпрограмме, из них:</w:t>
            </w:r>
          </w:p>
          <w:p w14:paraId="17F195F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бюджет</w:t>
            </w:r>
          </w:p>
          <w:p w14:paraId="2A124A2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                 Улучшение материально-технической базы Управления культуры и подведомственных учреждения из них:</w:t>
            </w:r>
          </w:p>
          <w:p w14:paraId="1AB3302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-районный бюджет</w:t>
            </w:r>
          </w:p>
          <w:p w14:paraId="674A2EC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 Обеспечение учреждений культуры специализированным автотранспортом для обслуживания населения:</w:t>
            </w:r>
          </w:p>
          <w:p w14:paraId="23F1DC3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бюджет</w:t>
            </w:r>
          </w:p>
          <w:p w14:paraId="1099115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 Проведение культурно – массовых мероприятий, выставок из них:</w:t>
            </w:r>
          </w:p>
          <w:p w14:paraId="5B3B837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бюджет</w:t>
            </w:r>
          </w:p>
          <w:p w14:paraId="152F109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  Иные межбюджетные трансферты на улучшение материально-технической базы учреждений культуры поселений Аскизского района из них:</w:t>
            </w:r>
          </w:p>
          <w:p w14:paraId="499B8E8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-федеральный бюджет</w:t>
            </w:r>
          </w:p>
          <w:p w14:paraId="6FB8851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-республиканский бюджет</w:t>
            </w:r>
          </w:p>
          <w:p w14:paraId="14D5F92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бюджет</w:t>
            </w:r>
          </w:p>
          <w:p w14:paraId="6FC5141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5.Участие творческих коллективов в конкурсах фестивалях из них</w:t>
            </w:r>
          </w:p>
          <w:p w14:paraId="76A0303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бюджет</w:t>
            </w:r>
          </w:p>
          <w:p w14:paraId="7A6665A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6. Энергосбережение и повышение энергетической эффективности</w:t>
            </w:r>
          </w:p>
          <w:p w14:paraId="4556900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7.Обеспечение деятельности подведомственных учреждений (в сфере культуры и кинематографии (муниципальное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  из них: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F7C9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BA600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501C8F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11913,3</w:t>
            </w:r>
          </w:p>
          <w:p w14:paraId="3087E4A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85BBF9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2D21DC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1CC78C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C41B02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342,5</w:t>
            </w:r>
          </w:p>
          <w:p w14:paraId="0F0F7D7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04C378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6FA5FC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E3A12B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04EBD44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63ADE8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B772F1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2655731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72D4A5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F89D7A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622F8A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6AA40D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C85481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992,2</w:t>
            </w:r>
          </w:p>
          <w:p w14:paraId="702BCD6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110,2</w:t>
            </w:r>
          </w:p>
          <w:p w14:paraId="5B74F9C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16,0</w:t>
            </w:r>
          </w:p>
          <w:p w14:paraId="31A055F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F0F91F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35EABE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21F4D52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8A1B05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7DF64FB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D5D317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B3E8F9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1A17A87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8A5B1F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7A861E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1C10F0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66B0C4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3C4217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643EEB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72A270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27AF4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387CF7B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22890,88</w:t>
            </w:r>
          </w:p>
          <w:p w14:paraId="2D37D9A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2A6DCE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674501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73196F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478567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879,7</w:t>
            </w:r>
          </w:p>
          <w:p w14:paraId="7799246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916B78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78C42D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AEBEDF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3814223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771BF3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1C1B15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5EBE3DE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359060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9492F3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7A4D6F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9D7FCA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E055A1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614,266</w:t>
            </w:r>
          </w:p>
          <w:p w14:paraId="0E5E8EC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60,752</w:t>
            </w:r>
          </w:p>
          <w:p w14:paraId="5C995C3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16,0</w:t>
            </w:r>
          </w:p>
          <w:p w14:paraId="02745D1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524E9E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42EA1A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7BFD81B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7669D8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46B61FA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3EA35A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B19CAB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0781E5E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D5CD31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D19DCF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43F970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691951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A11CAB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A477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34B36AA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9183,0</w:t>
            </w:r>
          </w:p>
          <w:p w14:paraId="62106AA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AD77F0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830EF8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86212E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57B908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285,0</w:t>
            </w:r>
          </w:p>
          <w:p w14:paraId="5064E48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9A1276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671720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92F9D8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02BB25F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0ACAAC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B21898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585,0</w:t>
            </w:r>
          </w:p>
          <w:p w14:paraId="30A54DE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0AAF65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9B9CD8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80FD23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20198E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2546E1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5C0FAEA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60AC687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5130FD6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F76B75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863F9F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5E795A8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70922F0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332203E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AFD1E0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B7582E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062ABC2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080991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07D729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7A24BB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83FC08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0C9465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D69C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15EED04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6923,0</w:t>
            </w:r>
          </w:p>
          <w:p w14:paraId="05B9125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801E96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C62EA2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9BECC8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7B99E4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870,0</w:t>
            </w:r>
          </w:p>
          <w:p w14:paraId="46F9E2F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B84B0A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C7B280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BBC6BF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5685C1A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4624FD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A9D21A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6921C36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F51892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6067A8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1964D3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1D83E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D5A535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5D3B23D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40D9D72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001FBEE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CEC2FB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BEF3A0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5390F4E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7B10392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386C807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588B77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8F3E59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1FBCA28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2B3335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FC5497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EA0A1F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3734A7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8FD869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121E96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50673" w:rsidRPr="00050673" w14:paraId="2DDED395" w14:textId="77777777" w:rsidTr="00050673">
        <w:trPr>
          <w:tblCellSpacing w:w="0" w:type="dxa"/>
        </w:trPr>
        <w:tc>
          <w:tcPr>
            <w:tcW w:w="4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6C96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- районный бюджет</w:t>
            </w:r>
          </w:p>
          <w:p w14:paraId="4909EC1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республиканский бюджет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32B4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F7B5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9293,4</w:t>
            </w:r>
          </w:p>
          <w:p w14:paraId="3B7A7AF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1084,0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C137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9324,9</w:t>
            </w:r>
          </w:p>
          <w:p w14:paraId="0413D63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8946,9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0D938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8233,0</w:t>
            </w:r>
          </w:p>
          <w:p w14:paraId="0BE0BD6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F678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5973,0</w:t>
            </w:r>
          </w:p>
          <w:p w14:paraId="7AC3354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</w:tr>
      <w:tr w:rsidR="00050673" w:rsidRPr="00050673" w14:paraId="52D45BE3" w14:textId="77777777" w:rsidTr="00050673">
        <w:trPr>
          <w:trHeight w:val="240"/>
          <w:tblCellSpacing w:w="0" w:type="dxa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67D45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8.Осуществление отдельных государственных полномочий в сфере социальной поддержки работников</w:t>
            </w:r>
          </w:p>
          <w:p w14:paraId="224B00C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муниципальных организаций культуры, работающих и проживающих в сельских населенных пунктах, поселках городского типа</w:t>
            </w:r>
          </w:p>
          <w:p w14:paraId="326A8C7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-районный бюджет</w:t>
            </w:r>
          </w:p>
          <w:p w14:paraId="3C9BA2D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-республиканский бюджет</w:t>
            </w:r>
          </w:p>
          <w:p w14:paraId="39C23A3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9. Иные межбюджетные трансферты на капитальный ремонт объектов муниципальной собственности Республики Хакасия:</w:t>
            </w:r>
          </w:p>
          <w:p w14:paraId="6B40275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- республиканский бюджет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2533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FC67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25CA5E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75497D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352A05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3DD5BF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5E1E7F2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2FFF1C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FEA27A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46,0</w:t>
            </w:r>
          </w:p>
          <w:p w14:paraId="14FFB71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29,0</w:t>
            </w:r>
          </w:p>
          <w:p w14:paraId="311EBDA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35E652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75BF09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D2AE0F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10588C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5DD9F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377ED8A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84B54D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D03915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CEB24B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53EBB10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3F4519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EEB9A4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4F89552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72,0</w:t>
            </w:r>
          </w:p>
          <w:p w14:paraId="6294931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8DB654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3C8DD5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BDFFAF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AACB87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2976,362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C9C8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7D7E641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4D2161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AA6BE2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9DAE9B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4E44E6C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455225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1139EE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38C4C7D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80,0</w:t>
            </w:r>
          </w:p>
          <w:p w14:paraId="7033192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358169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568D9E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27C74C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B987B1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6ECD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6BA797A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772462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5F90CB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E69D98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0DCB762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18062A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5565CA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1D2CD89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80,0</w:t>
            </w:r>
          </w:p>
          <w:p w14:paraId="5C7E10F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B5DB41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4D2A07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F629B1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4E3D0F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</w:tr>
      <w:tr w:rsidR="00050673" w:rsidRPr="00050673" w14:paraId="2487C050" w14:textId="77777777" w:rsidTr="00050673">
        <w:trPr>
          <w:trHeight w:val="240"/>
          <w:tblCellSpacing w:w="0" w:type="dxa"/>
        </w:trPr>
        <w:tc>
          <w:tcPr>
            <w:tcW w:w="1006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5EA3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lastRenderedPageBreak/>
              <w:t>Подпрограмма "Сохранение и развитие художественного образования в сфере</w:t>
            </w: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искусства и культуры в Аскизском районе"</w:t>
            </w:r>
          </w:p>
        </w:tc>
      </w:tr>
      <w:tr w:rsidR="00050673" w:rsidRPr="00050673" w14:paraId="5BA61525" w14:textId="77777777" w:rsidTr="00050673">
        <w:trPr>
          <w:trHeight w:val="240"/>
          <w:tblCellSpacing w:w="0" w:type="dxa"/>
        </w:trPr>
        <w:tc>
          <w:tcPr>
            <w:tcW w:w="4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E97F9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 по подпрограмме, из них:</w:t>
            </w:r>
          </w:p>
          <w:p w14:paraId="46D0F5C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972EF3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1.Мероприятия по поддержке и развитию культуры, искусства, кинематографии, средств массовой информации и архивного дела</w:t>
            </w:r>
          </w:p>
          <w:p w14:paraId="2951370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-районный бюджет</w:t>
            </w:r>
          </w:p>
          <w:p w14:paraId="2BB9CE8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 из них:</w:t>
            </w:r>
          </w:p>
          <w:p w14:paraId="123504F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- районный бюджет</w:t>
            </w:r>
          </w:p>
          <w:p w14:paraId="170C04C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республиканский бюджет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FC44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B9689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33772,0</w:t>
            </w:r>
          </w:p>
          <w:p w14:paraId="47EDC39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77653A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174CE1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912412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C5B8E3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F6B2A7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5D4925A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A36F66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9987D4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A09EF4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A2DF16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F93D2F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5121F6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34CB1E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051B6D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9DF703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BE0538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7F15DA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27916,0</w:t>
            </w:r>
          </w:p>
          <w:p w14:paraId="11A3847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5856,0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CF80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62172,8</w:t>
            </w:r>
          </w:p>
          <w:p w14:paraId="7763427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5F98BA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16E3C3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D07C6B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E5F4D0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91B94C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45,0</w:t>
            </w:r>
          </w:p>
          <w:p w14:paraId="1227AB2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6DEB41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8B0A36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B79DC0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CFB773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619AEC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252156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20CE55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3C7264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A144C4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7C0365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3F2421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29314,7</w:t>
            </w:r>
          </w:p>
          <w:p w14:paraId="7FDE179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32813,1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BCE4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40491,8</w:t>
            </w:r>
          </w:p>
          <w:p w14:paraId="3F654C2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C26CC7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77E740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935197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51FA30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9BF376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60,0</w:t>
            </w:r>
          </w:p>
          <w:p w14:paraId="27BDA37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135E54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BA999B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47B529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A1CDCA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049AC1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55AC10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5ACBE0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F02F62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FA8EC7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E84459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36F23E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40431,8</w:t>
            </w:r>
          </w:p>
          <w:p w14:paraId="79C016A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32BD9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29860,0</w:t>
            </w:r>
          </w:p>
          <w:p w14:paraId="0A9F51E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D159F7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192CFC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839C65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B7A77D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453EEC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60,0</w:t>
            </w:r>
          </w:p>
          <w:p w14:paraId="02FB742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3A3B05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9AFFD7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F9B166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BB87FE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010C4F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61538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6CD6DE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1FE224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D7655E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FC9B99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8E285D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29800,0</w:t>
            </w:r>
          </w:p>
          <w:p w14:paraId="35355FB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</w:tr>
      <w:tr w:rsidR="00050673" w:rsidRPr="00050673" w14:paraId="75F54766" w14:textId="77777777" w:rsidTr="00050673">
        <w:trPr>
          <w:trHeight w:val="240"/>
          <w:tblCellSpacing w:w="0" w:type="dxa"/>
        </w:trPr>
        <w:tc>
          <w:tcPr>
            <w:tcW w:w="1006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61D9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lastRenderedPageBreak/>
              <w:t>Подпрограмма "Безопасность и сохранность фондов музеев, библиотек и архива</w:t>
            </w:r>
          </w:p>
          <w:p w14:paraId="6D29C19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"</w:t>
            </w:r>
          </w:p>
        </w:tc>
      </w:tr>
      <w:tr w:rsidR="00050673" w:rsidRPr="00050673" w14:paraId="6E77721E" w14:textId="77777777" w:rsidTr="00050673">
        <w:trPr>
          <w:trHeight w:val="240"/>
          <w:tblCellSpacing w:w="0" w:type="dxa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10A1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 по подпрограмме, из них:</w:t>
            </w:r>
          </w:p>
          <w:p w14:paraId="51AC0B5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03ACD6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 Мероприятия по поддержке и развитию культуры, искусства, кинематографии, средств массовой информации и архивного дела:</w:t>
            </w:r>
          </w:p>
          <w:p w14:paraId="7AE7FF3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бюджет</w:t>
            </w:r>
          </w:p>
          <w:p w14:paraId="31364C9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0B257A3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CDD09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C8176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7466,3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7CA5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12142,1</w:t>
            </w:r>
          </w:p>
          <w:p w14:paraId="675AAE0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1CD3C38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0301ACC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724D01E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0F4E4DE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4A0EE7F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4C04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7305,584</w:t>
            </w:r>
          </w:p>
          <w:p w14:paraId="3AB202D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5A23ED2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2F4D3B4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40E8957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5BA112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E30DDB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7439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5081,0</w:t>
            </w:r>
          </w:p>
          <w:p w14:paraId="58A9174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69EFD33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085E00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1AF1707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B73ACD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5FB99AE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130,0</w:t>
            </w:r>
          </w:p>
        </w:tc>
      </w:tr>
      <w:tr w:rsidR="00050673" w:rsidRPr="00050673" w14:paraId="1D08E16D" w14:textId="77777777" w:rsidTr="00050673">
        <w:trPr>
          <w:trHeight w:val="240"/>
          <w:tblCellSpacing w:w="0" w:type="dxa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1D49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 Обеспечение деятельности</w:t>
            </w:r>
          </w:p>
          <w:p w14:paraId="7F24BFA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подведомственных учреждений</w:t>
            </w:r>
          </w:p>
          <w:p w14:paraId="3FD84E3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(музеи: муниципальное задание:</w:t>
            </w:r>
          </w:p>
          <w:p w14:paraId="683C8B6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зарплата, начисление на заработную</w:t>
            </w:r>
          </w:p>
          <w:p w14:paraId="75BC29C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плату, услуги связи, коммунальные</w:t>
            </w:r>
          </w:p>
          <w:p w14:paraId="4E9BCF2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услуги, приобретение материальных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7AC0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EF7E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8B9730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D7F5F3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A73876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D1D975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49FA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AAEA85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97CA1B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D54C55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8238EF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09D4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F0F91A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35479A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ACCEE4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2DD695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31E0E4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15DEE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915378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E0040A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ABD6E9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048262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AEC0F0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50673" w:rsidRPr="00050673" w14:paraId="736C007D" w14:textId="77777777" w:rsidTr="00050673">
        <w:trPr>
          <w:trHeight w:val="240"/>
          <w:tblCellSpacing w:w="0" w:type="dxa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CC55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запасов, приобретение основных средств, содержание имущества учреждения, транспортные расходы, прочие услуги) из них:</w:t>
            </w:r>
          </w:p>
          <w:p w14:paraId="7CEAD9D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бюджет</w:t>
            </w:r>
          </w:p>
          <w:p w14:paraId="58B4F5E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-республиканский бюджет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9D00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E1F6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3C7156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78D9ED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F133FF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08A113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7416,3</w:t>
            </w:r>
          </w:p>
          <w:p w14:paraId="1BC2678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B9BD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46728A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48E7CE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95BAB8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CCF1CD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6713,4</w:t>
            </w:r>
          </w:p>
          <w:p w14:paraId="6092986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5343,7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ECC2A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FF3DBA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93E79F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CDB0DD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AAFDC8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7085,9</w:t>
            </w:r>
          </w:p>
          <w:p w14:paraId="47AB3F9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B27D8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D85CA4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0ADEEC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BADC16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3E14AF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5000,0</w:t>
            </w:r>
          </w:p>
          <w:p w14:paraId="550672B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</w:tr>
      <w:tr w:rsidR="00050673" w:rsidRPr="00050673" w14:paraId="5BA44CC2" w14:textId="77777777" w:rsidTr="00050673">
        <w:trPr>
          <w:trHeight w:val="982"/>
          <w:tblCellSpacing w:w="0" w:type="dxa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BC11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14:paraId="080B1E4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-республиканский бюджет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4F62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46C7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2B20ED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3EF058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3B3B5D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05453A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E1AC16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37A770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C35A6C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4B181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8E7623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FAF1B7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BBC7A8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8B50A3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454FDE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B9D435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B2C16F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A302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B968FB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A13BB1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1FC4A6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6BE1E9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6A7646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EC3F1C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E1F2CC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89,684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5545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08242B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04517A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5AA3B7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EB8021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4363A7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F6D29C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9E9065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80,0</w:t>
            </w:r>
          </w:p>
        </w:tc>
      </w:tr>
      <w:tr w:rsidR="00050673" w:rsidRPr="00050673" w14:paraId="7D7B3E90" w14:textId="77777777" w:rsidTr="00050673">
        <w:trPr>
          <w:trHeight w:val="240"/>
          <w:tblCellSpacing w:w="0" w:type="dxa"/>
        </w:trPr>
        <w:tc>
          <w:tcPr>
            <w:tcW w:w="1006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21879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Подпрограмма «Поддержка и развитие чтения</w:t>
            </w:r>
          </w:p>
          <w:p w14:paraId="265A9E6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в Аскизском районе»</w:t>
            </w:r>
          </w:p>
        </w:tc>
      </w:tr>
      <w:tr w:rsidR="00050673" w:rsidRPr="00050673" w14:paraId="618AE5AD" w14:textId="77777777" w:rsidTr="00050673">
        <w:trPr>
          <w:trHeight w:val="240"/>
          <w:tblCellSpacing w:w="0" w:type="dxa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1C0B2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 по подпрограмме, из них:</w:t>
            </w:r>
          </w:p>
          <w:p w14:paraId="5AE4C64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бюджет</w:t>
            </w:r>
          </w:p>
          <w:p w14:paraId="1597C6B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1. Комплектование библиотечных фондов:</w:t>
            </w:r>
          </w:p>
          <w:p w14:paraId="7AB05A4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-федеральный бюджет</w:t>
            </w:r>
          </w:p>
          <w:p w14:paraId="5A83A41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-районный бюджет</w:t>
            </w:r>
          </w:p>
          <w:p w14:paraId="073BDC6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 Подписка</w:t>
            </w:r>
          </w:p>
          <w:p w14:paraId="1E833C8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-федеральный бюджет</w:t>
            </w:r>
          </w:p>
          <w:p w14:paraId="2BB5CA1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бюджет</w:t>
            </w:r>
          </w:p>
          <w:p w14:paraId="7817371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 Подключение общедоступных библиотек к сети «Интернет»:</w:t>
            </w:r>
          </w:p>
          <w:p w14:paraId="2DA9398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-федеральный бюджет</w:t>
            </w:r>
          </w:p>
          <w:p w14:paraId="5011F27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-районный бюджет</w:t>
            </w:r>
          </w:p>
          <w:p w14:paraId="5B8EF4E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ind w:left="7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 Обеспечение деятельности подведомственных учреждений (библиотеки: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прочие услуги) из них:</w:t>
            </w:r>
          </w:p>
          <w:p w14:paraId="1656149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бюджет</w:t>
            </w:r>
          </w:p>
          <w:p w14:paraId="7F5FBF8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-республиканский бюджет</w:t>
            </w:r>
          </w:p>
          <w:p w14:paraId="1744DCB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7D3430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0EBE228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F727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79F9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551511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17269,0</w:t>
            </w:r>
          </w:p>
          <w:p w14:paraId="6B9FFFB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742324E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34C1FD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24,0</w:t>
            </w:r>
          </w:p>
          <w:p w14:paraId="1A6D63A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7195BA0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80E17F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6FB99FB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43,4</w:t>
            </w:r>
          </w:p>
          <w:p w14:paraId="3F31128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8A0F0B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13F088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100,0</w:t>
            </w:r>
          </w:p>
          <w:p w14:paraId="5A37D6E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2B3D037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EB9A22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28E6A1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C87D4F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20293F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7F39BC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7AC502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88CBD3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A44C6C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B8A45D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10025,6</w:t>
            </w:r>
          </w:p>
          <w:p w14:paraId="22A60D8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6970,0</w:t>
            </w:r>
          </w:p>
          <w:p w14:paraId="5761549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65A2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44ED605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33454,67</w:t>
            </w:r>
          </w:p>
          <w:p w14:paraId="619598B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431147C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8FC65B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30,8</w:t>
            </w:r>
          </w:p>
          <w:p w14:paraId="55D6894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3,8</w:t>
            </w:r>
          </w:p>
          <w:p w14:paraId="225C347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654A4D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3845E65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6CA25D9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BED365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64B2C6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45,07</w:t>
            </w:r>
          </w:p>
          <w:p w14:paraId="4CF45CF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4,5</w:t>
            </w:r>
          </w:p>
          <w:p w14:paraId="559F43E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9FBC18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A3CAAD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471EC0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1792CD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0BA6C5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ADBABA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854581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6C550E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ABCF41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17058,6</w:t>
            </w:r>
          </w:p>
          <w:p w14:paraId="4DEC4E0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15711,9</w:t>
            </w:r>
          </w:p>
          <w:p w14:paraId="7D7B17B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8F2B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679505D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19457,3</w:t>
            </w:r>
          </w:p>
          <w:p w14:paraId="5B0EDAF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63F2C38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34388F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00EAB97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47DA9BC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8979B1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5B26306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631ABD5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13DEDD7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67E2174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67A4203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1E73B50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7F443A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0D4386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884C65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8BA12A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569A3A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0B7E62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A045D2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475660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6D6CB8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18947,3</w:t>
            </w:r>
          </w:p>
          <w:p w14:paraId="494A65A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462AF50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64E2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01F114C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13290,0</w:t>
            </w:r>
          </w:p>
          <w:p w14:paraId="18B5B07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0D4081B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EBDB70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4F22738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77B818D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C9D5BB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6BD4B8D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5AC350C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1FF430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8BA4D3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6E31E8C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0BBB653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F27E4A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87B881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6201D9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91BF7C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0FD89E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9A0190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DEC8DD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70A38D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E33C6D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12780,0</w:t>
            </w:r>
          </w:p>
          <w:p w14:paraId="735F2A5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24E7894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50673" w:rsidRPr="00050673" w14:paraId="01A57656" w14:textId="77777777" w:rsidTr="00050673">
        <w:trPr>
          <w:trHeight w:val="240"/>
          <w:tblCellSpacing w:w="0" w:type="dxa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9F91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5. Осуществление отдельных</w:t>
            </w:r>
          </w:p>
          <w:p w14:paraId="35F68A2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государственных полномочий в сфере</w:t>
            </w:r>
          </w:p>
          <w:p w14:paraId="4E1ED1F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социальной поддержки работников</w:t>
            </w:r>
          </w:p>
          <w:p w14:paraId="0F6A85E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муниципальных организаций культуры,</w:t>
            </w:r>
          </w:p>
          <w:p w14:paraId="049F516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работающих и проживающих в</w:t>
            </w:r>
          </w:p>
          <w:p w14:paraId="6F027A2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сельских населенных пунктах, поселках</w:t>
            </w:r>
          </w:p>
          <w:p w14:paraId="4D157B5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городского типа:</w:t>
            </w:r>
          </w:p>
          <w:p w14:paraId="4C2AA46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- республиканский бюджет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1184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CF2A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3358D2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87478D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74BC29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07409F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EAE578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1602B3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16587D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106,0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7F2F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4D063E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995E9B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733E5E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D0883D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AB6F1F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76EBFA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EBAE81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445,0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66C1A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820E55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10AE5D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A203B8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1987C6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1E8D3B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C0E964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6A70AB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430,0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3C74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611E29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72E79D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D0630A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184A1C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83F0A7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58223E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CA8C54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430,0</w:t>
            </w:r>
          </w:p>
        </w:tc>
      </w:tr>
      <w:tr w:rsidR="00050673" w:rsidRPr="00050673" w14:paraId="6198D377" w14:textId="77777777" w:rsidTr="00050673">
        <w:trPr>
          <w:trHeight w:val="93"/>
          <w:tblCellSpacing w:w="0" w:type="dxa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B97B8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6. Мероприятия по поддержке и развитию культуры, искусства, кинематографии, средств массовой информации и архивного дела:</w:t>
            </w:r>
          </w:p>
          <w:p w14:paraId="3DC51CC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бюджет</w:t>
            </w:r>
          </w:p>
          <w:p w14:paraId="4DECB8D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7. Реализация мероприятий по поддержки отрасли культуры:</w:t>
            </w:r>
          </w:p>
          <w:p w14:paraId="0D7C91D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федеральный бюджет</w:t>
            </w:r>
          </w:p>
          <w:p w14:paraId="7EF478C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C9DAD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DDF3E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AE1BCE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119C74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4FFFB3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B562F6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  <w:p w14:paraId="6465268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7841E8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293E2D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1CB4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E909B6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CA720E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2A701C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BFB4B6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5,0</w:t>
            </w:r>
          </w:p>
          <w:p w14:paraId="0288F67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B647F6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978B7D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2662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3861AA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ABA01E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CE8482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624A0F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80,0</w:t>
            </w:r>
          </w:p>
          <w:p w14:paraId="6640D2F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FEA2B6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58F771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D980E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2340BCB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1B542B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1CD236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5D3CD6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80,0</w:t>
            </w:r>
          </w:p>
          <w:p w14:paraId="197AED7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BF4B5F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5F48B8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</w:tr>
      <w:tr w:rsidR="00050673" w:rsidRPr="00050673" w14:paraId="66DF4C18" w14:textId="77777777" w:rsidTr="00050673">
        <w:trPr>
          <w:trHeight w:val="360"/>
          <w:tblCellSpacing w:w="0" w:type="dxa"/>
        </w:trPr>
        <w:tc>
          <w:tcPr>
            <w:tcW w:w="1006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562E2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Подпрограмма "Популяризация историко-культурного наследия в</w:t>
            </w: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Аскизском районе"</w:t>
            </w:r>
          </w:p>
        </w:tc>
      </w:tr>
      <w:tr w:rsidR="00050673" w:rsidRPr="00050673" w14:paraId="73813318" w14:textId="77777777" w:rsidTr="00050673">
        <w:trPr>
          <w:trHeight w:val="240"/>
          <w:tblCellSpacing w:w="0" w:type="dxa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77265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 по подпрограмме, из них:</w:t>
            </w:r>
          </w:p>
          <w:p w14:paraId="39058CA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0AD7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403C8CA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D6A6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8184CB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4953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D1E80A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98C2A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8C2DB6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80EC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10CCF8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</w:tr>
      <w:tr w:rsidR="00050673" w:rsidRPr="00050673" w14:paraId="05C2DF37" w14:textId="77777777" w:rsidTr="00050673">
        <w:trPr>
          <w:trHeight w:val="240"/>
          <w:tblCellSpacing w:w="0" w:type="dxa"/>
        </w:trPr>
        <w:tc>
          <w:tcPr>
            <w:tcW w:w="1006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2188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Всего по Программе</w:t>
            </w:r>
          </w:p>
        </w:tc>
      </w:tr>
      <w:tr w:rsidR="00050673" w:rsidRPr="00050673" w14:paraId="38343329" w14:textId="77777777" w:rsidTr="00050673">
        <w:trPr>
          <w:trHeight w:val="360"/>
          <w:tblCellSpacing w:w="0" w:type="dxa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9E5F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 выделение субсидий бюджетным учреждениям культуры Аскизского района:</w:t>
            </w:r>
          </w:p>
          <w:p w14:paraId="50F9372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бюджет</w:t>
            </w:r>
          </w:p>
          <w:p w14:paraId="03C508D8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республиканский бюджет</w:t>
            </w:r>
          </w:p>
          <w:p w14:paraId="38F0F2C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федеральный бюджет</w:t>
            </w:r>
          </w:p>
          <w:p w14:paraId="0E9D970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6C06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F19D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C8FF7D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A23FB0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70420,6</w:t>
            </w:r>
          </w:p>
          <w:p w14:paraId="1162023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B436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D54CCCE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94202A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130660,45</w:t>
            </w:r>
          </w:p>
          <w:p w14:paraId="346DB33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63380,6</w:t>
            </w:r>
          </w:p>
          <w:p w14:paraId="6F801A71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66439,714</w:t>
            </w:r>
          </w:p>
          <w:p w14:paraId="2083515F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840,136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D567C6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DFB14F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45FE8C7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76437,684</w:t>
            </w:r>
          </w:p>
          <w:p w14:paraId="6E71D1BD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75838,0</w:t>
            </w:r>
          </w:p>
          <w:p w14:paraId="1F882963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599,684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A879D4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B56A310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5BA8FF9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55283,0</w:t>
            </w:r>
          </w:p>
          <w:p w14:paraId="11324AB5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54693,0</w:t>
            </w:r>
          </w:p>
          <w:p w14:paraId="5168AFFC" w14:textId="77777777" w:rsidR="00050673" w:rsidRPr="00050673" w:rsidRDefault="00050673" w:rsidP="000506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5067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590,0</w:t>
            </w:r>
          </w:p>
        </w:tc>
      </w:tr>
      <w:tr w:rsidR="00050673" w:rsidRPr="00050673" w14:paraId="19C43436" w14:textId="77777777" w:rsidTr="00050673">
        <w:trPr>
          <w:tblCellSpacing w:w="0" w:type="dxa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9B72DA" w14:textId="77777777" w:rsidR="00050673" w:rsidRPr="00050673" w:rsidRDefault="00050673" w:rsidP="0005067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1EF8E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A01D0A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6C53F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A0011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16185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3700E2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29C894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008D95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4499B2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C91235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CC8592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2D17DD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973CA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DC0BFC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C4A933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9BDD86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E28E8" w14:textId="77777777" w:rsidR="00050673" w:rsidRPr="00050673" w:rsidRDefault="00050673" w:rsidP="0005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13ACA0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8D221A8" w14:textId="77777777" w:rsidR="00050673" w:rsidRPr="00050673" w:rsidRDefault="00050673" w:rsidP="0005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60621853" w14:textId="77777777" w:rsidR="00050673" w:rsidRPr="00050673" w:rsidRDefault="00050673" w:rsidP="00050673">
      <w:pPr>
        <w:shd w:val="clear" w:color="auto" w:fill="FFFFFF"/>
        <w:spacing w:before="100" w:beforeAutospacing="1" w:line="185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E4C1061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1D261E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Приложение 2 к постановлению</w:t>
      </w:r>
    </w:p>
    <w:p w14:paraId="744C0E4F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Администрации Аскизского района</w:t>
      </w:r>
    </w:p>
    <w:p w14:paraId="24CDDC7F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Республики Хакасия</w:t>
      </w:r>
    </w:p>
    <w:p w14:paraId="0890A7EA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right="14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от                №</w:t>
      </w:r>
    </w:p>
    <w:p w14:paraId="30868331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63B7B5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«5. Обоснование ресурсного обеспечения»</w:t>
      </w:r>
    </w:p>
    <w:p w14:paraId="138B6A7B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680AE59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Затраты на весь срок реализации Программы составляют </w:t>
      </w:r>
      <w:r w:rsidRPr="00050673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332801,734</w:t>
      </w: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тыс. рублей из районного бюджета, из них:</w:t>
      </w:r>
    </w:p>
    <w:p w14:paraId="71AD78FA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70420,6 тыс. рублей</w:t>
      </w:r>
    </w:p>
    <w:p w14:paraId="2706F733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2018 год – 130660,45 тыс. рублей</w:t>
      </w:r>
    </w:p>
    <w:p w14:paraId="5146140D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– 76437,684 тыс. рублей</w:t>
      </w:r>
    </w:p>
    <w:p w14:paraId="087C1D3A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– 55283,0 тыс. рублей</w:t>
      </w:r>
    </w:p>
    <w:p w14:paraId="1C7A0021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Подпрограмма "Развитие культуры и искусства Аскизского района"- </w:t>
      </w:r>
      <w:r w:rsidRPr="00050673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50910,18</w:t>
      </w: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тыс. рублей, из них</w:t>
      </w:r>
    </w:p>
    <w:p w14:paraId="0F63C576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–11913,3 тыс. рублей</w:t>
      </w:r>
    </w:p>
    <w:p w14:paraId="019B00AF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– 22890,88 тыс. рублей</w:t>
      </w:r>
    </w:p>
    <w:p w14:paraId="3275F19F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– 9183,0 тыс. рублей</w:t>
      </w:r>
    </w:p>
    <w:p w14:paraId="71C33581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– 6923,0 тыс. рублей</w:t>
      </w:r>
    </w:p>
    <w:p w14:paraId="68E88BE9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Подпрограмма "Сохранение и развитие художественного образования в сфере искусства и культуры в Аскизском районе"- </w:t>
      </w:r>
      <w:r w:rsidRPr="00050673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166296,6</w:t>
      </w: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тыс. рублей, из них:</w:t>
      </w:r>
    </w:p>
    <w:p w14:paraId="3C4C5D69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33772,0 тыс. рублей</w:t>
      </w:r>
    </w:p>
    <w:p w14:paraId="58A850F9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– 62172,8 тыс. рублей</w:t>
      </w:r>
    </w:p>
    <w:p w14:paraId="4C373367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– 40491,8 тыс. рублей</w:t>
      </w:r>
    </w:p>
    <w:p w14:paraId="7CBBD32D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– 29860,0 тыс. рублей</w:t>
      </w:r>
    </w:p>
    <w:p w14:paraId="4CA1609B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Подпрограмма "Безопасность и сохранность фондов музеев, библиотек и архива Аскизского района» </w:t>
      </w:r>
      <w:r w:rsidRPr="00050673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- </w:t>
      </w:r>
      <w:r w:rsidRPr="00050673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32123,984</w:t>
      </w: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тыс. рублей из районного бюджета на весь срок реализации, из них:</w:t>
      </w:r>
    </w:p>
    <w:p w14:paraId="6603EC81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7466,3 тыс. рублей</w:t>
      </w:r>
    </w:p>
    <w:p w14:paraId="3F94F4AB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– 12142,1 тыс. рублей</w:t>
      </w:r>
    </w:p>
    <w:p w14:paraId="507B1BDD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– 7305,584 тыс. рублей</w:t>
      </w:r>
    </w:p>
    <w:p w14:paraId="1DE8BBAA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– 5210,0 тыс. рублей</w:t>
      </w:r>
    </w:p>
    <w:p w14:paraId="04741C16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Подпрограмма «Поддержка и развитие чтения в Аскизском районе» - </w:t>
      </w:r>
      <w:r w:rsidRPr="00050673">
        <w:rPr>
          <w:rFonts w:ascii="Verdana" w:eastAsia="Times New Roman" w:hAnsi="Verdana" w:cs="Times New Roman"/>
          <w:color w:val="052635"/>
          <w:sz w:val="17"/>
          <w:szCs w:val="17"/>
          <w:u w:val="single"/>
          <w:lang w:eastAsia="ru-RU"/>
        </w:rPr>
        <w:t>83470,97</w:t>
      </w: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тыс. рублей из районного бюджета на весь срок реализации, из них:</w:t>
      </w:r>
    </w:p>
    <w:p w14:paraId="75663BB9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17269,0 тыс. рублей</w:t>
      </w:r>
    </w:p>
    <w:p w14:paraId="6E0E3033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– 33454,67 тыс. рублей</w:t>
      </w:r>
    </w:p>
    <w:p w14:paraId="315C0871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– 19457,3 тыс. рублей</w:t>
      </w:r>
    </w:p>
    <w:p w14:paraId="32BCB0E4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– 13290,0 тыс. рублей</w:t>
      </w:r>
    </w:p>
    <w:p w14:paraId="0BDAEC81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Подпрограмма "Популяризация историко-культурного наследия в Аскизском районе" - 0 тыс. рублей из средств районного бюджета на весь срок реализации, из них:</w:t>
      </w:r>
    </w:p>
    <w:p w14:paraId="68AFC3E3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0 тыс. рублей</w:t>
      </w:r>
    </w:p>
    <w:p w14:paraId="39FAD00E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– 0 тыс. рублей</w:t>
      </w:r>
    </w:p>
    <w:p w14:paraId="660C74D6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– 0 тыс. рублей</w:t>
      </w:r>
    </w:p>
    <w:p w14:paraId="06EB2816" w14:textId="77777777" w:rsidR="00050673" w:rsidRPr="00050673" w:rsidRDefault="00050673" w:rsidP="00050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506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– 0 тыс. рублей</w:t>
      </w:r>
    </w:p>
    <w:p w14:paraId="6F18E00E" w14:textId="77777777" w:rsidR="0058649E" w:rsidRDefault="0058649E"/>
    <w:sectPr w:rsidR="0058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9E"/>
    <w:rsid w:val="00050673"/>
    <w:rsid w:val="005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54B3-31EB-407B-B64B-5D62601D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05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2020-08-20T19:51:00Z</dcterms:created>
  <dcterms:modified xsi:type="dcterms:W3CDTF">2020-08-20T19:51:00Z</dcterms:modified>
</cp:coreProperties>
</file>