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60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0"/>
      </w:tblGrid>
      <w:tr w:rsidR="00DF625E" w:rsidRPr="00DF625E" w14:paraId="77CF9CE6" w14:textId="77777777" w:rsidTr="00DF625E">
        <w:trPr>
          <w:trHeight w:val="615"/>
          <w:tblCellSpacing w:w="0" w:type="dxa"/>
        </w:trPr>
        <w:tc>
          <w:tcPr>
            <w:tcW w:w="10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19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3"/>
              <w:gridCol w:w="1397"/>
              <w:gridCol w:w="5190"/>
            </w:tblGrid>
            <w:tr w:rsidR="00DF625E" w:rsidRPr="00DF625E" w14:paraId="7D97B056" w14:textId="77777777">
              <w:trPr>
                <w:trHeight w:val="150"/>
                <w:tblCellSpacing w:w="0" w:type="dxa"/>
              </w:trPr>
              <w:tc>
                <w:tcPr>
                  <w:tcW w:w="428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055327" w14:textId="77777777" w:rsidR="00DF625E" w:rsidRPr="00DF625E" w:rsidRDefault="00DF625E" w:rsidP="00DF625E">
                  <w:pPr>
                    <w:spacing w:before="100" w:beforeAutospacing="1"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F625E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РЕСПУБЛИКА ХАКАСИЯ</w:t>
                  </w:r>
                </w:p>
                <w:p w14:paraId="5153ECF0" w14:textId="77777777" w:rsidR="00DF625E" w:rsidRPr="00DF625E" w:rsidRDefault="00DF625E" w:rsidP="00DF62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F625E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ТЕРРИТОРИАЛЬНАЯ</w:t>
                  </w:r>
                  <w:r w:rsidRPr="00DF625E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br/>
                    <w:t>ИЗБИРАТЕЛЬНАЯ КОМИССИЯ АСКИЗСКОГО РАЙОНА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B59113" w14:textId="77777777" w:rsidR="00DF625E" w:rsidRPr="00DF625E" w:rsidRDefault="00DF625E" w:rsidP="00DF625E">
                  <w:pPr>
                    <w:spacing w:before="100" w:beforeAutospacing="1" w:after="6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F625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15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8B503C" w14:textId="77777777" w:rsidR="00DF625E" w:rsidRPr="00DF625E" w:rsidRDefault="00DF625E" w:rsidP="00DF625E">
                  <w:pPr>
                    <w:spacing w:before="100" w:beforeAutospacing="1"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F625E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ХАКАС РЕСПУБЛИКАЗЫ</w:t>
                  </w:r>
                </w:p>
                <w:p w14:paraId="3E91C877" w14:textId="77777777" w:rsidR="00DF625E" w:rsidRPr="00DF625E" w:rsidRDefault="00DF625E" w:rsidP="00DF625E">
                  <w:pPr>
                    <w:pBdr>
                      <w:bottom w:val="single" w:sz="6" w:space="9" w:color="E4E7E9"/>
                    </w:pBdr>
                    <w:spacing w:before="150" w:after="150" w:line="240" w:lineRule="auto"/>
                    <w:ind w:firstLine="33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eastAsia="ru-RU"/>
                    </w:rPr>
                  </w:pPr>
                  <w:r w:rsidRPr="00DF625E">
                    <w:rPr>
                      <w:rFonts w:ascii="Arial" w:eastAsia="Times New Roman" w:hAnsi="Arial" w:cs="Times New Roman"/>
                      <w:b/>
                      <w:bCs/>
                      <w:color w:val="3D3D3D"/>
                      <w:kern w:val="36"/>
                      <w:sz w:val="23"/>
                      <w:szCs w:val="23"/>
                      <w:lang w:eastAsia="ru-RU"/>
                    </w:rPr>
                    <w:t>АСХЫС АЙМА</w:t>
                  </w:r>
                  <w:r w:rsidRPr="00DF625E">
                    <w:rPr>
                      <w:rFonts w:ascii="Arial" w:eastAsia="Times New Roman" w:hAnsi="Arial" w:cs="Times New Roman"/>
                      <w:b/>
                      <w:bCs/>
                      <w:color w:val="3D3D3D"/>
                      <w:kern w:val="36"/>
                      <w:sz w:val="23"/>
                      <w:szCs w:val="23"/>
                      <w:lang w:val="en-US" w:eastAsia="ru-RU"/>
                    </w:rPr>
                    <w:t>OSYSA</w:t>
                  </w:r>
                  <w:r w:rsidRPr="00DF625E">
                    <w:rPr>
                      <w:rFonts w:ascii="Arial" w:eastAsia="Times New Roman" w:hAnsi="Arial" w:cs="Times New Roman"/>
                      <w:b/>
                      <w:bCs/>
                      <w:color w:val="3D3D3D"/>
                      <w:kern w:val="36"/>
                      <w:sz w:val="23"/>
                      <w:szCs w:val="23"/>
                      <w:lang w:eastAsia="ru-RU"/>
                    </w:rPr>
                    <w:br/>
                    <w:t>           ОРЫНДА</w:t>
                  </w:r>
                  <w:r w:rsidRPr="00DF625E">
                    <w:rPr>
                      <w:rFonts w:ascii="Times New Roman" w:eastAsia="Times New Roman" w:hAnsi="Times New Roman" w:cs="Times New Roman"/>
                      <w:color w:val="3D3D3D"/>
                      <w:kern w:val="36"/>
                      <w:sz w:val="24"/>
                      <w:szCs w:val="24"/>
                      <w:lang w:val="en-US" w:eastAsia="ru-RU"/>
                    </w:rPr>
                    <w:t>Ғ</w:t>
                  </w:r>
                  <w:r w:rsidRPr="00DF625E">
                    <w:rPr>
                      <w:rFonts w:ascii="Arial" w:eastAsia="Times New Roman" w:hAnsi="Arial" w:cs="Times New Roman"/>
                      <w:b/>
                      <w:bCs/>
                      <w:color w:val="3D3D3D"/>
                      <w:kern w:val="36"/>
                      <w:sz w:val="23"/>
                      <w:szCs w:val="23"/>
                      <w:lang w:eastAsia="ru-RU"/>
                    </w:rPr>
                    <w:t>Ы</w:t>
                  </w:r>
                </w:p>
                <w:p w14:paraId="79C45FAF" w14:textId="77777777" w:rsidR="00DF625E" w:rsidRPr="00DF625E" w:rsidRDefault="00DF625E" w:rsidP="00DF625E">
                  <w:pPr>
                    <w:spacing w:before="100" w:beforeAutospacing="1" w:after="100" w:afterAutospacing="1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F625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DF625E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 ТАБЫ</w:t>
                  </w:r>
                  <w:r w:rsidRPr="00DF62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Ғ</w:t>
                  </w:r>
                  <w:r w:rsidRPr="00DF625E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  КОМИССИЯЗЫ</w:t>
                  </w:r>
                </w:p>
              </w:tc>
            </w:tr>
            <w:tr w:rsidR="00DF625E" w:rsidRPr="00DF625E" w14:paraId="5FFBA877" w14:textId="77777777">
              <w:trPr>
                <w:trHeight w:val="73"/>
                <w:tblCellSpacing w:w="0" w:type="dxa"/>
              </w:trPr>
              <w:tc>
                <w:tcPr>
                  <w:tcW w:w="9555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F54C582" w14:textId="77777777" w:rsidR="00DF625E" w:rsidRPr="00DF625E" w:rsidRDefault="00DF625E" w:rsidP="00DF625E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F625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14:paraId="3229E637" w14:textId="77777777" w:rsidR="00DF625E" w:rsidRPr="00DF625E" w:rsidRDefault="00DF625E" w:rsidP="00DF625E">
                  <w:pPr>
                    <w:spacing w:after="0" w:line="249" w:lineRule="atLeas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F62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ПОЛНОМОЧИЯМИ ОКРУЖНОЙ ИЗБИРАТЕЛЬНОЙ КОМИССИИ</w:t>
                  </w:r>
                </w:p>
                <w:p w14:paraId="0C71AB98" w14:textId="77777777" w:rsidR="00DF625E" w:rsidRPr="00DF625E" w:rsidRDefault="00DF625E" w:rsidP="00DF625E">
                  <w:pPr>
                    <w:spacing w:before="100" w:beforeAutospacing="1" w:after="100" w:afterAutospacing="1" w:line="199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F62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АСКИЗСКОГО РАЙОНА  ПО ДОПОЛНИТЕЛЬНЫМ  ВЫБОРАМ ДЕПУТАТА ВЕРХОВНОГО СОВЕТА  РЕСПУБЛКИ ХАКАСИЯ СЕДЬМОГО СОЗЫВА ПО ОДНОМАНДАТНОМУ ИЗБИРАТЕЛЬНОМУ ОКРУГУ № 19</w:t>
                  </w:r>
                </w:p>
                <w:p w14:paraId="7FD09100" w14:textId="77777777" w:rsidR="00DF625E" w:rsidRPr="00DF625E" w:rsidRDefault="00DF625E" w:rsidP="00DF62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F625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  <w:p w14:paraId="7F57A256" w14:textId="77777777" w:rsidR="00DF625E" w:rsidRPr="00DF625E" w:rsidRDefault="00DF625E" w:rsidP="00DF625E">
                  <w:pPr>
                    <w:spacing w:after="75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F625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                                                                   ПОСТАНОВЛЕНИЕ</w:t>
                  </w:r>
                </w:p>
              </w:tc>
            </w:tr>
            <w:tr w:rsidR="00DF625E" w:rsidRPr="00DF625E" w14:paraId="20B397A8" w14:textId="77777777">
              <w:trPr>
                <w:trHeight w:val="73"/>
                <w:tblCellSpacing w:w="0" w:type="dxa"/>
              </w:trPr>
              <w:tc>
                <w:tcPr>
                  <w:tcW w:w="42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7AB45F" w14:textId="77777777" w:rsidR="00DF625E" w:rsidRPr="00DF625E" w:rsidRDefault="00DF625E" w:rsidP="00DF625E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F62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 августа  2019 года</w:t>
                  </w:r>
                </w:p>
              </w:tc>
              <w:tc>
                <w:tcPr>
                  <w:tcW w:w="11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6683DF" w14:textId="77777777" w:rsidR="00DF625E" w:rsidRPr="00DF625E" w:rsidRDefault="00DF625E" w:rsidP="00DF625E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F62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1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DDAFF2" w14:textId="77777777" w:rsidR="00DF625E" w:rsidRPr="00DF625E" w:rsidRDefault="00DF625E" w:rsidP="00DF625E">
                  <w:pPr>
                    <w:spacing w:before="60" w:after="100" w:afterAutospacing="1" w:line="240" w:lineRule="auto"/>
                    <w:ind w:firstLine="56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F62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               № 189/1065-4</w:t>
                  </w:r>
                </w:p>
              </w:tc>
            </w:tr>
            <w:tr w:rsidR="00DF625E" w:rsidRPr="00DF625E" w14:paraId="06B5B856" w14:textId="77777777">
              <w:trPr>
                <w:trHeight w:val="62"/>
                <w:tblCellSpacing w:w="0" w:type="dxa"/>
              </w:trPr>
              <w:tc>
                <w:tcPr>
                  <w:tcW w:w="9555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CDD01D" w14:textId="77777777" w:rsidR="00DF625E" w:rsidRPr="00DF625E" w:rsidRDefault="00DF625E" w:rsidP="00DF625E">
                  <w:pPr>
                    <w:spacing w:before="60" w:after="120" w:line="240" w:lineRule="auto"/>
                    <w:ind w:firstLine="56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F62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с. Аскиз</w:t>
                  </w:r>
                </w:p>
              </w:tc>
            </w:tr>
          </w:tbl>
          <w:p w14:paraId="046D7FE1" w14:textId="77777777" w:rsidR="00DF625E" w:rsidRPr="00DF625E" w:rsidRDefault="00DF625E" w:rsidP="00DF625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72C30C4D" w14:textId="77777777" w:rsidR="00DF625E" w:rsidRPr="00DF625E" w:rsidRDefault="00DF625E" w:rsidP="00DF62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625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об отказе Бабаеву Альберту Арнольдовичу в регистрации</w:t>
      </w:r>
    </w:p>
    <w:p w14:paraId="3FBBE3C7" w14:textId="77777777" w:rsidR="00DF625E" w:rsidRPr="00DF625E" w:rsidRDefault="00DF625E" w:rsidP="00DF62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625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 кандидатом в депутаты Верховного Совета Республики Хакасия седьмого созыва по одномандатному избирательному округу № 19</w:t>
      </w:r>
    </w:p>
    <w:p w14:paraId="261E223C" w14:textId="77777777" w:rsidR="00DF625E" w:rsidRPr="00DF625E" w:rsidRDefault="00DF625E" w:rsidP="00DF625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D142293" w14:textId="77777777" w:rsidR="00DF625E" w:rsidRPr="00DF625E" w:rsidRDefault="00DF625E" w:rsidP="00DF625E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625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         </w:t>
      </w:r>
      <w:r w:rsidRPr="00DF625E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        Рассмотрев документы, представленные в территориальную избирательную комиссию Аскизского района для регистрации кандидата в депутаты Верховного  Совета Республики Хакасия седьмого созыва по одномандатному избирательному округу № 19  Бабаева Альберта Арнольдовича</w:t>
      </w:r>
      <w:r w:rsidRPr="00DF625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</w:t>
      </w:r>
      <w:r w:rsidRPr="00DF625E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 выдвинутого в порядке самовыдвижения, проверив соблюдение порядка  выдвижения   предусмотренного  Законом  Республики Хакасия  от 09. 06.2012 г. № 50-ЗРХ «О выборах депутатов Верховного Совета Республике Хакасия», (далее – Закон Республики Хакасия) и достоверность представленных сведений, территориальная избирательная комиссия Аскизского района установила следующее.</w:t>
      </w:r>
    </w:p>
    <w:p w14:paraId="387F45E2" w14:textId="77777777" w:rsidR="00DF625E" w:rsidRPr="00DF625E" w:rsidRDefault="00DF625E" w:rsidP="00DF625E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625E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          </w:t>
      </w:r>
      <w:r w:rsidRPr="00DF625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 соответствии со статьи 37 Закона Республики Хакасия от 09.06.2012 г. №50-ЗРХ «О выборах депутатов Верховного Совета Республики Хакасия»  Бабаев А.А. </w:t>
      </w:r>
      <w:r w:rsidRPr="00DF625E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29 июля 2019 года представил в территориальную избирательную комиссию Аскизского района для регистрации  документы, в том числе: подписные листы с подписями избирателей, собранными в поддержку самовыдвижения кандидата на 45 листах в одной папке в заявленном количестве 513 подписей.</w:t>
      </w:r>
    </w:p>
    <w:p w14:paraId="05A8B8E9" w14:textId="77777777" w:rsidR="00DF625E" w:rsidRPr="00DF625E" w:rsidRDefault="00DF625E" w:rsidP="00DF625E">
      <w:pPr>
        <w:shd w:val="clear" w:color="auto" w:fill="FFFFFF"/>
        <w:spacing w:before="100" w:beforeAutospacing="1" w:after="100" w:afterAutospacing="1" w:line="260" w:lineRule="atLeast"/>
        <w:ind w:firstLine="87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625E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lastRenderedPageBreak/>
        <w:t>Рабочая группа по приему и проверке избирательных документов, представляемых в территориальную избирательную комиссию Аскизского района при проведении выборов депутатов Верховного Совета Республики Хакасия осуществила 03 августа 2019 года проверку 486 подписей избирателей, содержащихся в подписных листах в присутствии кандидата А.А.Бабаева.</w:t>
      </w:r>
    </w:p>
    <w:p w14:paraId="34CA72E6" w14:textId="77777777" w:rsidR="00DF625E" w:rsidRPr="00DF625E" w:rsidRDefault="00DF625E" w:rsidP="00DF625E">
      <w:pPr>
        <w:shd w:val="clear" w:color="auto" w:fill="FFFFFF"/>
        <w:spacing w:before="100" w:beforeAutospacing="1" w:after="100" w:afterAutospacing="1" w:line="260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62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частью 9 статьи 36 Закона Республики Хакасия при заверении подписного листа лицо, осуществлявшее сбор подписей избирателей, собственноручно указывает свои фамилию, имя и отчество, дату рождения, адрес места жительства, серию, номер и дату выдачи паспорта или документа, заменяющего паспорт гражданина, наименование или код выдавшего его органа, а также ставит свою подпись и дату ее внесения.</w:t>
      </w:r>
    </w:p>
    <w:p w14:paraId="55A6BA7E" w14:textId="77777777" w:rsidR="00DF625E" w:rsidRPr="00DF625E" w:rsidRDefault="00DF625E" w:rsidP="00DF625E">
      <w:pPr>
        <w:shd w:val="clear" w:color="auto" w:fill="FFFFFF"/>
        <w:spacing w:before="100" w:beforeAutospacing="1" w:after="100" w:afterAutospacing="1" w:line="260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62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 результатам проверки достоверности данных, содержащихся в подписных листах, и сведений, представленных кандидатами, проведенной в соответствии со статьей 38 Закона Республики, Рабочей группой установлено, что подписные листы заверены лицом, данные о которых исполнены в машиночитаемом виде.</w:t>
      </w:r>
    </w:p>
    <w:p w14:paraId="784D64E9" w14:textId="77777777" w:rsidR="00DF625E" w:rsidRPr="00DF625E" w:rsidRDefault="00DF625E" w:rsidP="00DF625E">
      <w:pPr>
        <w:shd w:val="clear" w:color="auto" w:fill="FFFFFF"/>
        <w:spacing w:before="100" w:beforeAutospacing="1" w:after="100" w:afterAutospacing="1" w:line="260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62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связи с изложенным, из представленных Бабаевым А.А. 486 подписей избирателей в поддержку кандидата, признаны недействительными 486 подписей, что является основанием для отказа в регистрации.</w:t>
      </w:r>
    </w:p>
    <w:p w14:paraId="4C25497C" w14:textId="77777777" w:rsidR="00DF625E" w:rsidRPr="00DF625E" w:rsidRDefault="00DF625E" w:rsidP="00DF625E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62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На основании подпункта 8 пункта 13 статьи 38 Закона Республики Хакасия «О выборах депутатов Верховного Совета Республики Хакасия»  территориальная избирательная комиссия Аскизского района </w:t>
      </w:r>
      <w:r w:rsidRPr="00DF625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постановила</w:t>
      </w:r>
      <w:r w:rsidRPr="00DF62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14:paraId="4D810A37" w14:textId="77777777" w:rsidR="00DF625E" w:rsidRPr="00DF625E" w:rsidRDefault="00DF625E" w:rsidP="00DF625E">
      <w:pPr>
        <w:shd w:val="clear" w:color="auto" w:fill="FFFFFF"/>
        <w:spacing w:after="0" w:line="260" w:lineRule="atLeast"/>
        <w:ind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62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DF62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DF625E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>Отказать Бабаеву Альберту Арнольдовичу</w:t>
      </w:r>
      <w:r w:rsidRPr="00DF625E">
        <w:rPr>
          <w:rFonts w:ascii="Times New Roman" w:eastAsia="Times New Roman" w:hAnsi="Times New Roman" w:cs="Times New Roman"/>
          <w:b/>
          <w:bCs/>
          <w:color w:val="052635"/>
          <w:sz w:val="27"/>
          <w:szCs w:val="27"/>
          <w:lang w:eastAsia="ru-RU"/>
        </w:rPr>
        <w:t> </w:t>
      </w:r>
      <w:r w:rsidRPr="00DF625E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>в регистрации кандидатом в депутаты Верховного Совета  Республики Хакасия седьмого созыва по одномандатному избирательному округу № 19, выдвинутому в порядке самовыдвижения.</w:t>
      </w:r>
    </w:p>
    <w:p w14:paraId="6A71B698" w14:textId="77777777" w:rsidR="00DF625E" w:rsidRPr="00DF625E" w:rsidRDefault="00DF625E" w:rsidP="00DF625E">
      <w:pPr>
        <w:shd w:val="clear" w:color="auto" w:fill="FFFFFF"/>
        <w:spacing w:after="0" w:line="260" w:lineRule="atLeast"/>
        <w:ind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625E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>2.</w:t>
      </w:r>
      <w:r w:rsidRPr="00DF625E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</w:t>
      </w:r>
      <w:r w:rsidRPr="00DF625E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>Направить в Абаканское отделение дополнительного офиса № 8602/072 ПАО Сбербанк России уведомление о прекращении финансовых операций по специальному счету № 40810810171009000879, открытый кандидатом  Бабаевым А.А.</w:t>
      </w:r>
    </w:p>
    <w:p w14:paraId="2776E486" w14:textId="77777777" w:rsidR="00DF625E" w:rsidRPr="00DF625E" w:rsidRDefault="00DF625E" w:rsidP="00DF625E">
      <w:pPr>
        <w:shd w:val="clear" w:color="auto" w:fill="FFFFFF"/>
        <w:spacing w:after="0" w:line="260" w:lineRule="atLeast"/>
        <w:ind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625E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>3.</w:t>
      </w:r>
      <w:r w:rsidRPr="00DF625E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</w:t>
      </w:r>
      <w:r w:rsidRPr="00DF625E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>Обязать гражданина Бабаева</w:t>
      </w:r>
      <w:r w:rsidRPr="00DF625E">
        <w:rPr>
          <w:rFonts w:ascii="Times New Roman" w:eastAsia="Times New Roman" w:hAnsi="Times New Roman" w:cs="Times New Roman"/>
          <w:b/>
          <w:bCs/>
          <w:color w:val="052635"/>
          <w:sz w:val="27"/>
          <w:szCs w:val="27"/>
          <w:lang w:eastAsia="ru-RU"/>
        </w:rPr>
        <w:t> </w:t>
      </w:r>
      <w:r w:rsidRPr="00DF625E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>А.А.</w:t>
      </w:r>
      <w:r w:rsidRPr="00DF625E">
        <w:rPr>
          <w:rFonts w:ascii="Times New Roman" w:eastAsia="Times New Roman" w:hAnsi="Times New Roman" w:cs="Times New Roman"/>
          <w:b/>
          <w:bCs/>
          <w:color w:val="052635"/>
          <w:sz w:val="27"/>
          <w:szCs w:val="27"/>
          <w:lang w:eastAsia="ru-RU"/>
        </w:rPr>
        <w:t> </w:t>
      </w:r>
      <w:r w:rsidRPr="00DF625E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>представить итоговый финансовый отчет в территориальную избирательную комиссию Аскизского района.  </w:t>
      </w:r>
    </w:p>
    <w:p w14:paraId="1729B376" w14:textId="77777777" w:rsidR="00DF625E" w:rsidRPr="00DF625E" w:rsidRDefault="00DF625E" w:rsidP="00DF625E">
      <w:pPr>
        <w:shd w:val="clear" w:color="auto" w:fill="FFFFFF"/>
        <w:spacing w:before="100" w:beforeAutospacing="1" w:after="100" w:afterAutospacing="1" w:line="260" w:lineRule="atLeast"/>
        <w:ind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625E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>Решение принято 05 августа 2019 года 15 часов 20 минут.</w:t>
      </w:r>
    </w:p>
    <w:p w14:paraId="35D673FC" w14:textId="77777777" w:rsidR="00DF625E" w:rsidRPr="00DF625E" w:rsidRDefault="00DF625E" w:rsidP="00DF625E">
      <w:pPr>
        <w:shd w:val="clear" w:color="auto" w:fill="FFFFFF"/>
        <w:spacing w:after="0" w:line="260" w:lineRule="atLeast"/>
        <w:ind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62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DF625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DF625E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>Опубликовать настоящее постановление в газете «Аскизский труженик» и разместить на сайте территориальной избирательной комиссии Аскизского района в сети Интернет.</w:t>
      </w:r>
    </w:p>
    <w:p w14:paraId="7F2C5446" w14:textId="77777777" w:rsidR="00DF625E" w:rsidRPr="00DF625E" w:rsidRDefault="00DF625E" w:rsidP="00DF625E">
      <w:pPr>
        <w:shd w:val="clear" w:color="auto" w:fill="FFFFFF"/>
        <w:spacing w:after="0" w:line="260" w:lineRule="atLeast"/>
        <w:ind w:left="765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62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2A9F771" w14:textId="77777777" w:rsidR="00DF625E" w:rsidRPr="00DF625E" w:rsidRDefault="00DF625E" w:rsidP="00DF625E">
      <w:pPr>
        <w:shd w:val="clear" w:color="auto" w:fill="FFFFFF"/>
        <w:spacing w:after="0" w:line="260" w:lineRule="atLeast"/>
        <w:ind w:left="765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62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14:paraId="2D868730" w14:textId="77777777" w:rsidR="00DF625E" w:rsidRPr="00DF625E" w:rsidRDefault="00DF625E" w:rsidP="00DF625E">
      <w:pPr>
        <w:shd w:val="clear" w:color="auto" w:fill="FFFFFF"/>
        <w:spacing w:after="0" w:line="260" w:lineRule="atLeast"/>
        <w:ind w:left="765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724"/>
      </w:tblGrid>
      <w:tr w:rsidR="00DF625E" w:rsidRPr="00DF625E" w14:paraId="5C5BBC13" w14:textId="77777777" w:rsidTr="00DF625E">
        <w:trPr>
          <w:tblCellSpacing w:w="0" w:type="dxa"/>
        </w:trPr>
        <w:tc>
          <w:tcPr>
            <w:tcW w:w="4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D0DD0" w14:textId="77777777" w:rsidR="00DF625E" w:rsidRPr="00DF625E" w:rsidRDefault="00DF625E" w:rsidP="00DF62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F625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Председатель комиссии                </w:t>
            </w:r>
          </w:p>
          <w:p w14:paraId="3307A214" w14:textId="77777777" w:rsidR="00DF625E" w:rsidRPr="00DF625E" w:rsidRDefault="00DF625E" w:rsidP="00DF62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F625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1B7FA" w14:textId="77777777" w:rsidR="00DF625E" w:rsidRPr="00DF625E" w:rsidRDefault="00DF625E" w:rsidP="00DF62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F625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                                     З.К. Покачакова</w:t>
            </w:r>
          </w:p>
        </w:tc>
      </w:tr>
      <w:tr w:rsidR="00DF625E" w:rsidRPr="00DF625E" w14:paraId="755E13B9" w14:textId="77777777" w:rsidTr="00DF625E">
        <w:trPr>
          <w:tblCellSpacing w:w="0" w:type="dxa"/>
        </w:trPr>
        <w:tc>
          <w:tcPr>
            <w:tcW w:w="4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AFEF7" w14:textId="77777777" w:rsidR="00DF625E" w:rsidRPr="00DF625E" w:rsidRDefault="00DF625E" w:rsidP="00DF62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F625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Секретарь комиссии</w:t>
            </w:r>
          </w:p>
        </w:tc>
        <w:tc>
          <w:tcPr>
            <w:tcW w:w="4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4304F" w14:textId="77777777" w:rsidR="00DF625E" w:rsidRPr="00DF625E" w:rsidRDefault="00DF625E" w:rsidP="00DF625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F625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                                         Н.А. Самрина</w:t>
            </w:r>
          </w:p>
        </w:tc>
      </w:tr>
    </w:tbl>
    <w:p w14:paraId="213D3698" w14:textId="77777777" w:rsidR="00635266" w:rsidRDefault="00635266"/>
    <w:sectPr w:rsidR="0063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66"/>
    <w:rsid w:val="00635266"/>
    <w:rsid w:val="00D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167A1-AE26-4E79-B9D3-79B0B30E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62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62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DF625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2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62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62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F6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F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F6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DF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F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F62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2020-08-19T16:04:00Z</dcterms:created>
  <dcterms:modified xsi:type="dcterms:W3CDTF">2020-08-19T16:04:00Z</dcterms:modified>
</cp:coreProperties>
</file>